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E76" w:rsidRDefault="00C541E6" w:rsidP="00D45E76">
      <w:pPr>
        <w:bidi/>
        <w:jc w:val="center"/>
        <w:rPr>
          <w:rFonts w:ascii="Traditional Arabic" w:eastAsiaTheme="minorHAnsi" w:hAnsi="Traditional Arabic" w:cs="Traditional Arabic"/>
          <w:b/>
          <w:bCs/>
          <w:sz w:val="44"/>
          <w:szCs w:val="44"/>
          <w:rtl/>
          <w:lang w:eastAsia="en-US" w:bidi="ar-DZ"/>
        </w:rPr>
      </w:pPr>
      <w:r w:rsidRPr="00D70B87">
        <w:rPr>
          <w:noProof/>
        </w:rPr>
        <w:drawing>
          <wp:anchor distT="0" distB="0" distL="114300" distR="114300" simplePos="0" relativeHeight="251712512" behindDoc="1" locked="0" layoutInCell="1" allowOverlap="1" wp14:anchorId="3AB56C03" wp14:editId="5CFD86AE">
            <wp:simplePos x="0" y="0"/>
            <wp:positionH relativeFrom="column">
              <wp:posOffset>5011420</wp:posOffset>
            </wp:positionH>
            <wp:positionV relativeFrom="paragraph">
              <wp:posOffset>20320</wp:posOffset>
            </wp:positionV>
            <wp:extent cx="953770" cy="943610"/>
            <wp:effectExtent l="0" t="0" r="0" b="8890"/>
            <wp:wrapNone/>
            <wp:docPr id="83" name="Image 2" descr="C:\Documents and Settings\LAMINE\Bureau\601041_522382307811429_1622436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INE\Bureau\601041_522382307811429_162243686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770" cy="943610"/>
                    </a:xfrm>
                    <a:prstGeom prst="rect">
                      <a:avLst/>
                    </a:prstGeom>
                    <a:noFill/>
                    <a:ln>
                      <a:noFill/>
                    </a:ln>
                  </pic:spPr>
                </pic:pic>
              </a:graphicData>
            </a:graphic>
          </wp:anchor>
        </w:drawing>
      </w:r>
      <w:r w:rsidR="00D45E76" w:rsidRPr="00D70B87">
        <w:rPr>
          <w:noProof/>
        </w:rPr>
        <w:drawing>
          <wp:anchor distT="0" distB="0" distL="114300" distR="114300" simplePos="0" relativeHeight="251711488" behindDoc="0" locked="0" layoutInCell="1" allowOverlap="1" wp14:anchorId="4327CE46" wp14:editId="692139DB">
            <wp:simplePos x="0" y="0"/>
            <wp:positionH relativeFrom="column">
              <wp:posOffset>-368167</wp:posOffset>
            </wp:positionH>
            <wp:positionV relativeFrom="paragraph">
              <wp:posOffset>112423</wp:posOffset>
            </wp:positionV>
            <wp:extent cx="952500" cy="942975"/>
            <wp:effectExtent l="0" t="0" r="0" b="9525"/>
            <wp:wrapNone/>
            <wp:docPr id="84" name="Image 1" descr="C:\Documents and Settings\LAMINE\Bureau\601041_522382307811429_1622436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INE\Bureau\601041_522382307811429_162243686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anchor>
        </w:drawing>
      </w:r>
      <w:r w:rsidR="00D45E76" w:rsidRPr="00D45E76">
        <w:rPr>
          <w:rFonts w:ascii="Traditional Arabic" w:eastAsiaTheme="minorHAnsi" w:hAnsi="Traditional Arabic" w:cs="Traditional Arabic" w:hint="cs"/>
          <w:b/>
          <w:bCs/>
          <w:sz w:val="44"/>
          <w:szCs w:val="44"/>
          <w:rtl/>
          <w:lang w:eastAsia="en-US" w:bidi="ar-DZ"/>
        </w:rPr>
        <w:t>الجمهورية</w:t>
      </w:r>
      <w:r w:rsidR="00D45E76" w:rsidRPr="00D45E76">
        <w:rPr>
          <w:rFonts w:ascii="Traditional Arabic" w:eastAsiaTheme="minorHAnsi" w:hAnsi="Traditional Arabic" w:cs="Traditional Arabic"/>
          <w:b/>
          <w:bCs/>
          <w:sz w:val="44"/>
          <w:szCs w:val="44"/>
          <w:rtl/>
          <w:lang w:eastAsia="en-US" w:bidi="ar-DZ"/>
        </w:rPr>
        <w:t xml:space="preserve"> </w:t>
      </w:r>
      <w:r w:rsidR="00D45E76" w:rsidRPr="00D45E76">
        <w:rPr>
          <w:rFonts w:ascii="Traditional Arabic" w:eastAsiaTheme="minorHAnsi" w:hAnsi="Traditional Arabic" w:cs="Traditional Arabic" w:hint="cs"/>
          <w:b/>
          <w:bCs/>
          <w:sz w:val="44"/>
          <w:szCs w:val="44"/>
          <w:rtl/>
          <w:lang w:eastAsia="en-US" w:bidi="ar-DZ"/>
        </w:rPr>
        <w:t>الجزائرية</w:t>
      </w:r>
      <w:r w:rsidR="00D45E76" w:rsidRPr="00D45E76">
        <w:rPr>
          <w:rFonts w:ascii="Traditional Arabic" w:eastAsiaTheme="minorHAnsi" w:hAnsi="Traditional Arabic" w:cs="Traditional Arabic"/>
          <w:b/>
          <w:bCs/>
          <w:sz w:val="44"/>
          <w:szCs w:val="44"/>
          <w:rtl/>
          <w:lang w:eastAsia="en-US" w:bidi="ar-DZ"/>
        </w:rPr>
        <w:t xml:space="preserve"> </w:t>
      </w:r>
      <w:r w:rsidR="00D45E76" w:rsidRPr="00D45E76">
        <w:rPr>
          <w:rFonts w:ascii="Traditional Arabic" w:eastAsiaTheme="minorHAnsi" w:hAnsi="Traditional Arabic" w:cs="Traditional Arabic" w:hint="cs"/>
          <w:b/>
          <w:bCs/>
          <w:sz w:val="44"/>
          <w:szCs w:val="44"/>
          <w:rtl/>
          <w:lang w:eastAsia="en-US" w:bidi="ar-DZ"/>
        </w:rPr>
        <w:t>الديمقراطية</w:t>
      </w:r>
      <w:r w:rsidR="00D45E76" w:rsidRPr="00D45E76">
        <w:rPr>
          <w:rFonts w:ascii="Traditional Arabic" w:eastAsiaTheme="minorHAnsi" w:hAnsi="Traditional Arabic" w:cs="Traditional Arabic"/>
          <w:b/>
          <w:bCs/>
          <w:sz w:val="44"/>
          <w:szCs w:val="44"/>
          <w:rtl/>
          <w:lang w:eastAsia="en-US" w:bidi="ar-DZ"/>
        </w:rPr>
        <w:t xml:space="preserve"> </w:t>
      </w:r>
      <w:r w:rsidR="00D45E76" w:rsidRPr="00D45E76">
        <w:rPr>
          <w:rFonts w:ascii="Traditional Arabic" w:eastAsiaTheme="minorHAnsi" w:hAnsi="Traditional Arabic" w:cs="Traditional Arabic" w:hint="cs"/>
          <w:b/>
          <w:bCs/>
          <w:sz w:val="44"/>
          <w:szCs w:val="44"/>
          <w:rtl/>
          <w:lang w:eastAsia="en-US" w:bidi="ar-DZ"/>
        </w:rPr>
        <w:t>الشعبية</w:t>
      </w:r>
    </w:p>
    <w:p w:rsidR="00D70B87" w:rsidRDefault="00D70B87" w:rsidP="00D45E76">
      <w:pPr>
        <w:bidi/>
        <w:jc w:val="center"/>
        <w:rPr>
          <w:rFonts w:ascii="Traditional Arabic" w:eastAsiaTheme="minorHAnsi" w:hAnsi="Traditional Arabic" w:cs="Traditional Arabic"/>
          <w:b/>
          <w:bCs/>
          <w:sz w:val="44"/>
          <w:szCs w:val="44"/>
          <w:rtl/>
          <w:lang w:eastAsia="en-US" w:bidi="ar-DZ"/>
        </w:rPr>
      </w:pPr>
      <w:proofErr w:type="gramStart"/>
      <w:r w:rsidRPr="00D70B87">
        <w:rPr>
          <w:rFonts w:ascii="Traditional Arabic" w:eastAsiaTheme="minorHAnsi" w:hAnsi="Traditional Arabic" w:cs="Traditional Arabic"/>
          <w:b/>
          <w:bCs/>
          <w:sz w:val="44"/>
          <w:szCs w:val="44"/>
          <w:rtl/>
          <w:lang w:eastAsia="en-US" w:bidi="ar-DZ"/>
        </w:rPr>
        <w:t>وزارة</w:t>
      </w:r>
      <w:proofErr w:type="gramEnd"/>
      <w:r w:rsidRPr="00D70B87">
        <w:rPr>
          <w:rFonts w:ascii="Traditional Arabic" w:eastAsiaTheme="minorHAnsi" w:hAnsi="Traditional Arabic" w:cs="Traditional Arabic"/>
          <w:b/>
          <w:bCs/>
          <w:sz w:val="44"/>
          <w:szCs w:val="44"/>
          <w:rtl/>
          <w:lang w:eastAsia="en-US" w:bidi="ar-DZ"/>
        </w:rPr>
        <w:t xml:space="preserve"> التعليم العالي والبحث العلمي</w:t>
      </w:r>
    </w:p>
    <w:p w:rsidR="00D70B87" w:rsidRPr="00D70B87" w:rsidRDefault="00D70B87" w:rsidP="00D45E76">
      <w:pPr>
        <w:tabs>
          <w:tab w:val="left" w:pos="9825"/>
        </w:tabs>
        <w:bidi/>
        <w:spacing w:before="120" w:after="0" w:line="240" w:lineRule="auto"/>
        <w:jc w:val="center"/>
        <w:rPr>
          <w:rFonts w:ascii="Traditional Arabic" w:eastAsiaTheme="minorHAnsi" w:hAnsi="Traditional Arabic" w:cs="Traditional Arabic"/>
          <w:b/>
          <w:bCs/>
          <w:sz w:val="44"/>
          <w:szCs w:val="44"/>
          <w:rtl/>
          <w:lang w:eastAsia="en-US" w:bidi="ar-DZ"/>
        </w:rPr>
      </w:pPr>
      <w:r w:rsidRPr="00D70B87">
        <w:rPr>
          <w:rFonts w:ascii="Traditional Arabic" w:eastAsiaTheme="minorHAnsi" w:hAnsi="Traditional Arabic" w:cs="Traditional Arabic"/>
          <w:b/>
          <w:bCs/>
          <w:sz w:val="44"/>
          <w:szCs w:val="44"/>
          <w:rtl/>
          <w:lang w:eastAsia="en-US" w:bidi="ar-DZ"/>
        </w:rPr>
        <w:t>جامعة غرداية</w:t>
      </w:r>
    </w:p>
    <w:p w:rsidR="00D70B87" w:rsidRPr="00D70B87" w:rsidRDefault="00D70B87" w:rsidP="00C541E6">
      <w:pPr>
        <w:tabs>
          <w:tab w:val="left" w:pos="7845"/>
        </w:tabs>
        <w:bidi/>
        <w:spacing w:before="120" w:after="0" w:line="240" w:lineRule="auto"/>
        <w:jc w:val="center"/>
        <w:rPr>
          <w:rFonts w:ascii="Traditional Arabic" w:eastAsiaTheme="minorHAnsi" w:hAnsi="Traditional Arabic" w:cs="Traditional Arabic"/>
          <w:b/>
          <w:bCs/>
          <w:sz w:val="44"/>
          <w:szCs w:val="44"/>
          <w:rtl/>
          <w:lang w:eastAsia="en-US" w:bidi="ar-DZ"/>
        </w:rPr>
      </w:pPr>
      <w:r w:rsidRPr="00D70B87">
        <w:rPr>
          <w:rFonts w:ascii="Traditional Arabic" w:eastAsiaTheme="minorHAnsi" w:hAnsi="Traditional Arabic" w:cs="Traditional Arabic"/>
          <w:b/>
          <w:bCs/>
          <w:sz w:val="44"/>
          <w:szCs w:val="44"/>
          <w:rtl/>
          <w:lang w:eastAsia="en-US" w:bidi="ar-DZ"/>
        </w:rPr>
        <w:t xml:space="preserve">كلية الآداب </w:t>
      </w:r>
      <w:proofErr w:type="gramStart"/>
      <w:r w:rsidRPr="00D70B87">
        <w:rPr>
          <w:rFonts w:ascii="Traditional Arabic" w:eastAsiaTheme="minorHAnsi" w:hAnsi="Traditional Arabic" w:cs="Traditional Arabic"/>
          <w:b/>
          <w:bCs/>
          <w:sz w:val="44"/>
          <w:szCs w:val="44"/>
          <w:rtl/>
          <w:lang w:eastAsia="en-US" w:bidi="ar-DZ"/>
        </w:rPr>
        <w:t>واللغات</w:t>
      </w:r>
      <w:proofErr w:type="gramEnd"/>
    </w:p>
    <w:p w:rsidR="00D70B87" w:rsidRPr="00D70B87" w:rsidRDefault="00D70B87" w:rsidP="00C541E6">
      <w:pPr>
        <w:tabs>
          <w:tab w:val="left" w:pos="7365"/>
        </w:tabs>
        <w:bidi/>
        <w:spacing w:before="120" w:after="0" w:line="240" w:lineRule="auto"/>
        <w:ind w:hanging="2"/>
        <w:jc w:val="center"/>
        <w:rPr>
          <w:rFonts w:ascii="Traditional Arabic" w:eastAsiaTheme="minorHAnsi" w:hAnsi="Traditional Arabic" w:cs="Traditional Arabic"/>
          <w:b/>
          <w:bCs/>
          <w:sz w:val="44"/>
          <w:szCs w:val="44"/>
          <w:rtl/>
          <w:lang w:eastAsia="en-US" w:bidi="ar-DZ"/>
        </w:rPr>
      </w:pPr>
      <w:r w:rsidRPr="00D70B87">
        <w:rPr>
          <w:rFonts w:ascii="Traditional Arabic" w:eastAsiaTheme="minorHAnsi" w:hAnsi="Traditional Arabic" w:cs="Traditional Arabic"/>
          <w:b/>
          <w:bCs/>
          <w:sz w:val="44"/>
          <w:szCs w:val="44"/>
          <w:rtl/>
          <w:lang w:eastAsia="en-US" w:bidi="ar-DZ"/>
        </w:rPr>
        <w:t xml:space="preserve">قسم اللغة </w:t>
      </w:r>
      <w:proofErr w:type="gramStart"/>
      <w:r w:rsidRPr="00D70B87">
        <w:rPr>
          <w:rFonts w:ascii="Traditional Arabic" w:eastAsiaTheme="minorHAnsi" w:hAnsi="Traditional Arabic" w:cs="Traditional Arabic"/>
          <w:b/>
          <w:bCs/>
          <w:sz w:val="44"/>
          <w:szCs w:val="44"/>
          <w:rtl/>
          <w:lang w:eastAsia="en-US" w:bidi="ar-DZ"/>
        </w:rPr>
        <w:t>والأدب</w:t>
      </w:r>
      <w:proofErr w:type="gramEnd"/>
      <w:r w:rsidRPr="00D70B87">
        <w:rPr>
          <w:rFonts w:ascii="Traditional Arabic" w:eastAsiaTheme="minorHAnsi" w:hAnsi="Traditional Arabic" w:cs="Traditional Arabic"/>
          <w:b/>
          <w:bCs/>
          <w:sz w:val="44"/>
          <w:szCs w:val="44"/>
          <w:rtl/>
          <w:lang w:eastAsia="en-US" w:bidi="ar-DZ"/>
        </w:rPr>
        <w:t xml:space="preserve"> العربي</w:t>
      </w:r>
    </w:p>
    <w:p w:rsidR="00D70B87" w:rsidRPr="00D70B87" w:rsidRDefault="00D70B87" w:rsidP="00D70B87">
      <w:pPr>
        <w:tabs>
          <w:tab w:val="left" w:pos="7365"/>
        </w:tabs>
        <w:bidi/>
        <w:spacing w:before="120" w:after="0" w:line="240" w:lineRule="auto"/>
        <w:ind w:firstLine="567"/>
        <w:jc w:val="center"/>
        <w:rPr>
          <w:rFonts w:eastAsiaTheme="minorHAnsi"/>
          <w:sz w:val="40"/>
          <w:szCs w:val="40"/>
          <w:rtl/>
          <w:lang w:eastAsia="en-US" w:bidi="ar-DZ"/>
        </w:rPr>
      </w:pPr>
      <w:r w:rsidRPr="00D70B87">
        <w:rPr>
          <w:rFonts w:eastAsiaTheme="minorHAnsi"/>
          <w:noProof/>
          <w:sz w:val="40"/>
          <w:szCs w:val="40"/>
          <w:rtl/>
        </w:rPr>
        <mc:AlternateContent>
          <mc:Choice Requires="wps">
            <w:drawing>
              <wp:anchor distT="0" distB="0" distL="114300" distR="114300" simplePos="0" relativeHeight="251710464" behindDoc="0" locked="0" layoutInCell="1" allowOverlap="1" wp14:anchorId="7042909E" wp14:editId="44B2E998">
                <wp:simplePos x="0" y="0"/>
                <wp:positionH relativeFrom="column">
                  <wp:posOffset>123152</wp:posOffset>
                </wp:positionH>
                <wp:positionV relativeFrom="paragraph">
                  <wp:posOffset>183278</wp:posOffset>
                </wp:positionV>
                <wp:extent cx="5105400" cy="1364776"/>
                <wp:effectExtent l="76200" t="76200" r="19050" b="26035"/>
                <wp:wrapNone/>
                <wp:docPr id="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364776"/>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107763" dir="13500000" algn="ctr" rotWithShape="0">
                            <a:srgbClr val="4F81BD">
                              <a:lumMod val="50000"/>
                              <a:lumOff val="0"/>
                              <a:alpha val="50000"/>
                            </a:srgbClr>
                          </a:outerShdw>
                        </a:effectLst>
                      </wps:spPr>
                      <wps:txbx>
                        <w:txbxContent>
                          <w:p w:rsidR="00950137" w:rsidRPr="00CA3FD4" w:rsidRDefault="00950137" w:rsidP="00EC559A">
                            <w:pPr>
                              <w:bidi/>
                              <w:spacing w:before="240" w:after="0" w:line="240" w:lineRule="auto"/>
                              <w:jc w:val="center"/>
                              <w:rPr>
                                <w:rFonts w:ascii="Traditional Arabic" w:eastAsia="Times New Roman" w:hAnsi="Traditional Arabic" w:cs="Traditional Arabic"/>
                                <w:b/>
                                <w:bCs/>
                                <w:sz w:val="56"/>
                                <w:szCs w:val="56"/>
                                <w:u w:val="single"/>
                                <w:rtl/>
                                <w:lang w:bidi="ar-DZ"/>
                              </w:rPr>
                            </w:pPr>
                            <w:r w:rsidRPr="00CA3FD4">
                              <w:rPr>
                                <w:rFonts w:ascii="Traditional Arabic" w:eastAsia="Times New Roman" w:hAnsi="Traditional Arabic" w:cs="Traditional Arabic" w:hint="cs"/>
                                <w:b/>
                                <w:bCs/>
                                <w:sz w:val="52"/>
                                <w:szCs w:val="52"/>
                                <w:rtl/>
                                <w:lang w:bidi="ar-DZ"/>
                              </w:rPr>
                              <w:t>التقويم بين</w:t>
                            </w:r>
                            <w:r>
                              <w:rPr>
                                <w:rFonts w:ascii="Traditional Arabic" w:eastAsia="Times New Roman" w:hAnsi="Traditional Arabic" w:cs="Traditional Arabic" w:hint="cs"/>
                                <w:b/>
                                <w:bCs/>
                                <w:sz w:val="52"/>
                                <w:szCs w:val="52"/>
                                <w:rtl/>
                                <w:lang w:bidi="ar-DZ"/>
                              </w:rPr>
                              <w:t xml:space="preserve"> أدائية</w:t>
                            </w:r>
                            <w:r w:rsidRPr="00CA3FD4">
                              <w:rPr>
                                <w:rFonts w:ascii="Traditional Arabic" w:eastAsia="Times New Roman" w:hAnsi="Traditional Arabic" w:cs="Traditional Arabic" w:hint="cs"/>
                                <w:b/>
                                <w:bCs/>
                                <w:sz w:val="52"/>
                                <w:szCs w:val="52"/>
                                <w:rtl/>
                                <w:lang w:bidi="ar-DZ"/>
                              </w:rPr>
                              <w:t xml:space="preserve"> المقاربة بالكفاءات وواقع المدرسة الجزائرية</w:t>
                            </w:r>
                            <w:r w:rsidRPr="00CA3FD4">
                              <w:rPr>
                                <w:rFonts w:ascii="Traditional Arabic" w:eastAsia="Times New Roman" w:hAnsi="Traditional Arabic" w:cs="Traditional Arabic" w:hint="cs"/>
                                <w:b/>
                                <w:bCs/>
                                <w:sz w:val="56"/>
                                <w:szCs w:val="56"/>
                                <w:rtl/>
                                <w:lang w:bidi="ar-DZ"/>
                              </w:rPr>
                              <w:t xml:space="preserve"> </w:t>
                            </w:r>
                            <w:r>
                              <w:rPr>
                                <w:rFonts w:ascii="Traditional Arabic" w:eastAsia="Times New Roman" w:hAnsi="Traditional Arabic" w:cs="Traditional Arabic" w:hint="cs"/>
                                <w:b/>
                                <w:bCs/>
                                <w:sz w:val="56"/>
                                <w:szCs w:val="56"/>
                                <w:rtl/>
                                <w:lang w:bidi="ar-DZ"/>
                              </w:rPr>
                              <w:t xml:space="preserve">- </w:t>
                            </w:r>
                            <w:r w:rsidRPr="00CA3FD4">
                              <w:rPr>
                                <w:rFonts w:ascii="Traditional Arabic" w:eastAsia="Times New Roman" w:hAnsi="Traditional Arabic" w:cs="Traditional Arabic" w:hint="cs"/>
                                <w:b/>
                                <w:bCs/>
                                <w:sz w:val="56"/>
                                <w:szCs w:val="56"/>
                                <w:rtl/>
                                <w:lang w:bidi="ar-DZ"/>
                              </w:rPr>
                              <w:t xml:space="preserve">الثانوي </w:t>
                            </w:r>
                            <w:proofErr w:type="spellStart"/>
                            <w:r w:rsidRPr="00CA3FD4">
                              <w:rPr>
                                <w:rFonts w:ascii="Traditional Arabic" w:eastAsia="Times New Roman" w:hAnsi="Traditional Arabic" w:cs="Traditional Arabic" w:hint="cs"/>
                                <w:b/>
                                <w:bCs/>
                                <w:sz w:val="56"/>
                                <w:szCs w:val="56"/>
                                <w:rtl/>
                                <w:lang w:bidi="ar-DZ"/>
                              </w:rPr>
                              <w:t>أنموذجا</w:t>
                            </w:r>
                            <w:proofErr w:type="spellEnd"/>
                            <w:r>
                              <w:rPr>
                                <w:rFonts w:ascii="Traditional Arabic" w:eastAsia="Times New Roman" w:hAnsi="Traditional Arabic" w:cs="Traditional Arabic" w:hint="cs"/>
                                <w:b/>
                                <w:bCs/>
                                <w:sz w:val="56"/>
                                <w:szCs w:val="56"/>
                                <w:rtl/>
                                <w:lang w:bidi="ar-DZ"/>
                              </w:rPr>
                              <w:t xml:space="preserve"> -</w:t>
                            </w:r>
                          </w:p>
                          <w:p w:rsidR="00950137" w:rsidRPr="00475B6F" w:rsidRDefault="00950137" w:rsidP="00D70B87">
                            <w:pPr>
                              <w:bidi/>
                              <w:spacing w:before="240" w:line="360" w:lineRule="auto"/>
                              <w:jc w:val="center"/>
                              <w:rPr>
                                <w:rFonts w:ascii="Traditional Arabic" w:hAnsi="Traditional Arabic" w:cs="Traditional Arabic"/>
                                <w:b/>
                                <w:bCs/>
                                <w:sz w:val="72"/>
                                <w:szCs w:val="72"/>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Pr="00646332" w:rsidRDefault="00950137" w:rsidP="00D70B87">
                            <w:pPr>
                              <w:spacing w:before="240" w:line="360" w:lineRule="auto"/>
                              <w:jc w:val="center"/>
                              <w:rPr>
                                <w:b/>
                                <w:bCs/>
                                <w:sz w:val="24"/>
                                <w:szCs w:val="24"/>
                                <w:rtl/>
                                <w:lang w:val="en-US"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7pt;margin-top:14.45pt;width:402pt;height:107.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" fillcolor="#95b3d7" strokecolor="#95b3d7" strokeweight="1pt">
                <v:fill color2="#dce6f2" angle="135" focus="50%" type="gradient"/>
                <v:shadow on="t" color="#254061" opacity=".5" offset="-6pt,-6pt"/>
                <v:textbox>
                  <w:txbxContent>
                    <w:p w:rsidR="00950137" w:rsidRPr="00CA3FD4" w:rsidRDefault="00950137" w:rsidP="00EC559A">
                      <w:pPr>
                        <w:bidi/>
                        <w:spacing w:before="240" w:after="0" w:line="240" w:lineRule="auto"/>
                        <w:jc w:val="center"/>
                        <w:rPr>
                          <w:rFonts w:ascii="Traditional Arabic" w:eastAsia="Times New Roman" w:hAnsi="Traditional Arabic" w:cs="Traditional Arabic"/>
                          <w:b/>
                          <w:bCs/>
                          <w:sz w:val="56"/>
                          <w:szCs w:val="56"/>
                          <w:u w:val="single"/>
                          <w:rtl/>
                          <w:lang w:bidi="ar-DZ"/>
                        </w:rPr>
                      </w:pPr>
                      <w:r w:rsidRPr="00CA3FD4">
                        <w:rPr>
                          <w:rFonts w:ascii="Traditional Arabic" w:eastAsia="Times New Roman" w:hAnsi="Traditional Arabic" w:cs="Traditional Arabic" w:hint="cs"/>
                          <w:b/>
                          <w:bCs/>
                          <w:sz w:val="52"/>
                          <w:szCs w:val="52"/>
                          <w:rtl/>
                          <w:lang w:bidi="ar-DZ"/>
                        </w:rPr>
                        <w:t>التقويم بين</w:t>
                      </w:r>
                      <w:r>
                        <w:rPr>
                          <w:rFonts w:ascii="Traditional Arabic" w:eastAsia="Times New Roman" w:hAnsi="Traditional Arabic" w:cs="Traditional Arabic" w:hint="cs"/>
                          <w:b/>
                          <w:bCs/>
                          <w:sz w:val="52"/>
                          <w:szCs w:val="52"/>
                          <w:rtl/>
                          <w:lang w:bidi="ar-DZ"/>
                        </w:rPr>
                        <w:t xml:space="preserve"> أدائية</w:t>
                      </w:r>
                      <w:r w:rsidRPr="00CA3FD4">
                        <w:rPr>
                          <w:rFonts w:ascii="Traditional Arabic" w:eastAsia="Times New Roman" w:hAnsi="Traditional Arabic" w:cs="Traditional Arabic" w:hint="cs"/>
                          <w:b/>
                          <w:bCs/>
                          <w:sz w:val="52"/>
                          <w:szCs w:val="52"/>
                          <w:rtl/>
                          <w:lang w:bidi="ar-DZ"/>
                        </w:rPr>
                        <w:t xml:space="preserve"> المقاربة بالكفاءات وواقع المدرسة الجزائرية</w:t>
                      </w:r>
                      <w:r w:rsidRPr="00CA3FD4">
                        <w:rPr>
                          <w:rFonts w:ascii="Traditional Arabic" w:eastAsia="Times New Roman" w:hAnsi="Traditional Arabic" w:cs="Traditional Arabic" w:hint="cs"/>
                          <w:b/>
                          <w:bCs/>
                          <w:sz w:val="56"/>
                          <w:szCs w:val="56"/>
                          <w:rtl/>
                          <w:lang w:bidi="ar-DZ"/>
                        </w:rPr>
                        <w:t xml:space="preserve"> </w:t>
                      </w:r>
                      <w:r>
                        <w:rPr>
                          <w:rFonts w:ascii="Traditional Arabic" w:eastAsia="Times New Roman" w:hAnsi="Traditional Arabic" w:cs="Traditional Arabic" w:hint="cs"/>
                          <w:b/>
                          <w:bCs/>
                          <w:sz w:val="56"/>
                          <w:szCs w:val="56"/>
                          <w:rtl/>
                          <w:lang w:bidi="ar-DZ"/>
                        </w:rPr>
                        <w:t xml:space="preserve">- </w:t>
                      </w:r>
                      <w:r w:rsidRPr="00CA3FD4">
                        <w:rPr>
                          <w:rFonts w:ascii="Traditional Arabic" w:eastAsia="Times New Roman" w:hAnsi="Traditional Arabic" w:cs="Traditional Arabic" w:hint="cs"/>
                          <w:b/>
                          <w:bCs/>
                          <w:sz w:val="56"/>
                          <w:szCs w:val="56"/>
                          <w:rtl/>
                          <w:lang w:bidi="ar-DZ"/>
                        </w:rPr>
                        <w:t xml:space="preserve">الثانوي </w:t>
                      </w:r>
                      <w:proofErr w:type="spellStart"/>
                      <w:r w:rsidRPr="00CA3FD4">
                        <w:rPr>
                          <w:rFonts w:ascii="Traditional Arabic" w:eastAsia="Times New Roman" w:hAnsi="Traditional Arabic" w:cs="Traditional Arabic" w:hint="cs"/>
                          <w:b/>
                          <w:bCs/>
                          <w:sz w:val="56"/>
                          <w:szCs w:val="56"/>
                          <w:rtl/>
                          <w:lang w:bidi="ar-DZ"/>
                        </w:rPr>
                        <w:t>أنموذجا</w:t>
                      </w:r>
                      <w:proofErr w:type="spellEnd"/>
                      <w:r>
                        <w:rPr>
                          <w:rFonts w:ascii="Traditional Arabic" w:eastAsia="Times New Roman" w:hAnsi="Traditional Arabic" w:cs="Traditional Arabic" w:hint="cs"/>
                          <w:b/>
                          <w:bCs/>
                          <w:sz w:val="56"/>
                          <w:szCs w:val="56"/>
                          <w:rtl/>
                          <w:lang w:bidi="ar-DZ"/>
                        </w:rPr>
                        <w:t xml:space="preserve"> -</w:t>
                      </w:r>
                    </w:p>
                    <w:p w:rsidR="00950137" w:rsidRPr="00475B6F" w:rsidRDefault="00950137" w:rsidP="00D70B87">
                      <w:pPr>
                        <w:bidi/>
                        <w:spacing w:before="240" w:line="360" w:lineRule="auto"/>
                        <w:jc w:val="center"/>
                        <w:rPr>
                          <w:rFonts w:ascii="Traditional Arabic" w:hAnsi="Traditional Arabic" w:cs="Traditional Arabic"/>
                          <w:b/>
                          <w:bCs/>
                          <w:sz w:val="72"/>
                          <w:szCs w:val="72"/>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Default="00950137" w:rsidP="00D70B87">
                      <w:pPr>
                        <w:spacing w:before="240" w:line="360" w:lineRule="auto"/>
                        <w:jc w:val="center"/>
                        <w:rPr>
                          <w:rFonts w:ascii="Traditional Arabic" w:hAnsi="Traditional Arabic" w:cs="Traditional Arabic"/>
                          <w:b/>
                          <w:bCs/>
                          <w:sz w:val="28"/>
                          <w:szCs w:val="28"/>
                          <w:rtl/>
                          <w:lang w:val="en-US" w:bidi="ar-DZ"/>
                        </w:rPr>
                      </w:pPr>
                    </w:p>
                    <w:p w:rsidR="00950137" w:rsidRPr="00646332" w:rsidRDefault="00950137" w:rsidP="00D70B87">
                      <w:pPr>
                        <w:spacing w:before="240" w:line="360" w:lineRule="auto"/>
                        <w:jc w:val="center"/>
                        <w:rPr>
                          <w:b/>
                          <w:bCs/>
                          <w:sz w:val="24"/>
                          <w:szCs w:val="24"/>
                          <w:rtl/>
                          <w:lang w:val="en-US" w:bidi="ar-DZ"/>
                        </w:rPr>
                      </w:pPr>
                    </w:p>
                  </w:txbxContent>
                </v:textbox>
              </v:rect>
            </w:pict>
          </mc:Fallback>
        </mc:AlternateContent>
      </w:r>
    </w:p>
    <w:p w:rsidR="00D70B87" w:rsidRPr="00D70B87" w:rsidRDefault="00D70B87" w:rsidP="00D70B87">
      <w:pPr>
        <w:bidi/>
        <w:spacing w:before="120" w:after="0" w:line="240" w:lineRule="auto"/>
        <w:ind w:firstLine="567"/>
        <w:jc w:val="center"/>
        <w:rPr>
          <w:rFonts w:eastAsiaTheme="minorHAnsi"/>
          <w:sz w:val="40"/>
          <w:szCs w:val="40"/>
          <w:rtl/>
          <w:lang w:eastAsia="en-US" w:bidi="ar-DZ"/>
        </w:rPr>
      </w:pPr>
    </w:p>
    <w:p w:rsidR="00D70B87" w:rsidRPr="00D70B87" w:rsidRDefault="00D70B87" w:rsidP="00D70B87">
      <w:pPr>
        <w:bidi/>
        <w:spacing w:before="120" w:after="0" w:line="240" w:lineRule="auto"/>
        <w:ind w:firstLine="567"/>
        <w:jc w:val="center"/>
        <w:rPr>
          <w:rFonts w:eastAsiaTheme="minorHAnsi"/>
          <w:sz w:val="40"/>
          <w:szCs w:val="40"/>
          <w:rtl/>
          <w:lang w:eastAsia="en-US" w:bidi="ar-DZ"/>
        </w:rPr>
      </w:pPr>
    </w:p>
    <w:p w:rsidR="00D70B87" w:rsidRPr="00D70B87" w:rsidRDefault="00D70B87" w:rsidP="00D70B87">
      <w:pPr>
        <w:bidi/>
        <w:spacing w:before="120" w:after="0" w:line="240" w:lineRule="auto"/>
        <w:ind w:firstLine="567"/>
        <w:jc w:val="center"/>
        <w:rPr>
          <w:rFonts w:eastAsiaTheme="minorHAnsi"/>
          <w:sz w:val="40"/>
          <w:szCs w:val="40"/>
          <w:rtl/>
          <w:lang w:eastAsia="en-US" w:bidi="ar-DZ"/>
        </w:rPr>
      </w:pPr>
    </w:p>
    <w:p w:rsidR="00D70B87" w:rsidRPr="00D70B87" w:rsidRDefault="00D70B87" w:rsidP="00D70B87">
      <w:pPr>
        <w:tabs>
          <w:tab w:val="left" w:pos="10035"/>
        </w:tabs>
        <w:bidi/>
        <w:spacing w:before="120" w:after="0" w:line="240" w:lineRule="auto"/>
        <w:jc w:val="center"/>
        <w:rPr>
          <w:rFonts w:ascii="Traditional Arabic" w:eastAsiaTheme="minorHAnsi" w:hAnsi="Traditional Arabic" w:cs="Traditional Arabic"/>
          <w:sz w:val="14"/>
          <w:szCs w:val="14"/>
          <w:rtl/>
          <w:lang w:eastAsia="en-US" w:bidi="ar-DZ"/>
        </w:rPr>
      </w:pPr>
    </w:p>
    <w:p w:rsidR="00D70B87" w:rsidRPr="00D70B87" w:rsidRDefault="00D70B87" w:rsidP="00602F9B">
      <w:pPr>
        <w:tabs>
          <w:tab w:val="left" w:pos="10035"/>
        </w:tabs>
        <w:bidi/>
        <w:spacing w:before="120" w:after="0" w:line="240" w:lineRule="auto"/>
        <w:jc w:val="center"/>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sz w:val="40"/>
          <w:szCs w:val="40"/>
          <w:rtl/>
          <w:lang w:eastAsia="en-US" w:bidi="ar-DZ"/>
        </w:rPr>
        <w:t xml:space="preserve">مذكرة مقدمة لاستكمال متطلبات </w:t>
      </w:r>
      <w:r w:rsidR="00602F9B">
        <w:rPr>
          <w:rFonts w:ascii="Traditional Arabic" w:eastAsiaTheme="minorHAnsi" w:hAnsi="Traditional Arabic" w:cs="Traditional Arabic" w:hint="cs"/>
          <w:sz w:val="40"/>
          <w:szCs w:val="40"/>
          <w:rtl/>
          <w:lang w:eastAsia="en-US" w:bidi="ar-DZ"/>
        </w:rPr>
        <w:t xml:space="preserve">نيل </w:t>
      </w:r>
      <w:r w:rsidRPr="00D70B87">
        <w:rPr>
          <w:rFonts w:ascii="Traditional Arabic" w:eastAsiaTheme="minorHAnsi" w:hAnsi="Traditional Arabic" w:cs="Traditional Arabic"/>
          <w:sz w:val="40"/>
          <w:szCs w:val="40"/>
          <w:rtl/>
          <w:lang w:eastAsia="en-US" w:bidi="ar-DZ"/>
        </w:rPr>
        <w:t>شهادة ماستر</w:t>
      </w:r>
      <w:r w:rsidR="00602F9B">
        <w:rPr>
          <w:rFonts w:ascii="Traditional Arabic" w:eastAsiaTheme="minorHAnsi" w:hAnsi="Traditional Arabic" w:cs="Traditional Arabic" w:hint="cs"/>
          <w:sz w:val="40"/>
          <w:szCs w:val="40"/>
          <w:rtl/>
          <w:lang w:eastAsia="en-US" w:bidi="ar-DZ"/>
        </w:rPr>
        <w:t xml:space="preserve"> أكاديمي</w:t>
      </w:r>
      <w:r w:rsidRPr="00D70B87">
        <w:rPr>
          <w:rFonts w:ascii="Traditional Arabic" w:eastAsiaTheme="minorHAnsi" w:hAnsi="Traditional Arabic" w:cs="Traditional Arabic"/>
          <w:sz w:val="40"/>
          <w:szCs w:val="40"/>
          <w:rtl/>
          <w:lang w:eastAsia="en-US" w:bidi="ar-DZ"/>
        </w:rPr>
        <w:t xml:space="preserve"> في اللغة والأدب العربي</w:t>
      </w:r>
    </w:p>
    <w:p w:rsidR="00D70B87" w:rsidRPr="00AE5AFC" w:rsidRDefault="00D70B87" w:rsidP="00AE5AFC">
      <w:pPr>
        <w:tabs>
          <w:tab w:val="center" w:pos="3967"/>
          <w:tab w:val="left" w:pos="10035"/>
        </w:tabs>
        <w:bidi/>
        <w:spacing w:before="120" w:after="0" w:line="240" w:lineRule="auto"/>
        <w:ind w:hanging="2"/>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sz w:val="40"/>
          <w:szCs w:val="40"/>
          <w:rtl/>
          <w:lang w:eastAsia="en-US" w:bidi="ar-DZ"/>
        </w:rPr>
        <w:tab/>
      </w:r>
      <w:r w:rsidR="00602F9B">
        <w:rPr>
          <w:rFonts w:ascii="Traditional Arabic" w:eastAsiaTheme="minorHAnsi" w:hAnsi="Traditional Arabic" w:cs="Traditional Arabic" w:hint="cs"/>
          <w:sz w:val="40"/>
          <w:szCs w:val="40"/>
          <w:rtl/>
          <w:lang w:eastAsia="en-US" w:bidi="ar-DZ"/>
        </w:rPr>
        <w:tab/>
      </w:r>
      <w:r w:rsidRPr="00D70B87">
        <w:rPr>
          <w:rFonts w:ascii="Traditional Arabic" w:eastAsiaTheme="minorHAnsi" w:hAnsi="Traditional Arabic" w:cs="Traditional Arabic"/>
          <w:sz w:val="40"/>
          <w:szCs w:val="40"/>
          <w:rtl/>
          <w:lang w:eastAsia="en-US" w:bidi="ar-DZ"/>
        </w:rPr>
        <w:t xml:space="preserve">تخصص: </w:t>
      </w:r>
      <w:r w:rsidRPr="00D70B87">
        <w:rPr>
          <w:rFonts w:ascii="Traditional Arabic" w:eastAsiaTheme="minorHAnsi" w:hAnsi="Traditional Arabic" w:cs="Traditional Arabic" w:hint="cs"/>
          <w:sz w:val="40"/>
          <w:szCs w:val="40"/>
          <w:rtl/>
          <w:lang w:eastAsia="en-US" w:bidi="ar-DZ"/>
        </w:rPr>
        <w:t>لسانيات عربية</w:t>
      </w:r>
    </w:p>
    <w:p w:rsidR="00D70B87" w:rsidRPr="00D70B87" w:rsidRDefault="00D70B87" w:rsidP="00674F8D">
      <w:pPr>
        <w:tabs>
          <w:tab w:val="center" w:pos="7085"/>
        </w:tabs>
        <w:bidi/>
        <w:spacing w:before="120" w:after="0" w:line="240" w:lineRule="auto"/>
        <w:ind w:hanging="428"/>
        <w:rPr>
          <w:rFonts w:ascii="Traditional Arabic" w:eastAsiaTheme="minorHAnsi" w:hAnsi="Traditional Arabic" w:cs="Traditional Arabic"/>
          <w:b/>
          <w:bCs/>
          <w:sz w:val="40"/>
          <w:szCs w:val="40"/>
          <w:rtl/>
          <w:lang w:eastAsia="en-US" w:bidi="ar-DZ"/>
        </w:rPr>
      </w:pPr>
      <w:r w:rsidRPr="00D70B87">
        <w:rPr>
          <w:rFonts w:ascii="Traditional Arabic" w:eastAsiaTheme="minorHAnsi" w:hAnsi="Traditional Arabic" w:cs="Traditional Arabic"/>
          <w:b/>
          <w:bCs/>
          <w:sz w:val="40"/>
          <w:szCs w:val="40"/>
          <w:rtl/>
          <w:lang w:eastAsia="en-US" w:bidi="ar-DZ"/>
        </w:rPr>
        <w:t>إعداد الطالب</w:t>
      </w:r>
      <w:r w:rsidRPr="00D70B87">
        <w:rPr>
          <w:rFonts w:ascii="Traditional Arabic" w:eastAsiaTheme="minorHAnsi" w:hAnsi="Traditional Arabic" w:cs="Traditional Arabic" w:hint="cs"/>
          <w:b/>
          <w:bCs/>
          <w:sz w:val="40"/>
          <w:szCs w:val="40"/>
          <w:rtl/>
          <w:lang w:eastAsia="en-US" w:bidi="ar-DZ"/>
        </w:rPr>
        <w:t>ين</w:t>
      </w:r>
      <w:r w:rsidRPr="00D70B87">
        <w:rPr>
          <w:rFonts w:ascii="Traditional Arabic" w:eastAsiaTheme="minorHAnsi" w:hAnsi="Traditional Arabic" w:cs="Traditional Arabic"/>
          <w:b/>
          <w:bCs/>
          <w:sz w:val="40"/>
          <w:szCs w:val="40"/>
          <w:rtl/>
          <w:lang w:eastAsia="en-US" w:bidi="ar-DZ"/>
        </w:rPr>
        <w:t>:</w:t>
      </w:r>
      <w:r w:rsidR="009F1D15">
        <w:rPr>
          <w:rFonts w:ascii="Traditional Arabic" w:eastAsiaTheme="minorHAnsi" w:hAnsi="Traditional Arabic" w:cs="Traditional Arabic" w:hint="cs"/>
          <w:b/>
          <w:bCs/>
          <w:sz w:val="40"/>
          <w:szCs w:val="40"/>
          <w:rtl/>
          <w:lang w:eastAsia="en-US" w:bidi="ar-DZ"/>
        </w:rPr>
        <w:t xml:space="preserve"> </w:t>
      </w:r>
      <w:r w:rsidR="00674F8D">
        <w:rPr>
          <w:rFonts w:ascii="Traditional Arabic" w:eastAsiaTheme="minorHAnsi" w:hAnsi="Traditional Arabic" w:cs="Traditional Arabic" w:hint="cs"/>
          <w:b/>
          <w:bCs/>
          <w:sz w:val="40"/>
          <w:szCs w:val="40"/>
          <w:rtl/>
          <w:lang w:eastAsia="en-US" w:bidi="ar-DZ"/>
        </w:rPr>
        <w:tab/>
      </w:r>
      <w:r w:rsidRPr="00D70B87">
        <w:rPr>
          <w:rFonts w:ascii="Traditional Arabic" w:eastAsiaTheme="minorHAnsi" w:hAnsi="Traditional Arabic" w:cs="Traditional Arabic"/>
          <w:b/>
          <w:bCs/>
          <w:sz w:val="40"/>
          <w:szCs w:val="40"/>
          <w:rtl/>
          <w:lang w:eastAsia="en-US" w:bidi="ar-DZ"/>
        </w:rPr>
        <w:t>إشراف ال</w:t>
      </w:r>
      <w:r w:rsidRPr="00D70B87">
        <w:rPr>
          <w:rFonts w:ascii="Traditional Arabic" w:eastAsiaTheme="minorHAnsi" w:hAnsi="Traditional Arabic" w:cs="Traditional Arabic" w:hint="cs"/>
          <w:b/>
          <w:bCs/>
          <w:sz w:val="40"/>
          <w:szCs w:val="40"/>
          <w:rtl/>
          <w:lang w:eastAsia="en-US" w:bidi="ar-DZ"/>
        </w:rPr>
        <w:t>دكتورة</w:t>
      </w:r>
      <w:r w:rsidRPr="00D70B87">
        <w:rPr>
          <w:rFonts w:ascii="Traditional Arabic" w:eastAsiaTheme="minorHAnsi" w:hAnsi="Traditional Arabic" w:cs="Traditional Arabic"/>
          <w:b/>
          <w:bCs/>
          <w:sz w:val="40"/>
          <w:szCs w:val="40"/>
          <w:rtl/>
          <w:lang w:eastAsia="en-US" w:bidi="ar-DZ"/>
        </w:rPr>
        <w:t>:</w:t>
      </w:r>
    </w:p>
    <w:p w:rsidR="00D70B87" w:rsidRPr="00D70B87" w:rsidRDefault="00D70B87" w:rsidP="009F1D15">
      <w:pPr>
        <w:tabs>
          <w:tab w:val="center" w:pos="7085"/>
        </w:tabs>
        <w:bidi/>
        <w:spacing w:before="120" w:after="0" w:line="240" w:lineRule="auto"/>
        <w:ind w:hanging="428"/>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hint="cs"/>
          <w:sz w:val="40"/>
          <w:szCs w:val="40"/>
          <w:rtl/>
          <w:lang w:eastAsia="en-US" w:bidi="ar-DZ"/>
        </w:rPr>
        <w:t>طمّين زهير</w:t>
      </w:r>
      <w:r w:rsidR="009F1D15">
        <w:rPr>
          <w:rFonts w:ascii="Traditional Arabic" w:eastAsiaTheme="minorHAnsi" w:hAnsi="Traditional Arabic" w:cs="Traditional Arabic" w:hint="cs"/>
          <w:sz w:val="40"/>
          <w:szCs w:val="40"/>
          <w:rtl/>
          <w:lang w:eastAsia="en-US" w:bidi="ar-DZ"/>
        </w:rPr>
        <w:t xml:space="preserve"> </w:t>
      </w:r>
      <w:r w:rsidR="009F1D15">
        <w:rPr>
          <w:rFonts w:ascii="Traditional Arabic" w:eastAsiaTheme="minorHAnsi" w:hAnsi="Traditional Arabic" w:cs="Traditional Arabic" w:hint="cs"/>
          <w:sz w:val="40"/>
          <w:szCs w:val="40"/>
          <w:rtl/>
          <w:lang w:eastAsia="en-US" w:bidi="ar-DZ"/>
        </w:rPr>
        <w:tab/>
      </w:r>
      <w:r w:rsidRPr="00D70B87">
        <w:rPr>
          <w:rFonts w:ascii="Traditional Arabic" w:eastAsiaTheme="minorHAnsi" w:hAnsi="Traditional Arabic" w:cs="Traditional Arabic"/>
          <w:sz w:val="40"/>
          <w:szCs w:val="40"/>
          <w:rtl/>
          <w:lang w:eastAsia="en-US" w:bidi="ar-DZ"/>
        </w:rPr>
        <w:t xml:space="preserve">فتيحة مولاي </w:t>
      </w:r>
    </w:p>
    <w:p w:rsidR="00D70B87" w:rsidRDefault="00D70B87" w:rsidP="00D70B87">
      <w:pPr>
        <w:bidi/>
        <w:spacing w:before="120" w:after="0" w:line="240" w:lineRule="auto"/>
        <w:ind w:hanging="428"/>
        <w:rPr>
          <w:rFonts w:ascii="Traditional Arabic" w:eastAsiaTheme="minorHAnsi" w:hAnsi="Traditional Arabic" w:cs="Traditional Arabic"/>
          <w:sz w:val="40"/>
          <w:szCs w:val="40"/>
          <w:lang w:eastAsia="en-US" w:bidi="ar-DZ"/>
        </w:rPr>
      </w:pPr>
      <w:r w:rsidRPr="00D70B87">
        <w:rPr>
          <w:rFonts w:ascii="Traditional Arabic" w:eastAsiaTheme="minorHAnsi" w:hAnsi="Traditional Arabic" w:cs="Traditional Arabic" w:hint="cs"/>
          <w:sz w:val="40"/>
          <w:szCs w:val="40"/>
          <w:rtl/>
          <w:lang w:eastAsia="en-US" w:bidi="ar-DZ"/>
        </w:rPr>
        <w:t xml:space="preserve">جيلالي الشيخة </w:t>
      </w:r>
    </w:p>
    <w:tbl>
      <w:tblPr>
        <w:tblStyle w:val="Grilledutableau"/>
        <w:tblpPr w:leftFromText="141" w:rightFromText="141" w:vertAnchor="text" w:horzAnchor="margin" w:tblpXSpec="center" w:tblpY="232"/>
        <w:bidiVisual/>
        <w:tblW w:w="0" w:type="auto"/>
        <w:tblLook w:val="04A0" w:firstRow="1" w:lastRow="0" w:firstColumn="1" w:lastColumn="0" w:noHBand="0" w:noVBand="1"/>
      </w:tblPr>
      <w:tblGrid>
        <w:gridCol w:w="2881"/>
        <w:gridCol w:w="2882"/>
        <w:gridCol w:w="2882"/>
      </w:tblGrid>
      <w:tr w:rsidR="00AE5AFC" w:rsidTr="00950137">
        <w:trPr>
          <w:trHeight w:val="606"/>
        </w:trPr>
        <w:tc>
          <w:tcPr>
            <w:tcW w:w="2881" w:type="dxa"/>
          </w:tcPr>
          <w:p w:rsidR="00AE5AFC" w:rsidRDefault="00AE5AFC" w:rsidP="00950137">
            <w:pPr>
              <w:bidi/>
              <w:spacing w:after="160" w:line="259" w:lineRule="auto"/>
              <w:jc w:val="center"/>
              <w:rPr>
                <w:rFonts w:ascii="Traditional Arabic" w:eastAsia="Calibri" w:hAnsi="Traditional Arabic" w:cs="Traditional Arabic"/>
                <w:sz w:val="40"/>
                <w:szCs w:val="40"/>
                <w:rtl/>
                <w:lang w:bidi="ar-DZ"/>
              </w:rPr>
            </w:pPr>
            <w:r>
              <w:rPr>
                <w:rFonts w:ascii="Traditional Arabic" w:eastAsia="Calibri" w:hAnsi="Traditional Arabic" w:cs="Traditional Arabic" w:hint="cs"/>
                <w:sz w:val="40"/>
                <w:szCs w:val="40"/>
                <w:rtl/>
                <w:lang w:bidi="ar-DZ"/>
              </w:rPr>
              <w:t>الاسم و اللقب</w:t>
            </w: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الجامعة</w:t>
            </w: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الصفة</w:t>
            </w:r>
          </w:p>
        </w:tc>
      </w:tr>
      <w:tr w:rsidR="00AE5AFC" w:rsidTr="00950137">
        <w:trPr>
          <w:trHeight w:val="606"/>
        </w:trPr>
        <w:tc>
          <w:tcPr>
            <w:tcW w:w="2881"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جامعة غرداية</w:t>
            </w: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رئيسا</w:t>
            </w:r>
          </w:p>
        </w:tc>
      </w:tr>
      <w:tr w:rsidR="00AE5AFC" w:rsidTr="00950137">
        <w:trPr>
          <w:trHeight w:val="606"/>
        </w:trPr>
        <w:tc>
          <w:tcPr>
            <w:tcW w:w="2881" w:type="dxa"/>
          </w:tcPr>
          <w:p w:rsidR="00AE5AFC" w:rsidRDefault="00950137" w:rsidP="00950137">
            <w:pPr>
              <w:bidi/>
              <w:spacing w:after="160" w:line="259" w:lineRule="auto"/>
              <w:jc w:val="center"/>
              <w:rPr>
                <w:rFonts w:ascii="Traditional Arabic" w:eastAsia="Calibri" w:hAnsi="Traditional Arabic" w:cs="Traditional Arabic" w:hint="cs"/>
                <w:sz w:val="40"/>
                <w:szCs w:val="40"/>
                <w:rtl/>
                <w:lang w:bidi="ar-DZ"/>
              </w:rPr>
            </w:pPr>
            <w:r>
              <w:rPr>
                <w:rFonts w:ascii="Traditional Arabic" w:eastAsia="Calibri" w:hAnsi="Traditional Arabic" w:cs="Traditional Arabic" w:hint="cs"/>
                <w:sz w:val="40"/>
                <w:szCs w:val="40"/>
                <w:rtl/>
                <w:lang w:bidi="ar-DZ"/>
              </w:rPr>
              <w:t>فتيحة مولاي</w:t>
            </w: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sidRPr="009D07E7">
              <w:rPr>
                <w:rFonts w:ascii="Traditional Arabic" w:eastAsia="Calibri" w:hAnsi="Traditional Arabic" w:cs="Traditional Arabic" w:hint="cs"/>
                <w:sz w:val="40"/>
                <w:szCs w:val="40"/>
                <w:rtl/>
              </w:rPr>
              <w:t>جامعة غرداية</w:t>
            </w: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مشرفا</w:t>
            </w:r>
          </w:p>
        </w:tc>
      </w:tr>
      <w:tr w:rsidR="00AE5AFC" w:rsidTr="00AE5AFC">
        <w:trPr>
          <w:trHeight w:val="522"/>
        </w:trPr>
        <w:tc>
          <w:tcPr>
            <w:tcW w:w="2881" w:type="dxa"/>
          </w:tcPr>
          <w:p w:rsidR="00AE5AFC" w:rsidRDefault="00950137"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 xml:space="preserve">فضيل </w:t>
            </w:r>
            <w:proofErr w:type="spellStart"/>
            <w:r>
              <w:rPr>
                <w:rFonts w:ascii="Traditional Arabic" w:eastAsia="Calibri" w:hAnsi="Traditional Arabic" w:cs="Traditional Arabic" w:hint="cs"/>
                <w:sz w:val="40"/>
                <w:szCs w:val="40"/>
                <w:rtl/>
              </w:rPr>
              <w:t>جقـاوة</w:t>
            </w:r>
            <w:proofErr w:type="spellEnd"/>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sidRPr="009D07E7">
              <w:rPr>
                <w:rFonts w:ascii="Traditional Arabic" w:eastAsia="Calibri" w:hAnsi="Traditional Arabic" w:cs="Traditional Arabic" w:hint="cs"/>
                <w:sz w:val="40"/>
                <w:szCs w:val="40"/>
                <w:rtl/>
              </w:rPr>
              <w:t>جامعة غرداية</w:t>
            </w:r>
          </w:p>
        </w:tc>
        <w:tc>
          <w:tcPr>
            <w:tcW w:w="2882" w:type="dxa"/>
          </w:tcPr>
          <w:p w:rsidR="00AE5AFC" w:rsidRDefault="00AE5AFC" w:rsidP="00950137">
            <w:pPr>
              <w:bidi/>
              <w:spacing w:after="160" w:line="259" w:lineRule="auto"/>
              <w:jc w:val="center"/>
              <w:rPr>
                <w:rFonts w:ascii="Traditional Arabic" w:eastAsia="Calibri" w:hAnsi="Traditional Arabic" w:cs="Traditional Arabic"/>
                <w:sz w:val="40"/>
                <w:szCs w:val="40"/>
                <w:rtl/>
              </w:rPr>
            </w:pPr>
            <w:r>
              <w:rPr>
                <w:rFonts w:ascii="Traditional Arabic" w:eastAsia="Calibri" w:hAnsi="Traditional Arabic" w:cs="Traditional Arabic" w:hint="cs"/>
                <w:sz w:val="40"/>
                <w:szCs w:val="40"/>
                <w:rtl/>
              </w:rPr>
              <w:t>مناقشا</w:t>
            </w:r>
          </w:p>
        </w:tc>
      </w:tr>
    </w:tbl>
    <w:p w:rsidR="00950137" w:rsidRDefault="00AE5AFC" w:rsidP="00AE5AFC">
      <w:pPr>
        <w:tabs>
          <w:tab w:val="left" w:pos="1692"/>
          <w:tab w:val="center" w:pos="4535"/>
          <w:tab w:val="left" w:pos="8685"/>
        </w:tabs>
        <w:bidi/>
        <w:spacing w:before="120" w:after="0" w:line="240" w:lineRule="auto"/>
        <w:rPr>
          <w:rFonts w:ascii="Traditional Arabic" w:eastAsiaTheme="minorHAnsi" w:hAnsi="Traditional Arabic" w:cs="Traditional Arabic"/>
          <w:sz w:val="36"/>
          <w:szCs w:val="36"/>
          <w:lang w:eastAsia="en-US" w:bidi="ar-DZ"/>
        </w:rPr>
      </w:pPr>
      <w:r>
        <w:rPr>
          <w:rFonts w:ascii="Traditional Arabic" w:eastAsiaTheme="minorHAnsi" w:hAnsi="Traditional Arabic" w:cs="Traditional Arabic"/>
          <w:sz w:val="36"/>
          <w:szCs w:val="36"/>
          <w:lang w:eastAsia="en-US" w:bidi="ar-DZ"/>
        </w:rPr>
        <w:t xml:space="preserve">    </w:t>
      </w:r>
    </w:p>
    <w:p w:rsidR="00D70B87" w:rsidRDefault="00950137" w:rsidP="00950137">
      <w:pPr>
        <w:tabs>
          <w:tab w:val="left" w:pos="1692"/>
          <w:tab w:val="center" w:pos="4535"/>
          <w:tab w:val="left" w:pos="8685"/>
        </w:tabs>
        <w:bidi/>
        <w:spacing w:before="120" w:after="0" w:line="240" w:lineRule="auto"/>
        <w:rPr>
          <w:rFonts w:ascii="Traditional Arabic" w:eastAsiaTheme="minorHAnsi" w:hAnsi="Traditional Arabic" w:cs="Traditional Arabic"/>
          <w:b/>
          <w:bCs/>
          <w:sz w:val="36"/>
          <w:szCs w:val="36"/>
          <w:lang w:eastAsia="en-US" w:bidi="ar-DZ"/>
        </w:rPr>
      </w:pPr>
      <w:r>
        <w:rPr>
          <w:rFonts w:ascii="Traditional Arabic" w:eastAsiaTheme="minorHAnsi" w:hAnsi="Traditional Arabic" w:cs="Traditional Arabic"/>
          <w:sz w:val="36"/>
          <w:szCs w:val="36"/>
          <w:lang w:eastAsia="en-US" w:bidi="ar-DZ"/>
        </w:rPr>
        <w:t xml:space="preserve">     </w:t>
      </w:r>
      <w:r w:rsidR="00AE5AFC">
        <w:rPr>
          <w:rFonts w:ascii="Traditional Arabic" w:eastAsiaTheme="minorHAnsi" w:hAnsi="Traditional Arabic" w:cs="Traditional Arabic"/>
          <w:sz w:val="36"/>
          <w:szCs w:val="36"/>
          <w:lang w:eastAsia="en-US" w:bidi="ar-DZ"/>
        </w:rPr>
        <w:t xml:space="preserve">            </w:t>
      </w:r>
      <w:proofErr w:type="gramStart"/>
      <w:r w:rsidR="00674F8D" w:rsidRPr="00C541E6">
        <w:rPr>
          <w:rFonts w:ascii="Traditional Arabic" w:eastAsiaTheme="minorHAnsi" w:hAnsi="Traditional Arabic" w:cs="Traditional Arabic" w:hint="cs"/>
          <w:b/>
          <w:bCs/>
          <w:sz w:val="36"/>
          <w:szCs w:val="36"/>
          <w:rtl/>
          <w:lang w:eastAsia="en-US" w:bidi="ar-DZ"/>
        </w:rPr>
        <w:t>الموسم</w:t>
      </w:r>
      <w:proofErr w:type="gramEnd"/>
      <w:r w:rsidR="00D70B87" w:rsidRPr="00C541E6">
        <w:rPr>
          <w:rFonts w:ascii="Traditional Arabic" w:eastAsiaTheme="minorHAnsi" w:hAnsi="Traditional Arabic" w:cs="Traditional Arabic"/>
          <w:b/>
          <w:bCs/>
          <w:sz w:val="36"/>
          <w:szCs w:val="36"/>
          <w:rtl/>
          <w:lang w:eastAsia="en-US" w:bidi="ar-DZ"/>
        </w:rPr>
        <w:t xml:space="preserve"> الجامعي:</w:t>
      </w:r>
      <w:r w:rsidR="00674F8D" w:rsidRPr="00C541E6">
        <w:rPr>
          <w:rFonts w:ascii="Traditional Arabic" w:eastAsiaTheme="minorHAnsi" w:hAnsi="Traditional Arabic" w:cs="Traditional Arabic" w:hint="cs"/>
          <w:b/>
          <w:bCs/>
          <w:sz w:val="36"/>
          <w:szCs w:val="36"/>
          <w:rtl/>
          <w:lang w:eastAsia="en-US" w:bidi="ar-DZ"/>
        </w:rPr>
        <w:t xml:space="preserve"> </w:t>
      </w:r>
      <w:r w:rsidR="00D70B87" w:rsidRPr="00C541E6">
        <w:rPr>
          <w:rFonts w:ascii="Traditional Arabic" w:eastAsiaTheme="minorHAnsi" w:hAnsi="Traditional Arabic" w:cs="Traditional Arabic"/>
          <w:b/>
          <w:bCs/>
          <w:sz w:val="36"/>
          <w:szCs w:val="36"/>
          <w:rtl/>
          <w:lang w:eastAsia="en-US" w:bidi="ar-DZ"/>
        </w:rPr>
        <w:t>144</w:t>
      </w:r>
      <w:r w:rsidR="00D70B87" w:rsidRPr="00C541E6">
        <w:rPr>
          <w:rFonts w:ascii="Traditional Arabic" w:eastAsiaTheme="minorHAnsi" w:hAnsi="Traditional Arabic" w:cs="Traditional Arabic" w:hint="cs"/>
          <w:b/>
          <w:bCs/>
          <w:sz w:val="36"/>
          <w:szCs w:val="36"/>
          <w:rtl/>
          <w:lang w:eastAsia="en-US" w:bidi="ar-DZ"/>
        </w:rPr>
        <w:t>2</w:t>
      </w:r>
      <w:r w:rsidR="00D70B87" w:rsidRPr="00C541E6">
        <w:rPr>
          <w:rFonts w:ascii="Traditional Arabic" w:eastAsiaTheme="minorHAnsi" w:hAnsi="Traditional Arabic" w:cs="Traditional Arabic"/>
          <w:b/>
          <w:bCs/>
          <w:sz w:val="36"/>
          <w:szCs w:val="36"/>
          <w:rtl/>
          <w:lang w:eastAsia="en-US" w:bidi="ar-DZ"/>
        </w:rPr>
        <w:t xml:space="preserve"> -144</w:t>
      </w:r>
      <w:r w:rsidR="00D70B87" w:rsidRPr="00C541E6">
        <w:rPr>
          <w:rFonts w:ascii="Traditional Arabic" w:eastAsiaTheme="minorHAnsi" w:hAnsi="Traditional Arabic" w:cs="Traditional Arabic" w:hint="cs"/>
          <w:b/>
          <w:bCs/>
          <w:sz w:val="36"/>
          <w:szCs w:val="36"/>
          <w:rtl/>
          <w:lang w:eastAsia="en-US" w:bidi="ar-DZ"/>
        </w:rPr>
        <w:t>3</w:t>
      </w:r>
      <w:r w:rsidR="00D70B87" w:rsidRPr="00C541E6">
        <w:rPr>
          <w:rFonts w:ascii="Traditional Arabic" w:eastAsiaTheme="minorHAnsi" w:hAnsi="Traditional Arabic" w:cs="Traditional Arabic"/>
          <w:b/>
          <w:bCs/>
          <w:sz w:val="36"/>
          <w:szCs w:val="36"/>
          <w:rtl/>
          <w:lang w:eastAsia="en-US" w:bidi="ar-DZ"/>
        </w:rPr>
        <w:t>هـ/2020</w:t>
      </w:r>
      <w:r w:rsidR="00D70B87" w:rsidRPr="00C541E6">
        <w:rPr>
          <w:rFonts w:ascii="Traditional Arabic" w:eastAsiaTheme="minorHAnsi" w:hAnsi="Traditional Arabic" w:cs="Traditional Arabic" w:hint="cs"/>
          <w:b/>
          <w:bCs/>
          <w:sz w:val="36"/>
          <w:szCs w:val="36"/>
          <w:rtl/>
          <w:lang w:eastAsia="en-US" w:bidi="ar-DZ"/>
        </w:rPr>
        <w:t>-2021م</w:t>
      </w:r>
    </w:p>
    <w:p w:rsidR="00950137" w:rsidRPr="00C541E6" w:rsidRDefault="00950137" w:rsidP="00950137">
      <w:pPr>
        <w:tabs>
          <w:tab w:val="left" w:pos="1692"/>
          <w:tab w:val="center" w:pos="4535"/>
          <w:tab w:val="left" w:pos="8685"/>
        </w:tabs>
        <w:bidi/>
        <w:spacing w:before="120" w:after="0" w:line="240" w:lineRule="auto"/>
        <w:rPr>
          <w:rFonts w:ascii="Traditional Arabic" w:eastAsiaTheme="minorHAnsi" w:hAnsi="Traditional Arabic" w:cs="Traditional Arabic"/>
          <w:b/>
          <w:bCs/>
          <w:sz w:val="36"/>
          <w:szCs w:val="36"/>
          <w:rtl/>
          <w:lang w:eastAsia="en-US" w:bidi="ar-DZ"/>
        </w:rPr>
      </w:pPr>
    </w:p>
    <w:p w:rsidR="00C541E6" w:rsidRDefault="00C541E6" w:rsidP="00C541E6">
      <w:pPr>
        <w:bidi/>
        <w:jc w:val="center"/>
        <w:rPr>
          <w:rFonts w:ascii="Traditional Arabic" w:eastAsiaTheme="minorHAnsi" w:hAnsi="Traditional Arabic" w:cs="Traditional Arabic"/>
          <w:b/>
          <w:bCs/>
          <w:sz w:val="44"/>
          <w:szCs w:val="44"/>
          <w:rtl/>
          <w:lang w:eastAsia="en-US" w:bidi="ar-DZ"/>
        </w:rPr>
      </w:pPr>
      <w:r w:rsidRPr="00D70B87">
        <w:rPr>
          <w:noProof/>
        </w:rPr>
        <w:lastRenderedPageBreak/>
        <w:drawing>
          <wp:anchor distT="0" distB="0" distL="114300" distR="114300" simplePos="0" relativeHeight="251740160" behindDoc="1" locked="0" layoutInCell="1" allowOverlap="1" wp14:anchorId="724F274B" wp14:editId="61A3503F">
            <wp:simplePos x="0" y="0"/>
            <wp:positionH relativeFrom="column">
              <wp:posOffset>5011420</wp:posOffset>
            </wp:positionH>
            <wp:positionV relativeFrom="paragraph">
              <wp:posOffset>20320</wp:posOffset>
            </wp:positionV>
            <wp:extent cx="953770" cy="943610"/>
            <wp:effectExtent l="0" t="0" r="0" b="8890"/>
            <wp:wrapNone/>
            <wp:docPr id="3" name="Image 2" descr="C:\Documents and Settings\LAMINE\Bureau\601041_522382307811429_1622436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INE\Bureau\601041_522382307811429_162243686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3770" cy="943610"/>
                    </a:xfrm>
                    <a:prstGeom prst="rect">
                      <a:avLst/>
                    </a:prstGeom>
                    <a:noFill/>
                    <a:ln>
                      <a:noFill/>
                    </a:ln>
                  </pic:spPr>
                </pic:pic>
              </a:graphicData>
            </a:graphic>
          </wp:anchor>
        </w:drawing>
      </w:r>
      <w:r w:rsidRPr="00D70B87">
        <w:rPr>
          <w:noProof/>
        </w:rPr>
        <w:drawing>
          <wp:anchor distT="0" distB="0" distL="114300" distR="114300" simplePos="0" relativeHeight="251739136" behindDoc="0" locked="0" layoutInCell="1" allowOverlap="1" wp14:anchorId="514A5F39" wp14:editId="2D33DB7C">
            <wp:simplePos x="0" y="0"/>
            <wp:positionH relativeFrom="column">
              <wp:posOffset>-368167</wp:posOffset>
            </wp:positionH>
            <wp:positionV relativeFrom="paragraph">
              <wp:posOffset>112423</wp:posOffset>
            </wp:positionV>
            <wp:extent cx="952500" cy="942975"/>
            <wp:effectExtent l="0" t="0" r="0" b="9525"/>
            <wp:wrapNone/>
            <wp:docPr id="4" name="Image 1" descr="C:\Documents and Settings\LAMINE\Bureau\601041_522382307811429_16224368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MINE\Bureau\601041_522382307811429_1622436864_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42975"/>
                    </a:xfrm>
                    <a:prstGeom prst="rect">
                      <a:avLst/>
                    </a:prstGeom>
                    <a:noFill/>
                    <a:ln>
                      <a:noFill/>
                    </a:ln>
                  </pic:spPr>
                </pic:pic>
              </a:graphicData>
            </a:graphic>
          </wp:anchor>
        </w:drawing>
      </w:r>
      <w:r w:rsidRPr="00D45E76">
        <w:rPr>
          <w:rFonts w:ascii="Traditional Arabic" w:eastAsiaTheme="minorHAnsi" w:hAnsi="Traditional Arabic" w:cs="Traditional Arabic" w:hint="cs"/>
          <w:b/>
          <w:bCs/>
          <w:sz w:val="44"/>
          <w:szCs w:val="44"/>
          <w:rtl/>
          <w:lang w:eastAsia="en-US" w:bidi="ar-DZ"/>
        </w:rPr>
        <w:t>الجمهورية</w:t>
      </w:r>
      <w:r w:rsidRPr="00D45E76">
        <w:rPr>
          <w:rFonts w:ascii="Traditional Arabic" w:eastAsiaTheme="minorHAnsi" w:hAnsi="Traditional Arabic" w:cs="Traditional Arabic"/>
          <w:b/>
          <w:bCs/>
          <w:sz w:val="44"/>
          <w:szCs w:val="44"/>
          <w:rtl/>
          <w:lang w:eastAsia="en-US" w:bidi="ar-DZ"/>
        </w:rPr>
        <w:t xml:space="preserve"> </w:t>
      </w:r>
      <w:r w:rsidRPr="00D45E76">
        <w:rPr>
          <w:rFonts w:ascii="Traditional Arabic" w:eastAsiaTheme="minorHAnsi" w:hAnsi="Traditional Arabic" w:cs="Traditional Arabic" w:hint="cs"/>
          <w:b/>
          <w:bCs/>
          <w:sz w:val="44"/>
          <w:szCs w:val="44"/>
          <w:rtl/>
          <w:lang w:eastAsia="en-US" w:bidi="ar-DZ"/>
        </w:rPr>
        <w:t>الجزائرية</w:t>
      </w:r>
      <w:r w:rsidRPr="00D45E76">
        <w:rPr>
          <w:rFonts w:ascii="Traditional Arabic" w:eastAsiaTheme="minorHAnsi" w:hAnsi="Traditional Arabic" w:cs="Traditional Arabic"/>
          <w:b/>
          <w:bCs/>
          <w:sz w:val="44"/>
          <w:szCs w:val="44"/>
          <w:rtl/>
          <w:lang w:eastAsia="en-US" w:bidi="ar-DZ"/>
        </w:rPr>
        <w:t xml:space="preserve"> </w:t>
      </w:r>
      <w:r w:rsidRPr="00D45E76">
        <w:rPr>
          <w:rFonts w:ascii="Traditional Arabic" w:eastAsiaTheme="minorHAnsi" w:hAnsi="Traditional Arabic" w:cs="Traditional Arabic" w:hint="cs"/>
          <w:b/>
          <w:bCs/>
          <w:sz w:val="44"/>
          <w:szCs w:val="44"/>
          <w:rtl/>
          <w:lang w:eastAsia="en-US" w:bidi="ar-DZ"/>
        </w:rPr>
        <w:t>الديمقراطية</w:t>
      </w:r>
      <w:r w:rsidRPr="00D45E76">
        <w:rPr>
          <w:rFonts w:ascii="Traditional Arabic" w:eastAsiaTheme="minorHAnsi" w:hAnsi="Traditional Arabic" w:cs="Traditional Arabic"/>
          <w:b/>
          <w:bCs/>
          <w:sz w:val="44"/>
          <w:szCs w:val="44"/>
          <w:rtl/>
          <w:lang w:eastAsia="en-US" w:bidi="ar-DZ"/>
        </w:rPr>
        <w:t xml:space="preserve"> </w:t>
      </w:r>
      <w:r w:rsidRPr="00D45E76">
        <w:rPr>
          <w:rFonts w:ascii="Traditional Arabic" w:eastAsiaTheme="minorHAnsi" w:hAnsi="Traditional Arabic" w:cs="Traditional Arabic" w:hint="cs"/>
          <w:b/>
          <w:bCs/>
          <w:sz w:val="44"/>
          <w:szCs w:val="44"/>
          <w:rtl/>
          <w:lang w:eastAsia="en-US" w:bidi="ar-DZ"/>
        </w:rPr>
        <w:t>الشعبية</w:t>
      </w:r>
    </w:p>
    <w:p w:rsidR="00C541E6" w:rsidRDefault="00C541E6" w:rsidP="00C541E6">
      <w:pPr>
        <w:bidi/>
        <w:jc w:val="center"/>
        <w:rPr>
          <w:rFonts w:ascii="Traditional Arabic" w:eastAsiaTheme="minorHAnsi" w:hAnsi="Traditional Arabic" w:cs="Traditional Arabic"/>
          <w:b/>
          <w:bCs/>
          <w:sz w:val="44"/>
          <w:szCs w:val="44"/>
          <w:rtl/>
          <w:lang w:eastAsia="en-US" w:bidi="ar-DZ"/>
        </w:rPr>
      </w:pPr>
      <w:proofErr w:type="gramStart"/>
      <w:r w:rsidRPr="00D70B87">
        <w:rPr>
          <w:rFonts w:ascii="Traditional Arabic" w:eastAsiaTheme="minorHAnsi" w:hAnsi="Traditional Arabic" w:cs="Traditional Arabic"/>
          <w:b/>
          <w:bCs/>
          <w:sz w:val="44"/>
          <w:szCs w:val="44"/>
          <w:rtl/>
          <w:lang w:eastAsia="en-US" w:bidi="ar-DZ"/>
        </w:rPr>
        <w:t>وزارة</w:t>
      </w:r>
      <w:proofErr w:type="gramEnd"/>
      <w:r w:rsidRPr="00D70B87">
        <w:rPr>
          <w:rFonts w:ascii="Traditional Arabic" w:eastAsiaTheme="minorHAnsi" w:hAnsi="Traditional Arabic" w:cs="Traditional Arabic"/>
          <w:b/>
          <w:bCs/>
          <w:sz w:val="44"/>
          <w:szCs w:val="44"/>
          <w:rtl/>
          <w:lang w:eastAsia="en-US" w:bidi="ar-DZ"/>
        </w:rPr>
        <w:t xml:space="preserve"> التعليم العالي والبحث العلمي</w:t>
      </w:r>
    </w:p>
    <w:p w:rsidR="00C541E6" w:rsidRPr="00D70B87" w:rsidRDefault="00C541E6" w:rsidP="00C541E6">
      <w:pPr>
        <w:tabs>
          <w:tab w:val="left" w:pos="9825"/>
        </w:tabs>
        <w:bidi/>
        <w:spacing w:before="120" w:after="0" w:line="240" w:lineRule="auto"/>
        <w:jc w:val="center"/>
        <w:rPr>
          <w:rFonts w:ascii="Traditional Arabic" w:eastAsiaTheme="minorHAnsi" w:hAnsi="Traditional Arabic" w:cs="Traditional Arabic"/>
          <w:b/>
          <w:bCs/>
          <w:sz w:val="44"/>
          <w:szCs w:val="44"/>
          <w:rtl/>
          <w:lang w:eastAsia="en-US" w:bidi="ar-DZ"/>
        </w:rPr>
      </w:pPr>
      <w:r w:rsidRPr="00D70B87">
        <w:rPr>
          <w:rFonts w:ascii="Traditional Arabic" w:eastAsiaTheme="minorHAnsi" w:hAnsi="Traditional Arabic" w:cs="Traditional Arabic"/>
          <w:b/>
          <w:bCs/>
          <w:sz w:val="44"/>
          <w:szCs w:val="44"/>
          <w:rtl/>
          <w:lang w:eastAsia="en-US" w:bidi="ar-DZ"/>
        </w:rPr>
        <w:t>جامعة غرداية</w:t>
      </w:r>
    </w:p>
    <w:p w:rsidR="00C541E6" w:rsidRPr="00D70B87" w:rsidRDefault="00C541E6" w:rsidP="00C541E6">
      <w:pPr>
        <w:tabs>
          <w:tab w:val="left" w:pos="7845"/>
        </w:tabs>
        <w:bidi/>
        <w:spacing w:before="120" w:after="0" w:line="240" w:lineRule="auto"/>
        <w:jc w:val="center"/>
        <w:rPr>
          <w:rFonts w:ascii="Traditional Arabic" w:eastAsiaTheme="minorHAnsi" w:hAnsi="Traditional Arabic" w:cs="Traditional Arabic"/>
          <w:b/>
          <w:bCs/>
          <w:sz w:val="44"/>
          <w:szCs w:val="44"/>
          <w:rtl/>
          <w:lang w:eastAsia="en-US" w:bidi="ar-DZ"/>
        </w:rPr>
      </w:pPr>
      <w:r w:rsidRPr="00D70B87">
        <w:rPr>
          <w:rFonts w:ascii="Traditional Arabic" w:eastAsiaTheme="minorHAnsi" w:hAnsi="Traditional Arabic" w:cs="Traditional Arabic"/>
          <w:b/>
          <w:bCs/>
          <w:sz w:val="44"/>
          <w:szCs w:val="44"/>
          <w:rtl/>
          <w:lang w:eastAsia="en-US" w:bidi="ar-DZ"/>
        </w:rPr>
        <w:t xml:space="preserve">كلية الآداب </w:t>
      </w:r>
      <w:proofErr w:type="gramStart"/>
      <w:r w:rsidRPr="00D70B87">
        <w:rPr>
          <w:rFonts w:ascii="Traditional Arabic" w:eastAsiaTheme="minorHAnsi" w:hAnsi="Traditional Arabic" w:cs="Traditional Arabic"/>
          <w:b/>
          <w:bCs/>
          <w:sz w:val="44"/>
          <w:szCs w:val="44"/>
          <w:rtl/>
          <w:lang w:eastAsia="en-US" w:bidi="ar-DZ"/>
        </w:rPr>
        <w:t>واللغات</w:t>
      </w:r>
      <w:proofErr w:type="gramEnd"/>
    </w:p>
    <w:p w:rsidR="00C541E6" w:rsidRPr="00D70B87" w:rsidRDefault="00C541E6" w:rsidP="00C541E6">
      <w:pPr>
        <w:tabs>
          <w:tab w:val="left" w:pos="7365"/>
        </w:tabs>
        <w:bidi/>
        <w:spacing w:before="120" w:after="0" w:line="240" w:lineRule="auto"/>
        <w:ind w:hanging="2"/>
        <w:jc w:val="center"/>
        <w:rPr>
          <w:rFonts w:ascii="Traditional Arabic" w:eastAsiaTheme="minorHAnsi" w:hAnsi="Traditional Arabic" w:cs="Traditional Arabic"/>
          <w:b/>
          <w:bCs/>
          <w:sz w:val="44"/>
          <w:szCs w:val="44"/>
          <w:rtl/>
          <w:lang w:eastAsia="en-US" w:bidi="ar-DZ"/>
        </w:rPr>
      </w:pPr>
      <w:r w:rsidRPr="00D70B87">
        <w:rPr>
          <w:rFonts w:ascii="Traditional Arabic" w:eastAsiaTheme="minorHAnsi" w:hAnsi="Traditional Arabic" w:cs="Traditional Arabic"/>
          <w:b/>
          <w:bCs/>
          <w:sz w:val="44"/>
          <w:szCs w:val="44"/>
          <w:rtl/>
          <w:lang w:eastAsia="en-US" w:bidi="ar-DZ"/>
        </w:rPr>
        <w:t xml:space="preserve">قسم اللغة </w:t>
      </w:r>
      <w:proofErr w:type="gramStart"/>
      <w:r w:rsidRPr="00D70B87">
        <w:rPr>
          <w:rFonts w:ascii="Traditional Arabic" w:eastAsiaTheme="minorHAnsi" w:hAnsi="Traditional Arabic" w:cs="Traditional Arabic"/>
          <w:b/>
          <w:bCs/>
          <w:sz w:val="44"/>
          <w:szCs w:val="44"/>
          <w:rtl/>
          <w:lang w:eastAsia="en-US" w:bidi="ar-DZ"/>
        </w:rPr>
        <w:t>والأدب</w:t>
      </w:r>
      <w:proofErr w:type="gramEnd"/>
      <w:r w:rsidRPr="00D70B87">
        <w:rPr>
          <w:rFonts w:ascii="Traditional Arabic" w:eastAsiaTheme="minorHAnsi" w:hAnsi="Traditional Arabic" w:cs="Traditional Arabic"/>
          <w:b/>
          <w:bCs/>
          <w:sz w:val="44"/>
          <w:szCs w:val="44"/>
          <w:rtl/>
          <w:lang w:eastAsia="en-US" w:bidi="ar-DZ"/>
        </w:rPr>
        <w:t xml:space="preserve"> العربي</w:t>
      </w:r>
    </w:p>
    <w:p w:rsidR="00943264" w:rsidRPr="00D70B87" w:rsidRDefault="00943264" w:rsidP="00943264">
      <w:pPr>
        <w:tabs>
          <w:tab w:val="left" w:pos="7365"/>
        </w:tabs>
        <w:bidi/>
        <w:spacing w:before="120" w:after="0" w:line="240" w:lineRule="auto"/>
        <w:ind w:firstLine="567"/>
        <w:jc w:val="center"/>
        <w:rPr>
          <w:rFonts w:eastAsiaTheme="minorHAnsi"/>
          <w:sz w:val="40"/>
          <w:szCs w:val="40"/>
          <w:rtl/>
          <w:lang w:eastAsia="en-US" w:bidi="ar-DZ"/>
        </w:rPr>
      </w:pPr>
      <w:r w:rsidRPr="00D70B87">
        <w:rPr>
          <w:rFonts w:eastAsiaTheme="minorHAnsi"/>
          <w:noProof/>
          <w:sz w:val="40"/>
          <w:szCs w:val="40"/>
          <w:rtl/>
        </w:rPr>
        <mc:AlternateContent>
          <mc:Choice Requires="wps">
            <w:drawing>
              <wp:anchor distT="0" distB="0" distL="114300" distR="114300" simplePos="0" relativeHeight="251729920" behindDoc="0" locked="0" layoutInCell="1" allowOverlap="1" wp14:anchorId="3112A2B9" wp14:editId="32F97105">
                <wp:simplePos x="0" y="0"/>
                <wp:positionH relativeFrom="column">
                  <wp:posOffset>123152</wp:posOffset>
                </wp:positionH>
                <wp:positionV relativeFrom="paragraph">
                  <wp:posOffset>183278</wp:posOffset>
                </wp:positionV>
                <wp:extent cx="5105400" cy="1364776"/>
                <wp:effectExtent l="76200" t="76200" r="19050" b="260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364776"/>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107763" dir="13500000" algn="ctr" rotWithShape="0">
                            <a:srgbClr val="4F81BD">
                              <a:lumMod val="50000"/>
                              <a:lumOff val="0"/>
                              <a:alpha val="50000"/>
                            </a:srgbClr>
                          </a:outerShdw>
                        </a:effectLst>
                      </wps:spPr>
                      <wps:txbx>
                        <w:txbxContent>
                          <w:p w:rsidR="00950137" w:rsidRPr="00CA3FD4" w:rsidRDefault="00950137" w:rsidP="00943264">
                            <w:pPr>
                              <w:bidi/>
                              <w:spacing w:before="240" w:after="0" w:line="240" w:lineRule="auto"/>
                              <w:jc w:val="center"/>
                              <w:rPr>
                                <w:rFonts w:ascii="Traditional Arabic" w:eastAsia="Times New Roman" w:hAnsi="Traditional Arabic" w:cs="Traditional Arabic"/>
                                <w:b/>
                                <w:bCs/>
                                <w:sz w:val="56"/>
                                <w:szCs w:val="56"/>
                                <w:u w:val="single"/>
                                <w:rtl/>
                                <w:lang w:bidi="ar-DZ"/>
                              </w:rPr>
                            </w:pPr>
                            <w:r w:rsidRPr="00CA3FD4">
                              <w:rPr>
                                <w:rFonts w:ascii="Traditional Arabic" w:eastAsia="Times New Roman" w:hAnsi="Traditional Arabic" w:cs="Traditional Arabic" w:hint="cs"/>
                                <w:b/>
                                <w:bCs/>
                                <w:sz w:val="52"/>
                                <w:szCs w:val="52"/>
                                <w:rtl/>
                                <w:lang w:bidi="ar-DZ"/>
                              </w:rPr>
                              <w:t>التقويم بين</w:t>
                            </w:r>
                            <w:r>
                              <w:rPr>
                                <w:rFonts w:ascii="Traditional Arabic" w:eastAsia="Times New Roman" w:hAnsi="Traditional Arabic" w:cs="Traditional Arabic" w:hint="cs"/>
                                <w:b/>
                                <w:bCs/>
                                <w:sz w:val="52"/>
                                <w:szCs w:val="52"/>
                                <w:rtl/>
                                <w:lang w:bidi="ar-DZ"/>
                              </w:rPr>
                              <w:t xml:space="preserve"> أدائية</w:t>
                            </w:r>
                            <w:r w:rsidRPr="00CA3FD4">
                              <w:rPr>
                                <w:rFonts w:ascii="Traditional Arabic" w:eastAsia="Times New Roman" w:hAnsi="Traditional Arabic" w:cs="Traditional Arabic" w:hint="cs"/>
                                <w:b/>
                                <w:bCs/>
                                <w:sz w:val="52"/>
                                <w:szCs w:val="52"/>
                                <w:rtl/>
                                <w:lang w:bidi="ar-DZ"/>
                              </w:rPr>
                              <w:t xml:space="preserve"> المقاربة بالكفاءات وواقع المدرسة الجزائرية</w:t>
                            </w:r>
                            <w:r w:rsidRPr="00CA3FD4">
                              <w:rPr>
                                <w:rFonts w:ascii="Traditional Arabic" w:eastAsia="Times New Roman" w:hAnsi="Traditional Arabic" w:cs="Traditional Arabic" w:hint="cs"/>
                                <w:b/>
                                <w:bCs/>
                                <w:sz w:val="56"/>
                                <w:szCs w:val="56"/>
                                <w:rtl/>
                                <w:lang w:bidi="ar-DZ"/>
                              </w:rPr>
                              <w:t xml:space="preserve"> </w:t>
                            </w:r>
                            <w:r>
                              <w:rPr>
                                <w:rFonts w:ascii="Traditional Arabic" w:eastAsia="Times New Roman" w:hAnsi="Traditional Arabic" w:cs="Traditional Arabic" w:hint="cs"/>
                                <w:b/>
                                <w:bCs/>
                                <w:sz w:val="56"/>
                                <w:szCs w:val="56"/>
                                <w:rtl/>
                                <w:lang w:bidi="ar-DZ"/>
                              </w:rPr>
                              <w:t xml:space="preserve">- </w:t>
                            </w:r>
                            <w:r w:rsidRPr="00CA3FD4">
                              <w:rPr>
                                <w:rFonts w:ascii="Traditional Arabic" w:eastAsia="Times New Roman" w:hAnsi="Traditional Arabic" w:cs="Traditional Arabic" w:hint="cs"/>
                                <w:b/>
                                <w:bCs/>
                                <w:sz w:val="56"/>
                                <w:szCs w:val="56"/>
                                <w:rtl/>
                                <w:lang w:bidi="ar-DZ"/>
                              </w:rPr>
                              <w:t xml:space="preserve">الثانوي </w:t>
                            </w:r>
                            <w:proofErr w:type="spellStart"/>
                            <w:r w:rsidRPr="00CA3FD4">
                              <w:rPr>
                                <w:rFonts w:ascii="Traditional Arabic" w:eastAsia="Times New Roman" w:hAnsi="Traditional Arabic" w:cs="Traditional Arabic" w:hint="cs"/>
                                <w:b/>
                                <w:bCs/>
                                <w:sz w:val="56"/>
                                <w:szCs w:val="56"/>
                                <w:rtl/>
                                <w:lang w:bidi="ar-DZ"/>
                              </w:rPr>
                              <w:t>أنموذجا</w:t>
                            </w:r>
                            <w:proofErr w:type="spellEnd"/>
                            <w:r>
                              <w:rPr>
                                <w:rFonts w:ascii="Traditional Arabic" w:eastAsia="Times New Roman" w:hAnsi="Traditional Arabic" w:cs="Traditional Arabic" w:hint="cs"/>
                                <w:b/>
                                <w:bCs/>
                                <w:sz w:val="56"/>
                                <w:szCs w:val="56"/>
                                <w:rtl/>
                                <w:lang w:bidi="ar-DZ"/>
                              </w:rPr>
                              <w:t xml:space="preserve"> -</w:t>
                            </w:r>
                          </w:p>
                          <w:p w:rsidR="00950137" w:rsidRPr="00475B6F" w:rsidRDefault="00950137" w:rsidP="00943264">
                            <w:pPr>
                              <w:bidi/>
                              <w:spacing w:before="240" w:line="360" w:lineRule="auto"/>
                              <w:jc w:val="center"/>
                              <w:rPr>
                                <w:rFonts w:ascii="Traditional Arabic" w:hAnsi="Traditional Arabic" w:cs="Traditional Arabic"/>
                                <w:b/>
                                <w:bCs/>
                                <w:sz w:val="72"/>
                                <w:szCs w:val="72"/>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Pr="00646332" w:rsidRDefault="00950137" w:rsidP="00943264">
                            <w:pPr>
                              <w:spacing w:before="240" w:line="360" w:lineRule="auto"/>
                              <w:jc w:val="center"/>
                              <w:rPr>
                                <w:b/>
                                <w:bCs/>
                                <w:sz w:val="24"/>
                                <w:szCs w:val="24"/>
                                <w:rtl/>
                                <w:lang w:val="en-US"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9.7pt;margin-top:14.45pt;width:402pt;height:107.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" fillcolor="#95b3d7" strokecolor="#95b3d7" strokeweight="1pt">
                <v:fill color2="#dce6f2" angle="135" focus="50%" type="gradient"/>
                <v:shadow on="t" color="#254061" opacity=".5" offset="-6pt,-6pt"/>
                <v:textbox>
                  <w:txbxContent>
                    <w:p w:rsidR="00950137" w:rsidRPr="00CA3FD4" w:rsidRDefault="00950137" w:rsidP="00943264">
                      <w:pPr>
                        <w:bidi/>
                        <w:spacing w:before="240" w:after="0" w:line="240" w:lineRule="auto"/>
                        <w:jc w:val="center"/>
                        <w:rPr>
                          <w:rFonts w:ascii="Traditional Arabic" w:eastAsia="Times New Roman" w:hAnsi="Traditional Arabic" w:cs="Traditional Arabic"/>
                          <w:b/>
                          <w:bCs/>
                          <w:sz w:val="56"/>
                          <w:szCs w:val="56"/>
                          <w:u w:val="single"/>
                          <w:rtl/>
                          <w:lang w:bidi="ar-DZ"/>
                        </w:rPr>
                      </w:pPr>
                      <w:r w:rsidRPr="00CA3FD4">
                        <w:rPr>
                          <w:rFonts w:ascii="Traditional Arabic" w:eastAsia="Times New Roman" w:hAnsi="Traditional Arabic" w:cs="Traditional Arabic" w:hint="cs"/>
                          <w:b/>
                          <w:bCs/>
                          <w:sz w:val="52"/>
                          <w:szCs w:val="52"/>
                          <w:rtl/>
                          <w:lang w:bidi="ar-DZ"/>
                        </w:rPr>
                        <w:t>التقويم بين</w:t>
                      </w:r>
                      <w:r>
                        <w:rPr>
                          <w:rFonts w:ascii="Traditional Arabic" w:eastAsia="Times New Roman" w:hAnsi="Traditional Arabic" w:cs="Traditional Arabic" w:hint="cs"/>
                          <w:b/>
                          <w:bCs/>
                          <w:sz w:val="52"/>
                          <w:szCs w:val="52"/>
                          <w:rtl/>
                          <w:lang w:bidi="ar-DZ"/>
                        </w:rPr>
                        <w:t xml:space="preserve"> أدائية</w:t>
                      </w:r>
                      <w:r w:rsidRPr="00CA3FD4">
                        <w:rPr>
                          <w:rFonts w:ascii="Traditional Arabic" w:eastAsia="Times New Roman" w:hAnsi="Traditional Arabic" w:cs="Traditional Arabic" w:hint="cs"/>
                          <w:b/>
                          <w:bCs/>
                          <w:sz w:val="52"/>
                          <w:szCs w:val="52"/>
                          <w:rtl/>
                          <w:lang w:bidi="ar-DZ"/>
                        </w:rPr>
                        <w:t xml:space="preserve"> المقاربة بالكفاءات وواقع المدرسة الجزائرية</w:t>
                      </w:r>
                      <w:r w:rsidRPr="00CA3FD4">
                        <w:rPr>
                          <w:rFonts w:ascii="Traditional Arabic" w:eastAsia="Times New Roman" w:hAnsi="Traditional Arabic" w:cs="Traditional Arabic" w:hint="cs"/>
                          <w:b/>
                          <w:bCs/>
                          <w:sz w:val="56"/>
                          <w:szCs w:val="56"/>
                          <w:rtl/>
                          <w:lang w:bidi="ar-DZ"/>
                        </w:rPr>
                        <w:t xml:space="preserve"> </w:t>
                      </w:r>
                      <w:r>
                        <w:rPr>
                          <w:rFonts w:ascii="Traditional Arabic" w:eastAsia="Times New Roman" w:hAnsi="Traditional Arabic" w:cs="Traditional Arabic" w:hint="cs"/>
                          <w:b/>
                          <w:bCs/>
                          <w:sz w:val="56"/>
                          <w:szCs w:val="56"/>
                          <w:rtl/>
                          <w:lang w:bidi="ar-DZ"/>
                        </w:rPr>
                        <w:t xml:space="preserve">- </w:t>
                      </w:r>
                      <w:r w:rsidRPr="00CA3FD4">
                        <w:rPr>
                          <w:rFonts w:ascii="Traditional Arabic" w:eastAsia="Times New Roman" w:hAnsi="Traditional Arabic" w:cs="Traditional Arabic" w:hint="cs"/>
                          <w:b/>
                          <w:bCs/>
                          <w:sz w:val="56"/>
                          <w:szCs w:val="56"/>
                          <w:rtl/>
                          <w:lang w:bidi="ar-DZ"/>
                        </w:rPr>
                        <w:t xml:space="preserve">الثانوي </w:t>
                      </w:r>
                      <w:proofErr w:type="spellStart"/>
                      <w:r w:rsidRPr="00CA3FD4">
                        <w:rPr>
                          <w:rFonts w:ascii="Traditional Arabic" w:eastAsia="Times New Roman" w:hAnsi="Traditional Arabic" w:cs="Traditional Arabic" w:hint="cs"/>
                          <w:b/>
                          <w:bCs/>
                          <w:sz w:val="56"/>
                          <w:szCs w:val="56"/>
                          <w:rtl/>
                          <w:lang w:bidi="ar-DZ"/>
                        </w:rPr>
                        <w:t>أنموذجا</w:t>
                      </w:r>
                      <w:proofErr w:type="spellEnd"/>
                      <w:r>
                        <w:rPr>
                          <w:rFonts w:ascii="Traditional Arabic" w:eastAsia="Times New Roman" w:hAnsi="Traditional Arabic" w:cs="Traditional Arabic" w:hint="cs"/>
                          <w:b/>
                          <w:bCs/>
                          <w:sz w:val="56"/>
                          <w:szCs w:val="56"/>
                          <w:rtl/>
                          <w:lang w:bidi="ar-DZ"/>
                        </w:rPr>
                        <w:t xml:space="preserve"> -</w:t>
                      </w:r>
                    </w:p>
                    <w:p w:rsidR="00950137" w:rsidRPr="00475B6F" w:rsidRDefault="00950137" w:rsidP="00943264">
                      <w:pPr>
                        <w:bidi/>
                        <w:spacing w:before="240" w:line="360" w:lineRule="auto"/>
                        <w:jc w:val="center"/>
                        <w:rPr>
                          <w:rFonts w:ascii="Traditional Arabic" w:hAnsi="Traditional Arabic" w:cs="Traditional Arabic"/>
                          <w:b/>
                          <w:bCs/>
                          <w:sz w:val="72"/>
                          <w:szCs w:val="72"/>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Default="00950137" w:rsidP="00943264">
                      <w:pPr>
                        <w:spacing w:before="240" w:line="360" w:lineRule="auto"/>
                        <w:jc w:val="center"/>
                        <w:rPr>
                          <w:rFonts w:ascii="Traditional Arabic" w:hAnsi="Traditional Arabic" w:cs="Traditional Arabic"/>
                          <w:b/>
                          <w:bCs/>
                          <w:sz w:val="28"/>
                          <w:szCs w:val="28"/>
                          <w:rtl/>
                          <w:lang w:val="en-US" w:bidi="ar-DZ"/>
                        </w:rPr>
                      </w:pPr>
                    </w:p>
                    <w:p w:rsidR="00950137" w:rsidRPr="00646332" w:rsidRDefault="00950137" w:rsidP="00943264">
                      <w:pPr>
                        <w:spacing w:before="240" w:line="360" w:lineRule="auto"/>
                        <w:jc w:val="center"/>
                        <w:rPr>
                          <w:b/>
                          <w:bCs/>
                          <w:sz w:val="24"/>
                          <w:szCs w:val="24"/>
                          <w:rtl/>
                          <w:lang w:val="en-US" w:bidi="ar-DZ"/>
                        </w:rPr>
                      </w:pPr>
                    </w:p>
                  </w:txbxContent>
                </v:textbox>
              </v:rect>
            </w:pict>
          </mc:Fallback>
        </mc:AlternateContent>
      </w:r>
    </w:p>
    <w:p w:rsidR="00943264" w:rsidRPr="00D70B87" w:rsidRDefault="00943264" w:rsidP="00943264">
      <w:pPr>
        <w:bidi/>
        <w:spacing w:before="120" w:after="0" w:line="240" w:lineRule="auto"/>
        <w:ind w:firstLine="567"/>
        <w:jc w:val="center"/>
        <w:rPr>
          <w:rFonts w:eastAsiaTheme="minorHAnsi"/>
          <w:sz w:val="40"/>
          <w:szCs w:val="40"/>
          <w:rtl/>
          <w:lang w:eastAsia="en-US" w:bidi="ar-DZ"/>
        </w:rPr>
      </w:pPr>
    </w:p>
    <w:p w:rsidR="00943264" w:rsidRPr="00D70B87" w:rsidRDefault="00943264" w:rsidP="00943264">
      <w:pPr>
        <w:bidi/>
        <w:spacing w:before="120" w:after="0" w:line="240" w:lineRule="auto"/>
        <w:ind w:firstLine="567"/>
        <w:jc w:val="center"/>
        <w:rPr>
          <w:rFonts w:eastAsiaTheme="minorHAnsi"/>
          <w:sz w:val="40"/>
          <w:szCs w:val="40"/>
          <w:rtl/>
          <w:lang w:eastAsia="en-US" w:bidi="ar-DZ"/>
        </w:rPr>
      </w:pPr>
    </w:p>
    <w:p w:rsidR="00943264" w:rsidRPr="00D70B87" w:rsidRDefault="00943264" w:rsidP="00943264">
      <w:pPr>
        <w:bidi/>
        <w:spacing w:before="120" w:after="0" w:line="240" w:lineRule="auto"/>
        <w:ind w:firstLine="567"/>
        <w:jc w:val="center"/>
        <w:rPr>
          <w:rFonts w:eastAsiaTheme="minorHAnsi"/>
          <w:sz w:val="40"/>
          <w:szCs w:val="40"/>
          <w:rtl/>
          <w:lang w:eastAsia="en-US" w:bidi="ar-DZ"/>
        </w:rPr>
      </w:pPr>
    </w:p>
    <w:p w:rsidR="00943264" w:rsidRPr="00D70B87" w:rsidRDefault="00943264" w:rsidP="00943264">
      <w:pPr>
        <w:tabs>
          <w:tab w:val="left" w:pos="10035"/>
        </w:tabs>
        <w:bidi/>
        <w:spacing w:before="120" w:after="0" w:line="240" w:lineRule="auto"/>
        <w:jc w:val="center"/>
        <w:rPr>
          <w:rFonts w:ascii="Traditional Arabic" w:eastAsiaTheme="minorHAnsi" w:hAnsi="Traditional Arabic" w:cs="Traditional Arabic"/>
          <w:sz w:val="14"/>
          <w:szCs w:val="14"/>
          <w:rtl/>
          <w:lang w:eastAsia="en-US" w:bidi="ar-DZ"/>
        </w:rPr>
      </w:pPr>
    </w:p>
    <w:p w:rsidR="00943264" w:rsidRPr="00D70B87" w:rsidRDefault="00943264" w:rsidP="009F1D15">
      <w:pPr>
        <w:tabs>
          <w:tab w:val="left" w:pos="10035"/>
        </w:tabs>
        <w:bidi/>
        <w:spacing w:before="120" w:after="0" w:line="240" w:lineRule="auto"/>
        <w:jc w:val="center"/>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sz w:val="40"/>
          <w:szCs w:val="40"/>
          <w:rtl/>
          <w:lang w:eastAsia="en-US" w:bidi="ar-DZ"/>
        </w:rPr>
        <w:t xml:space="preserve">مذكرة مقدمة لاستكمال متطلبات </w:t>
      </w:r>
      <w:r w:rsidR="009F1D15">
        <w:rPr>
          <w:rFonts w:ascii="Traditional Arabic" w:eastAsiaTheme="minorHAnsi" w:hAnsi="Traditional Arabic" w:cs="Traditional Arabic" w:hint="cs"/>
          <w:sz w:val="40"/>
          <w:szCs w:val="40"/>
          <w:rtl/>
          <w:lang w:eastAsia="en-US" w:bidi="ar-DZ"/>
        </w:rPr>
        <w:t xml:space="preserve">نيل </w:t>
      </w:r>
      <w:r w:rsidRPr="00D70B87">
        <w:rPr>
          <w:rFonts w:ascii="Traditional Arabic" w:eastAsiaTheme="minorHAnsi" w:hAnsi="Traditional Arabic" w:cs="Traditional Arabic"/>
          <w:sz w:val="40"/>
          <w:szCs w:val="40"/>
          <w:rtl/>
          <w:lang w:eastAsia="en-US" w:bidi="ar-DZ"/>
        </w:rPr>
        <w:t xml:space="preserve">شهادة ماستر </w:t>
      </w:r>
      <w:r w:rsidR="009F1D15">
        <w:rPr>
          <w:rFonts w:ascii="Traditional Arabic" w:eastAsiaTheme="minorHAnsi" w:hAnsi="Traditional Arabic" w:cs="Traditional Arabic" w:hint="cs"/>
          <w:sz w:val="40"/>
          <w:szCs w:val="40"/>
          <w:rtl/>
          <w:lang w:eastAsia="en-US" w:bidi="ar-DZ"/>
        </w:rPr>
        <w:t xml:space="preserve">أكاديمي </w:t>
      </w:r>
      <w:r w:rsidRPr="00D70B87">
        <w:rPr>
          <w:rFonts w:ascii="Traditional Arabic" w:eastAsiaTheme="minorHAnsi" w:hAnsi="Traditional Arabic" w:cs="Traditional Arabic"/>
          <w:sz w:val="40"/>
          <w:szCs w:val="40"/>
          <w:rtl/>
          <w:lang w:eastAsia="en-US" w:bidi="ar-DZ"/>
        </w:rPr>
        <w:t>في اللغة والأدب العربي</w:t>
      </w:r>
    </w:p>
    <w:p w:rsidR="00943264" w:rsidRPr="00D70B87" w:rsidRDefault="00943264" w:rsidP="009F1D15">
      <w:pPr>
        <w:tabs>
          <w:tab w:val="left" w:pos="1783"/>
          <w:tab w:val="center" w:pos="4535"/>
          <w:tab w:val="left" w:pos="10035"/>
        </w:tabs>
        <w:bidi/>
        <w:spacing w:before="120" w:after="0" w:line="240" w:lineRule="auto"/>
        <w:ind w:hanging="2"/>
        <w:jc w:val="center"/>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sz w:val="40"/>
          <w:szCs w:val="40"/>
          <w:rtl/>
          <w:lang w:eastAsia="en-US" w:bidi="ar-DZ"/>
        </w:rPr>
        <w:t xml:space="preserve">تخصص: </w:t>
      </w:r>
      <w:r w:rsidRPr="00D70B87">
        <w:rPr>
          <w:rFonts w:ascii="Traditional Arabic" w:eastAsiaTheme="minorHAnsi" w:hAnsi="Traditional Arabic" w:cs="Traditional Arabic" w:hint="cs"/>
          <w:sz w:val="40"/>
          <w:szCs w:val="40"/>
          <w:rtl/>
          <w:lang w:eastAsia="en-US" w:bidi="ar-DZ"/>
        </w:rPr>
        <w:t>لسانيات عربية</w:t>
      </w:r>
    </w:p>
    <w:p w:rsidR="00943264" w:rsidRPr="00D70B87" w:rsidRDefault="00943264" w:rsidP="00943264">
      <w:pPr>
        <w:bidi/>
        <w:spacing w:before="120" w:after="0" w:line="240" w:lineRule="auto"/>
        <w:jc w:val="both"/>
        <w:rPr>
          <w:rFonts w:eastAsiaTheme="minorHAnsi"/>
          <w:sz w:val="36"/>
          <w:szCs w:val="36"/>
          <w:rtl/>
          <w:lang w:eastAsia="en-US" w:bidi="ar-DZ"/>
        </w:rPr>
      </w:pPr>
    </w:p>
    <w:p w:rsidR="00943264" w:rsidRPr="00D70B87" w:rsidRDefault="00943264" w:rsidP="00674F8D">
      <w:pPr>
        <w:tabs>
          <w:tab w:val="center" w:pos="7085"/>
        </w:tabs>
        <w:bidi/>
        <w:spacing w:before="120" w:after="0" w:line="240" w:lineRule="auto"/>
        <w:ind w:hanging="428"/>
        <w:rPr>
          <w:rFonts w:ascii="Traditional Arabic" w:eastAsiaTheme="minorHAnsi" w:hAnsi="Traditional Arabic" w:cs="Traditional Arabic"/>
          <w:b/>
          <w:bCs/>
          <w:sz w:val="40"/>
          <w:szCs w:val="40"/>
          <w:rtl/>
          <w:lang w:eastAsia="en-US" w:bidi="ar-DZ"/>
        </w:rPr>
      </w:pPr>
      <w:r w:rsidRPr="00D70B87">
        <w:rPr>
          <w:rFonts w:ascii="Traditional Arabic" w:eastAsiaTheme="minorHAnsi" w:hAnsi="Traditional Arabic" w:cs="Traditional Arabic"/>
          <w:b/>
          <w:bCs/>
          <w:sz w:val="40"/>
          <w:szCs w:val="40"/>
          <w:rtl/>
          <w:lang w:eastAsia="en-US" w:bidi="ar-DZ"/>
        </w:rPr>
        <w:t>إعداد الطالب</w:t>
      </w:r>
      <w:r w:rsidRPr="00D70B87">
        <w:rPr>
          <w:rFonts w:ascii="Traditional Arabic" w:eastAsiaTheme="minorHAnsi" w:hAnsi="Traditional Arabic" w:cs="Traditional Arabic" w:hint="cs"/>
          <w:b/>
          <w:bCs/>
          <w:sz w:val="40"/>
          <w:szCs w:val="40"/>
          <w:rtl/>
          <w:lang w:eastAsia="en-US" w:bidi="ar-DZ"/>
        </w:rPr>
        <w:t>ين</w:t>
      </w:r>
      <w:r w:rsidR="00674F8D">
        <w:rPr>
          <w:rFonts w:ascii="Traditional Arabic" w:eastAsiaTheme="minorHAnsi" w:hAnsi="Traditional Arabic" w:cs="Traditional Arabic" w:hint="cs"/>
          <w:b/>
          <w:bCs/>
          <w:sz w:val="40"/>
          <w:szCs w:val="40"/>
          <w:rtl/>
          <w:lang w:eastAsia="en-US" w:bidi="ar-DZ"/>
        </w:rPr>
        <w:t xml:space="preserve">: </w:t>
      </w:r>
      <w:r w:rsidR="00674F8D">
        <w:rPr>
          <w:rFonts w:ascii="Traditional Arabic" w:eastAsiaTheme="minorHAnsi" w:hAnsi="Traditional Arabic" w:cs="Traditional Arabic" w:hint="cs"/>
          <w:b/>
          <w:bCs/>
          <w:sz w:val="40"/>
          <w:szCs w:val="40"/>
          <w:rtl/>
          <w:lang w:eastAsia="en-US" w:bidi="ar-DZ"/>
        </w:rPr>
        <w:tab/>
      </w:r>
      <w:r w:rsidRPr="00D70B87">
        <w:rPr>
          <w:rFonts w:ascii="Traditional Arabic" w:eastAsiaTheme="minorHAnsi" w:hAnsi="Traditional Arabic" w:cs="Traditional Arabic"/>
          <w:b/>
          <w:bCs/>
          <w:sz w:val="40"/>
          <w:szCs w:val="40"/>
          <w:rtl/>
          <w:lang w:eastAsia="en-US" w:bidi="ar-DZ"/>
        </w:rPr>
        <w:t>إشراف ال</w:t>
      </w:r>
      <w:r w:rsidRPr="00D70B87">
        <w:rPr>
          <w:rFonts w:ascii="Traditional Arabic" w:eastAsiaTheme="minorHAnsi" w:hAnsi="Traditional Arabic" w:cs="Traditional Arabic" w:hint="cs"/>
          <w:b/>
          <w:bCs/>
          <w:sz w:val="40"/>
          <w:szCs w:val="40"/>
          <w:rtl/>
          <w:lang w:eastAsia="en-US" w:bidi="ar-DZ"/>
        </w:rPr>
        <w:t>دكتورة</w:t>
      </w:r>
      <w:r w:rsidRPr="00D70B87">
        <w:rPr>
          <w:rFonts w:ascii="Traditional Arabic" w:eastAsiaTheme="minorHAnsi" w:hAnsi="Traditional Arabic" w:cs="Traditional Arabic"/>
          <w:b/>
          <w:bCs/>
          <w:sz w:val="40"/>
          <w:szCs w:val="40"/>
          <w:rtl/>
          <w:lang w:eastAsia="en-US" w:bidi="ar-DZ"/>
        </w:rPr>
        <w:t>:</w:t>
      </w:r>
    </w:p>
    <w:p w:rsidR="00943264" w:rsidRPr="00D70B87" w:rsidRDefault="00943264" w:rsidP="00674F8D">
      <w:pPr>
        <w:tabs>
          <w:tab w:val="center" w:pos="7085"/>
        </w:tabs>
        <w:bidi/>
        <w:spacing w:before="120" w:after="0" w:line="240" w:lineRule="auto"/>
        <w:ind w:hanging="428"/>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hint="cs"/>
          <w:sz w:val="40"/>
          <w:szCs w:val="40"/>
          <w:rtl/>
          <w:lang w:eastAsia="en-US" w:bidi="ar-DZ"/>
        </w:rPr>
        <w:t>طمّين زهير</w:t>
      </w:r>
      <w:r w:rsidR="00674F8D">
        <w:rPr>
          <w:rFonts w:ascii="Traditional Arabic" w:eastAsiaTheme="minorHAnsi" w:hAnsi="Traditional Arabic" w:cs="Traditional Arabic" w:hint="cs"/>
          <w:sz w:val="40"/>
          <w:szCs w:val="40"/>
          <w:rtl/>
          <w:lang w:eastAsia="en-US" w:bidi="ar-DZ"/>
        </w:rPr>
        <w:t xml:space="preserve"> </w:t>
      </w:r>
      <w:r w:rsidR="00674F8D">
        <w:rPr>
          <w:rFonts w:ascii="Traditional Arabic" w:eastAsiaTheme="minorHAnsi" w:hAnsi="Traditional Arabic" w:cs="Traditional Arabic" w:hint="cs"/>
          <w:sz w:val="40"/>
          <w:szCs w:val="40"/>
          <w:rtl/>
          <w:lang w:eastAsia="en-US" w:bidi="ar-DZ"/>
        </w:rPr>
        <w:tab/>
      </w:r>
      <w:r w:rsidRPr="00D70B87">
        <w:rPr>
          <w:rFonts w:ascii="Traditional Arabic" w:eastAsiaTheme="minorHAnsi" w:hAnsi="Traditional Arabic" w:cs="Traditional Arabic"/>
          <w:sz w:val="40"/>
          <w:szCs w:val="40"/>
          <w:rtl/>
          <w:lang w:eastAsia="en-US" w:bidi="ar-DZ"/>
        </w:rPr>
        <w:t xml:space="preserve">فتيحة مولاي </w:t>
      </w:r>
    </w:p>
    <w:p w:rsidR="00943264" w:rsidRPr="00D70B87" w:rsidRDefault="00943264" w:rsidP="00943264">
      <w:pPr>
        <w:bidi/>
        <w:spacing w:before="120" w:after="0" w:line="240" w:lineRule="auto"/>
        <w:ind w:hanging="428"/>
        <w:rPr>
          <w:rFonts w:ascii="Traditional Arabic" w:eastAsiaTheme="minorHAnsi" w:hAnsi="Traditional Arabic" w:cs="Traditional Arabic"/>
          <w:sz w:val="40"/>
          <w:szCs w:val="40"/>
          <w:rtl/>
          <w:lang w:eastAsia="en-US" w:bidi="ar-DZ"/>
        </w:rPr>
      </w:pPr>
      <w:r w:rsidRPr="00D70B87">
        <w:rPr>
          <w:rFonts w:ascii="Traditional Arabic" w:eastAsiaTheme="minorHAnsi" w:hAnsi="Traditional Arabic" w:cs="Traditional Arabic" w:hint="cs"/>
          <w:sz w:val="40"/>
          <w:szCs w:val="40"/>
          <w:rtl/>
          <w:lang w:eastAsia="en-US" w:bidi="ar-DZ"/>
        </w:rPr>
        <w:t xml:space="preserve">جيلالي الشيخة </w:t>
      </w:r>
    </w:p>
    <w:p w:rsidR="00943264" w:rsidRPr="00D70B87" w:rsidRDefault="00943264" w:rsidP="00943264">
      <w:pPr>
        <w:bidi/>
        <w:spacing w:before="120" w:after="0" w:line="240" w:lineRule="auto"/>
        <w:rPr>
          <w:rFonts w:ascii="Traditional Arabic" w:eastAsiaTheme="minorHAnsi" w:hAnsi="Traditional Arabic" w:cs="Traditional Arabic"/>
          <w:sz w:val="36"/>
          <w:szCs w:val="36"/>
          <w:rtl/>
          <w:lang w:eastAsia="en-US" w:bidi="ar-DZ"/>
        </w:rPr>
      </w:pPr>
    </w:p>
    <w:p w:rsidR="00943264" w:rsidRPr="00D70B87" w:rsidRDefault="00943264" w:rsidP="00943264">
      <w:pPr>
        <w:bidi/>
        <w:spacing w:before="120" w:after="0" w:line="240" w:lineRule="auto"/>
        <w:jc w:val="both"/>
        <w:rPr>
          <w:rFonts w:ascii="Traditional Arabic" w:eastAsiaTheme="minorHAnsi" w:hAnsi="Traditional Arabic" w:cs="Traditional Arabic"/>
          <w:sz w:val="36"/>
          <w:szCs w:val="36"/>
          <w:rtl/>
          <w:lang w:eastAsia="en-US" w:bidi="ar-DZ"/>
        </w:rPr>
      </w:pPr>
    </w:p>
    <w:p w:rsidR="00943264" w:rsidRDefault="00943264" w:rsidP="00943264">
      <w:pPr>
        <w:bidi/>
        <w:spacing w:before="120" w:after="0" w:line="240" w:lineRule="auto"/>
        <w:jc w:val="both"/>
        <w:rPr>
          <w:rFonts w:ascii="Traditional Arabic" w:eastAsiaTheme="minorHAnsi" w:hAnsi="Traditional Arabic" w:cs="Traditional Arabic" w:hint="cs"/>
          <w:sz w:val="36"/>
          <w:szCs w:val="36"/>
          <w:rtl/>
          <w:lang w:eastAsia="en-US" w:bidi="ar-DZ"/>
        </w:rPr>
      </w:pPr>
    </w:p>
    <w:p w:rsidR="00950137" w:rsidRDefault="00950137" w:rsidP="00950137">
      <w:pPr>
        <w:bidi/>
        <w:spacing w:before="120" w:after="0" w:line="240" w:lineRule="auto"/>
        <w:jc w:val="both"/>
        <w:rPr>
          <w:rFonts w:ascii="Traditional Arabic" w:eastAsiaTheme="minorHAnsi" w:hAnsi="Traditional Arabic" w:cs="Traditional Arabic" w:hint="cs"/>
          <w:sz w:val="36"/>
          <w:szCs w:val="36"/>
          <w:rtl/>
          <w:lang w:eastAsia="en-US" w:bidi="ar-DZ"/>
        </w:rPr>
      </w:pPr>
    </w:p>
    <w:p w:rsidR="00950137" w:rsidRPr="00D70B87" w:rsidRDefault="00950137" w:rsidP="00950137">
      <w:pPr>
        <w:bidi/>
        <w:spacing w:before="120" w:after="0" w:line="240" w:lineRule="auto"/>
        <w:jc w:val="both"/>
        <w:rPr>
          <w:rFonts w:ascii="Traditional Arabic" w:eastAsiaTheme="minorHAnsi" w:hAnsi="Traditional Arabic" w:cs="Traditional Arabic"/>
          <w:sz w:val="36"/>
          <w:szCs w:val="36"/>
          <w:rtl/>
          <w:lang w:eastAsia="en-US" w:bidi="ar-DZ"/>
        </w:rPr>
      </w:pPr>
      <w:bookmarkStart w:id="0" w:name="_GoBack"/>
      <w:bookmarkEnd w:id="0"/>
    </w:p>
    <w:p w:rsidR="00943264" w:rsidRPr="00D70B87" w:rsidRDefault="00943264" w:rsidP="00943264">
      <w:pPr>
        <w:bidi/>
        <w:spacing w:before="120" w:after="0" w:line="240" w:lineRule="auto"/>
        <w:jc w:val="both"/>
        <w:rPr>
          <w:rFonts w:ascii="Traditional Arabic" w:eastAsiaTheme="minorHAnsi" w:hAnsi="Traditional Arabic" w:cs="Traditional Arabic"/>
          <w:sz w:val="36"/>
          <w:szCs w:val="36"/>
          <w:rtl/>
          <w:lang w:eastAsia="en-US" w:bidi="ar-DZ"/>
        </w:rPr>
      </w:pPr>
    </w:p>
    <w:p w:rsidR="00943264" w:rsidRPr="00C541E6" w:rsidRDefault="00674F8D" w:rsidP="00674F8D">
      <w:pPr>
        <w:tabs>
          <w:tab w:val="left" w:pos="1692"/>
          <w:tab w:val="center" w:pos="4535"/>
          <w:tab w:val="left" w:pos="8685"/>
        </w:tabs>
        <w:bidi/>
        <w:spacing w:before="120" w:after="0" w:line="240" w:lineRule="auto"/>
        <w:jc w:val="center"/>
        <w:rPr>
          <w:rFonts w:ascii="Traditional Arabic" w:eastAsiaTheme="minorHAnsi" w:hAnsi="Traditional Arabic" w:cs="Traditional Arabic"/>
          <w:b/>
          <w:bCs/>
          <w:sz w:val="36"/>
          <w:szCs w:val="36"/>
          <w:rtl/>
          <w:lang w:eastAsia="en-US" w:bidi="ar-DZ"/>
        </w:rPr>
      </w:pPr>
      <w:proofErr w:type="gramStart"/>
      <w:r w:rsidRPr="00C541E6">
        <w:rPr>
          <w:rFonts w:ascii="Traditional Arabic" w:eastAsiaTheme="minorHAnsi" w:hAnsi="Traditional Arabic" w:cs="Traditional Arabic" w:hint="cs"/>
          <w:b/>
          <w:bCs/>
          <w:sz w:val="36"/>
          <w:szCs w:val="36"/>
          <w:rtl/>
          <w:lang w:eastAsia="en-US" w:bidi="ar-DZ"/>
        </w:rPr>
        <w:t>الموسم</w:t>
      </w:r>
      <w:proofErr w:type="gramEnd"/>
      <w:r w:rsidRPr="00C541E6">
        <w:rPr>
          <w:rFonts w:ascii="Traditional Arabic" w:eastAsiaTheme="minorHAnsi" w:hAnsi="Traditional Arabic" w:cs="Traditional Arabic" w:hint="cs"/>
          <w:b/>
          <w:bCs/>
          <w:sz w:val="36"/>
          <w:szCs w:val="36"/>
          <w:rtl/>
          <w:lang w:eastAsia="en-US" w:bidi="ar-DZ"/>
        </w:rPr>
        <w:t xml:space="preserve"> </w:t>
      </w:r>
      <w:r w:rsidR="00943264" w:rsidRPr="00C541E6">
        <w:rPr>
          <w:rFonts w:ascii="Traditional Arabic" w:eastAsiaTheme="minorHAnsi" w:hAnsi="Traditional Arabic" w:cs="Traditional Arabic"/>
          <w:b/>
          <w:bCs/>
          <w:sz w:val="36"/>
          <w:szCs w:val="36"/>
          <w:rtl/>
          <w:lang w:eastAsia="en-US" w:bidi="ar-DZ"/>
        </w:rPr>
        <w:t>الجامعي:</w:t>
      </w:r>
      <w:r w:rsidRPr="00C541E6">
        <w:rPr>
          <w:rFonts w:ascii="Traditional Arabic" w:eastAsiaTheme="minorHAnsi" w:hAnsi="Traditional Arabic" w:cs="Traditional Arabic" w:hint="cs"/>
          <w:b/>
          <w:bCs/>
          <w:sz w:val="36"/>
          <w:szCs w:val="36"/>
          <w:rtl/>
          <w:lang w:eastAsia="en-US" w:bidi="ar-DZ"/>
        </w:rPr>
        <w:t xml:space="preserve"> </w:t>
      </w:r>
      <w:r w:rsidR="00943264" w:rsidRPr="00C541E6">
        <w:rPr>
          <w:rFonts w:ascii="Traditional Arabic" w:eastAsiaTheme="minorHAnsi" w:hAnsi="Traditional Arabic" w:cs="Traditional Arabic"/>
          <w:b/>
          <w:bCs/>
          <w:sz w:val="36"/>
          <w:szCs w:val="36"/>
          <w:rtl/>
          <w:lang w:eastAsia="en-US" w:bidi="ar-DZ"/>
        </w:rPr>
        <w:t>144</w:t>
      </w:r>
      <w:r w:rsidR="00943264" w:rsidRPr="00C541E6">
        <w:rPr>
          <w:rFonts w:ascii="Traditional Arabic" w:eastAsiaTheme="minorHAnsi" w:hAnsi="Traditional Arabic" w:cs="Traditional Arabic" w:hint="cs"/>
          <w:b/>
          <w:bCs/>
          <w:sz w:val="36"/>
          <w:szCs w:val="36"/>
          <w:rtl/>
          <w:lang w:eastAsia="en-US" w:bidi="ar-DZ"/>
        </w:rPr>
        <w:t>2</w:t>
      </w:r>
      <w:r w:rsidR="00943264" w:rsidRPr="00C541E6">
        <w:rPr>
          <w:rFonts w:ascii="Traditional Arabic" w:eastAsiaTheme="minorHAnsi" w:hAnsi="Traditional Arabic" w:cs="Traditional Arabic"/>
          <w:b/>
          <w:bCs/>
          <w:sz w:val="36"/>
          <w:szCs w:val="36"/>
          <w:rtl/>
          <w:lang w:eastAsia="en-US" w:bidi="ar-DZ"/>
        </w:rPr>
        <w:t xml:space="preserve"> -144</w:t>
      </w:r>
      <w:r w:rsidR="00943264" w:rsidRPr="00C541E6">
        <w:rPr>
          <w:rFonts w:ascii="Traditional Arabic" w:eastAsiaTheme="minorHAnsi" w:hAnsi="Traditional Arabic" w:cs="Traditional Arabic" w:hint="cs"/>
          <w:b/>
          <w:bCs/>
          <w:sz w:val="36"/>
          <w:szCs w:val="36"/>
          <w:rtl/>
          <w:lang w:eastAsia="en-US" w:bidi="ar-DZ"/>
        </w:rPr>
        <w:t>3</w:t>
      </w:r>
      <w:r w:rsidR="00943264" w:rsidRPr="00C541E6">
        <w:rPr>
          <w:rFonts w:ascii="Traditional Arabic" w:eastAsiaTheme="minorHAnsi" w:hAnsi="Traditional Arabic" w:cs="Traditional Arabic"/>
          <w:b/>
          <w:bCs/>
          <w:sz w:val="36"/>
          <w:szCs w:val="36"/>
          <w:rtl/>
          <w:lang w:eastAsia="en-US" w:bidi="ar-DZ"/>
        </w:rPr>
        <w:t>هـ/2020</w:t>
      </w:r>
      <w:r w:rsidR="00943264" w:rsidRPr="00C541E6">
        <w:rPr>
          <w:rFonts w:ascii="Traditional Arabic" w:eastAsiaTheme="minorHAnsi" w:hAnsi="Traditional Arabic" w:cs="Traditional Arabic" w:hint="cs"/>
          <w:b/>
          <w:bCs/>
          <w:sz w:val="36"/>
          <w:szCs w:val="36"/>
          <w:rtl/>
          <w:lang w:eastAsia="en-US" w:bidi="ar-DZ"/>
        </w:rPr>
        <w:t>-2021م</w:t>
      </w:r>
    </w:p>
    <w:p w:rsidR="00D70B87" w:rsidRPr="00D70B87" w:rsidRDefault="00D70B87" w:rsidP="00D70B87">
      <w:pPr>
        <w:bidi/>
        <w:spacing w:before="120" w:after="0" w:line="240" w:lineRule="auto"/>
        <w:ind w:firstLine="567"/>
        <w:jc w:val="center"/>
        <w:rPr>
          <w:rFonts w:eastAsiaTheme="minorHAnsi"/>
          <w:rtl/>
          <w:lang w:eastAsia="en-US"/>
        </w:rPr>
      </w:pPr>
    </w:p>
    <w:p w:rsidR="00D70B87" w:rsidRPr="00D70B87" w:rsidRDefault="00493824" w:rsidP="00D70B87">
      <w:pPr>
        <w:bidi/>
        <w:spacing w:before="120" w:after="0" w:line="240" w:lineRule="auto"/>
        <w:ind w:firstLine="567"/>
        <w:jc w:val="center"/>
        <w:rPr>
          <w:rFonts w:eastAsiaTheme="minorHAnsi"/>
          <w:rtl/>
          <w:lang w:eastAsia="en-US"/>
        </w:rPr>
      </w:pPr>
      <w:r>
        <w:rPr>
          <w:rFonts w:eastAsiaTheme="minorHAnsi" w:cs="Arial"/>
          <w:noProof/>
          <w:rtl/>
        </w:rPr>
        <w:drawing>
          <wp:anchor distT="0" distB="0" distL="114300" distR="114300" simplePos="0" relativeHeight="251732992" behindDoc="0" locked="0" layoutInCell="1" allowOverlap="1" wp14:anchorId="2671902E" wp14:editId="6DB4F380">
            <wp:simplePos x="545465" y="955040"/>
            <wp:positionH relativeFrom="margin">
              <wp:align>center</wp:align>
            </wp:positionH>
            <wp:positionV relativeFrom="margin">
              <wp:align>center</wp:align>
            </wp:positionV>
            <wp:extent cx="5399405" cy="244856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9405" cy="2448560"/>
                    </a:xfrm>
                    <a:prstGeom prst="rect">
                      <a:avLst/>
                    </a:prstGeom>
                    <a:noFill/>
                    <a:ln>
                      <a:noFill/>
                    </a:ln>
                  </pic:spPr>
                </pic:pic>
              </a:graphicData>
            </a:graphic>
          </wp:anchor>
        </w:drawing>
      </w:r>
    </w:p>
    <w:p w:rsidR="00D70B87" w:rsidRPr="00D70B87" w:rsidRDefault="00D70B87" w:rsidP="00D70B87">
      <w:pPr>
        <w:bidi/>
        <w:spacing w:before="120" w:after="0" w:line="240" w:lineRule="auto"/>
        <w:ind w:firstLine="567"/>
        <w:jc w:val="center"/>
        <w:rPr>
          <w:rFonts w:eastAsiaTheme="minorHAnsi"/>
          <w:rtl/>
          <w:lang w:eastAsia="en-US"/>
        </w:rPr>
      </w:pPr>
    </w:p>
    <w:p w:rsidR="00D70B87" w:rsidRPr="00D70B87" w:rsidRDefault="00D70B87" w:rsidP="00D70B87">
      <w:pPr>
        <w:bidi/>
        <w:spacing w:before="120" w:after="0" w:line="240" w:lineRule="auto"/>
        <w:ind w:firstLine="567"/>
        <w:jc w:val="center"/>
        <w:rPr>
          <w:rFonts w:eastAsiaTheme="minorHAnsi"/>
          <w:rtl/>
          <w:lang w:eastAsia="en-US"/>
        </w:rPr>
      </w:pPr>
    </w:p>
    <w:p w:rsidR="00D70B87" w:rsidRPr="00D70B87" w:rsidRDefault="00D70B87" w:rsidP="00D70B87">
      <w:pPr>
        <w:bidi/>
        <w:spacing w:before="120" w:after="0" w:line="240" w:lineRule="auto"/>
        <w:ind w:firstLine="567"/>
        <w:jc w:val="center"/>
        <w:rPr>
          <w:rFonts w:eastAsiaTheme="minorHAnsi"/>
          <w:rtl/>
          <w:lang w:eastAsia="en-US"/>
        </w:rPr>
      </w:pPr>
    </w:p>
    <w:p w:rsidR="00D70B87" w:rsidRPr="00D70B87" w:rsidRDefault="00D70B87" w:rsidP="00D70B87">
      <w:pPr>
        <w:bidi/>
        <w:spacing w:before="120" w:after="0" w:line="240" w:lineRule="auto"/>
        <w:ind w:firstLine="567"/>
        <w:jc w:val="center"/>
        <w:rPr>
          <w:rFonts w:eastAsiaTheme="minorHAnsi"/>
          <w:rtl/>
          <w:lang w:eastAsia="en-US"/>
        </w:rPr>
      </w:pPr>
    </w:p>
    <w:p w:rsidR="00D70B87" w:rsidRPr="00D70B87" w:rsidRDefault="00D70B87" w:rsidP="00D70B87">
      <w:pPr>
        <w:bidi/>
        <w:spacing w:before="120" w:after="0" w:line="240" w:lineRule="auto"/>
        <w:ind w:firstLine="567"/>
        <w:rPr>
          <w:rFonts w:eastAsiaTheme="minorHAnsi"/>
          <w:rtl/>
          <w:lang w:eastAsia="en-US"/>
        </w:rPr>
        <w:sectPr w:rsidR="00D70B87" w:rsidRPr="00D70B87" w:rsidSect="00AE5AFC">
          <w:headerReference w:type="first" r:id="rId11"/>
          <w:footerReference w:type="first" r:id="rId12"/>
          <w:footnotePr>
            <w:numRestart w:val="eachPage"/>
          </w:footnotePr>
          <w:type w:val="continuous"/>
          <w:pgSz w:w="11906" w:h="16838" w:code="9"/>
          <w:pgMar w:top="426" w:right="1985" w:bottom="426" w:left="1418" w:header="709" w:footer="709" w:gutter="0"/>
          <w:cols w:space="708"/>
          <w:docGrid w:linePitch="360"/>
        </w:sectPr>
      </w:pPr>
    </w:p>
    <w:p w:rsidR="00D70B87" w:rsidRPr="00D70B87" w:rsidRDefault="00D70B87" w:rsidP="00D70B87">
      <w:pPr>
        <w:bidi/>
        <w:spacing w:before="120" w:after="0" w:line="240" w:lineRule="auto"/>
        <w:rPr>
          <w:rFonts w:eastAsiaTheme="minorHAnsi"/>
          <w:rtl/>
          <w:lang w:eastAsia="en-US"/>
        </w:rPr>
      </w:pPr>
    </w:p>
    <w:p w:rsidR="00D70B87" w:rsidRPr="00D70B87" w:rsidRDefault="00D70B87" w:rsidP="00D70B87">
      <w:pPr>
        <w:bidi/>
        <w:spacing w:before="120" w:after="0" w:line="240" w:lineRule="auto"/>
        <w:rPr>
          <w:rFonts w:eastAsiaTheme="minorHAnsi"/>
          <w:rtl/>
          <w:lang w:eastAsia="en-US"/>
        </w:rPr>
      </w:pPr>
    </w:p>
    <w:p w:rsidR="00D70B87" w:rsidRPr="00D70B87" w:rsidRDefault="00D70B87" w:rsidP="00D70B87">
      <w:pPr>
        <w:bidi/>
        <w:spacing w:before="120" w:after="0" w:line="240" w:lineRule="auto"/>
        <w:ind w:firstLine="567"/>
        <w:jc w:val="center"/>
        <w:rPr>
          <w:rFonts w:ascii="Andalus" w:eastAsiaTheme="minorHAnsi" w:hAnsi="Andalus" w:cs="Andalus"/>
          <w:sz w:val="56"/>
          <w:szCs w:val="56"/>
          <w:rtl/>
          <w:lang w:eastAsia="en-US" w:bidi="ar-DZ"/>
        </w:rPr>
      </w:pPr>
    </w:p>
    <w:p w:rsidR="00D70B87" w:rsidRPr="0065534C" w:rsidRDefault="00D70B87" w:rsidP="0065534C">
      <w:pPr>
        <w:pStyle w:val="Titre1"/>
        <w:jc w:val="center"/>
        <w:rPr>
          <w:sz w:val="96"/>
          <w:szCs w:val="96"/>
          <w:rtl/>
        </w:rPr>
      </w:pPr>
      <w:bookmarkStart w:id="1" w:name="_Toc84182294"/>
      <w:bookmarkStart w:id="2" w:name="_Toc84183373"/>
      <w:bookmarkStart w:id="3" w:name="_Toc84183708"/>
      <w:bookmarkStart w:id="4" w:name="_Toc84326512"/>
      <w:r w:rsidRPr="0065534C">
        <w:rPr>
          <w:rFonts w:hint="cs"/>
          <w:sz w:val="96"/>
          <w:szCs w:val="96"/>
          <w:rtl/>
        </w:rPr>
        <w:t>إهداء</w:t>
      </w:r>
      <w:bookmarkEnd w:id="1"/>
      <w:bookmarkEnd w:id="2"/>
      <w:bookmarkEnd w:id="3"/>
      <w:bookmarkEnd w:id="4"/>
    </w:p>
    <w:p w:rsidR="00D70B87" w:rsidRPr="0065534C" w:rsidRDefault="00D70B87" w:rsidP="00D70B87">
      <w:pPr>
        <w:bidi/>
        <w:spacing w:before="120" w:after="0" w:line="240" w:lineRule="auto"/>
        <w:ind w:firstLine="567"/>
        <w:jc w:val="center"/>
        <w:rPr>
          <w:rFonts w:ascii="Andalus" w:eastAsiaTheme="minorHAnsi" w:hAnsi="Andalus" w:cs="Andalus"/>
          <w:rtl/>
          <w:lang w:eastAsia="en-US" w:bidi="ar-DZ"/>
        </w:rPr>
      </w:pPr>
    </w:p>
    <w:p w:rsidR="00D70B87" w:rsidRPr="00D70B87" w:rsidRDefault="00D70B87" w:rsidP="006424EF">
      <w:pPr>
        <w:bidi/>
        <w:spacing w:before="120" w:after="0" w:line="240" w:lineRule="auto"/>
        <w:ind w:right="426"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hint="cs"/>
          <w:b/>
          <w:bCs/>
          <w:sz w:val="52"/>
          <w:szCs w:val="52"/>
          <w:rtl/>
          <w:lang w:eastAsia="en-US" w:bidi="ar-DZ"/>
        </w:rPr>
        <w:t>أهــــــــدي</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عملي</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هذا</w:t>
      </w:r>
      <w:r w:rsidRPr="00D70B87">
        <w:rPr>
          <w:rFonts w:asciiTheme="majorBidi" w:eastAsiaTheme="minorHAnsi" w:hAnsiTheme="majorBidi" w:cstheme="majorBidi"/>
          <w:b/>
          <w:bCs/>
          <w:sz w:val="52"/>
          <w:szCs w:val="52"/>
          <w:rtl/>
          <w:lang w:eastAsia="en-US" w:bidi="ar-DZ"/>
        </w:rPr>
        <w:t xml:space="preserve"> </w:t>
      </w:r>
      <w:proofErr w:type="gramStart"/>
      <w:r w:rsidRPr="00D70B87">
        <w:rPr>
          <w:rFonts w:asciiTheme="majorBidi" w:eastAsiaTheme="minorHAnsi" w:hAnsiTheme="majorBidi" w:cstheme="majorBidi" w:hint="cs"/>
          <w:b/>
          <w:bCs/>
          <w:sz w:val="52"/>
          <w:szCs w:val="52"/>
          <w:rtl/>
          <w:lang w:eastAsia="en-US" w:bidi="ar-DZ"/>
        </w:rPr>
        <w:t>إلى</w:t>
      </w:r>
      <w:proofErr w:type="gramEnd"/>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من</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 xml:space="preserve">روح </w:t>
      </w:r>
      <w:r w:rsidR="006424EF">
        <w:rPr>
          <w:rFonts w:asciiTheme="majorBidi" w:eastAsiaTheme="minorHAnsi" w:hAnsiTheme="majorBidi" w:cstheme="majorBidi" w:hint="cs"/>
          <w:b/>
          <w:bCs/>
          <w:sz w:val="52"/>
          <w:szCs w:val="52"/>
          <w:rtl/>
          <w:lang w:eastAsia="en-US" w:bidi="ar-DZ"/>
        </w:rPr>
        <w:t>أ</w:t>
      </w:r>
      <w:r w:rsidRPr="00D70B87">
        <w:rPr>
          <w:rFonts w:asciiTheme="majorBidi" w:eastAsiaTheme="minorHAnsi" w:hAnsiTheme="majorBidi" w:cstheme="majorBidi" w:hint="cs"/>
          <w:b/>
          <w:bCs/>
          <w:sz w:val="52"/>
          <w:szCs w:val="52"/>
          <w:rtl/>
          <w:lang w:eastAsia="en-US" w:bidi="ar-DZ"/>
        </w:rPr>
        <w:t xml:space="preserve">مي الطاهرة </w:t>
      </w:r>
    </w:p>
    <w:p w:rsidR="00D70B87" w:rsidRPr="00D70B87" w:rsidRDefault="00D70B87" w:rsidP="00D70B87">
      <w:pPr>
        <w:bidi/>
        <w:spacing w:before="120" w:after="0" w:line="240" w:lineRule="auto"/>
        <w:ind w:right="426"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hint="cs"/>
          <w:b/>
          <w:bCs/>
          <w:sz w:val="52"/>
          <w:szCs w:val="52"/>
          <w:rtl/>
          <w:lang w:eastAsia="en-US" w:bidi="ar-DZ"/>
        </w:rPr>
        <w:t>و</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إلى</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إخوتي</w:t>
      </w:r>
      <w:r w:rsidR="000471F3">
        <w:rPr>
          <w:rFonts w:asciiTheme="majorBidi" w:eastAsiaTheme="minorHAnsi" w:hAnsiTheme="majorBidi" w:cstheme="majorBidi" w:hint="cs"/>
          <w:b/>
          <w:bCs/>
          <w:sz w:val="52"/>
          <w:szCs w:val="52"/>
          <w:rtl/>
          <w:lang w:eastAsia="en-US" w:bidi="ar-DZ"/>
        </w:rPr>
        <w:t xml:space="preserve"> </w:t>
      </w:r>
      <w:r w:rsidR="000471F3">
        <w:rPr>
          <w:rFonts w:asciiTheme="majorBidi" w:eastAsiaTheme="minorHAnsi" w:hAnsiTheme="majorBidi" w:cstheme="majorBidi"/>
          <w:b/>
          <w:bCs/>
          <w:sz w:val="52"/>
          <w:szCs w:val="52"/>
          <w:rtl/>
          <w:lang w:eastAsia="en-US" w:bidi="ar-DZ"/>
        </w:rPr>
        <w:t>و</w:t>
      </w:r>
      <w:r w:rsidRPr="00D70B87">
        <w:rPr>
          <w:rFonts w:asciiTheme="majorBidi" w:eastAsiaTheme="minorHAnsi" w:hAnsiTheme="majorBidi" w:cstheme="majorBidi" w:hint="cs"/>
          <w:b/>
          <w:bCs/>
          <w:sz w:val="52"/>
          <w:szCs w:val="52"/>
          <w:rtl/>
          <w:lang w:eastAsia="en-US" w:bidi="ar-DZ"/>
        </w:rPr>
        <w:t>أخواتي</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الكريمات</w:t>
      </w:r>
    </w:p>
    <w:p w:rsidR="00D70B87" w:rsidRPr="00D70B87" w:rsidRDefault="00D70B87" w:rsidP="00D70B87">
      <w:pPr>
        <w:bidi/>
        <w:spacing w:before="120" w:after="0" w:line="240" w:lineRule="auto"/>
        <w:ind w:right="426"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b/>
          <w:bCs/>
          <w:sz w:val="52"/>
          <w:szCs w:val="52"/>
          <w:rtl/>
          <w:lang w:eastAsia="en-US" w:bidi="ar-DZ"/>
        </w:rPr>
        <w:t xml:space="preserve"> </w:t>
      </w:r>
      <w:proofErr w:type="gramStart"/>
      <w:r w:rsidRPr="00D70B87">
        <w:rPr>
          <w:rFonts w:asciiTheme="majorBidi" w:eastAsiaTheme="minorHAnsi" w:hAnsiTheme="majorBidi" w:cstheme="majorBidi" w:hint="cs"/>
          <w:b/>
          <w:bCs/>
          <w:sz w:val="52"/>
          <w:szCs w:val="52"/>
          <w:rtl/>
          <w:lang w:eastAsia="en-US" w:bidi="ar-DZ"/>
        </w:rPr>
        <w:t>وجميع</w:t>
      </w:r>
      <w:proofErr w:type="gramEnd"/>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العائلة</w:t>
      </w:r>
      <w:r w:rsidRPr="00D70B87">
        <w:rPr>
          <w:rFonts w:asciiTheme="majorBidi" w:eastAsiaTheme="minorHAnsi" w:hAnsiTheme="majorBidi" w:cstheme="majorBidi"/>
          <w:b/>
          <w:bCs/>
          <w:sz w:val="52"/>
          <w:szCs w:val="52"/>
          <w:rtl/>
          <w:lang w:eastAsia="en-US" w:bidi="ar-DZ"/>
        </w:rPr>
        <w:t xml:space="preserve"> </w:t>
      </w:r>
    </w:p>
    <w:p w:rsidR="00D70B87" w:rsidRPr="00D70B87" w:rsidRDefault="00D70B87" w:rsidP="00D70B87">
      <w:pPr>
        <w:bidi/>
        <w:spacing w:before="120" w:after="0" w:line="240" w:lineRule="auto"/>
        <w:ind w:right="426"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hint="cs"/>
          <w:b/>
          <w:bCs/>
          <w:sz w:val="52"/>
          <w:szCs w:val="52"/>
          <w:rtl/>
          <w:lang w:eastAsia="en-US" w:bidi="ar-DZ"/>
        </w:rPr>
        <w:t>والى جميع</w:t>
      </w:r>
      <w:r w:rsidRPr="00D70B87">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الأساتذة الكرام</w:t>
      </w:r>
    </w:p>
    <w:p w:rsidR="00D70B87" w:rsidRPr="0065534C" w:rsidRDefault="00D70B87" w:rsidP="00D70B87">
      <w:pPr>
        <w:ind w:left="709" w:right="423"/>
        <w:jc w:val="center"/>
        <w:rPr>
          <w:rFonts w:eastAsiaTheme="minorHAnsi"/>
          <w:rtl/>
          <w:lang w:eastAsia="en-US"/>
        </w:rPr>
      </w:pPr>
    </w:p>
    <w:p w:rsidR="00D70B87" w:rsidRPr="00D70B87" w:rsidRDefault="00D70B87" w:rsidP="00D70B87">
      <w:pPr>
        <w:bidi/>
        <w:jc w:val="right"/>
        <w:rPr>
          <w:rFonts w:eastAsiaTheme="minorHAnsi"/>
          <w:rtl/>
          <w:lang w:eastAsia="en-US" w:bidi="ar-DZ"/>
        </w:rPr>
      </w:pPr>
    </w:p>
    <w:p w:rsidR="00D70B87" w:rsidRPr="00D70B87" w:rsidRDefault="00D70B87" w:rsidP="00D70B87">
      <w:pPr>
        <w:bidi/>
        <w:jc w:val="right"/>
        <w:rPr>
          <w:rFonts w:eastAsiaTheme="minorHAnsi"/>
          <w:rtl/>
          <w:lang w:eastAsia="en-US"/>
        </w:rPr>
      </w:pPr>
    </w:p>
    <w:p w:rsidR="00D70B87" w:rsidRPr="00D70B87" w:rsidRDefault="00D70B87" w:rsidP="00D70B87">
      <w:pPr>
        <w:bidi/>
        <w:jc w:val="right"/>
        <w:rPr>
          <w:rFonts w:eastAsiaTheme="minorHAnsi"/>
          <w:rtl/>
          <w:lang w:eastAsia="en-US"/>
        </w:rPr>
      </w:pPr>
    </w:p>
    <w:p w:rsidR="00D70B87" w:rsidRPr="00D70B87" w:rsidRDefault="00D70B87" w:rsidP="00D70B87">
      <w:pPr>
        <w:bidi/>
        <w:jc w:val="right"/>
        <w:rPr>
          <w:rFonts w:eastAsiaTheme="minorHAnsi"/>
          <w:rtl/>
          <w:lang w:eastAsia="en-US"/>
        </w:rPr>
      </w:pPr>
    </w:p>
    <w:p w:rsidR="00D70B87" w:rsidRPr="00D70B87" w:rsidRDefault="00D70B87" w:rsidP="00D70B87">
      <w:pPr>
        <w:tabs>
          <w:tab w:val="left" w:pos="6243"/>
          <w:tab w:val="right" w:pos="8503"/>
        </w:tabs>
        <w:bidi/>
        <w:rPr>
          <w:rFonts w:eastAsiaTheme="minorHAnsi"/>
          <w:b/>
          <w:bCs/>
          <w:rtl/>
          <w:lang w:eastAsia="en-US"/>
        </w:rPr>
        <w:sectPr w:rsidR="00D70B87" w:rsidRPr="00D70B87" w:rsidSect="00784E11">
          <w:headerReference w:type="default" r:id="rId13"/>
          <w:footerReference w:type="default" r:id="rId14"/>
          <w:headerReference w:type="first" r:id="rId15"/>
          <w:footerReference w:type="first" r:id="rId16"/>
          <w:footnotePr>
            <w:numRestart w:val="eachPage"/>
          </w:footnotePr>
          <w:type w:val="evenPage"/>
          <w:pgSz w:w="11906" w:h="16838" w:code="9"/>
          <w:pgMar w:top="1134" w:right="1985" w:bottom="1134" w:left="1418" w:header="709" w:footer="709" w:gutter="0"/>
          <w:cols w:space="708"/>
          <w:docGrid w:linePitch="360"/>
        </w:sectPr>
      </w:pPr>
      <w:r w:rsidRPr="00D70B87">
        <w:rPr>
          <w:rFonts w:eastAsiaTheme="minorHAnsi"/>
          <w:rtl/>
          <w:lang w:eastAsia="en-US"/>
        </w:rPr>
        <w:tab/>
      </w:r>
      <w:r w:rsidRPr="00D70B87">
        <w:rPr>
          <w:rFonts w:eastAsiaTheme="minorHAnsi" w:hint="cs"/>
          <w:b/>
          <w:bCs/>
          <w:sz w:val="56"/>
          <w:szCs w:val="56"/>
          <w:rtl/>
          <w:lang w:eastAsia="en-US"/>
        </w:rPr>
        <w:t xml:space="preserve">الشيخة </w:t>
      </w:r>
    </w:p>
    <w:p w:rsidR="00D70B87" w:rsidRPr="00D70B87" w:rsidRDefault="00D70B87" w:rsidP="00D70B87">
      <w:pPr>
        <w:tabs>
          <w:tab w:val="left" w:pos="8685"/>
        </w:tabs>
        <w:bidi/>
        <w:spacing w:before="120" w:after="0" w:line="240" w:lineRule="auto"/>
        <w:jc w:val="both"/>
        <w:rPr>
          <w:rFonts w:eastAsiaTheme="minorHAnsi"/>
          <w:rtl/>
          <w:lang w:eastAsia="en-US"/>
        </w:rPr>
      </w:pPr>
    </w:p>
    <w:p w:rsidR="00D70B87" w:rsidRPr="00D70B87" w:rsidRDefault="00D70B87" w:rsidP="00D70B87">
      <w:pPr>
        <w:spacing w:before="120" w:after="0" w:line="240" w:lineRule="auto"/>
        <w:ind w:firstLine="567"/>
        <w:jc w:val="center"/>
        <w:rPr>
          <w:rFonts w:asciiTheme="majorBidi" w:eastAsiaTheme="minorHAnsi" w:hAnsiTheme="majorBidi" w:cstheme="majorBidi"/>
          <w:b/>
          <w:bCs/>
          <w:sz w:val="144"/>
          <w:szCs w:val="144"/>
          <w:lang w:eastAsia="en-US" w:bidi="ar-DZ"/>
        </w:rPr>
      </w:pPr>
      <w:r w:rsidRPr="00D70B87">
        <w:rPr>
          <w:rFonts w:asciiTheme="majorBidi" w:eastAsiaTheme="minorHAnsi" w:hAnsiTheme="majorBidi" w:cstheme="majorBidi" w:hint="cs"/>
          <w:b/>
          <w:bCs/>
          <w:sz w:val="144"/>
          <w:szCs w:val="144"/>
          <w:rtl/>
          <w:lang w:eastAsia="en-US" w:bidi="ar-DZ"/>
        </w:rPr>
        <w:t>إهداء</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b/>
          <w:bCs/>
          <w:sz w:val="52"/>
          <w:szCs w:val="52"/>
          <w:rtl/>
          <w:lang w:eastAsia="en-US" w:bidi="ar-DZ"/>
        </w:rPr>
        <w:t xml:space="preserve">الحمد الله الذي وفقنا </w:t>
      </w:r>
      <w:proofErr w:type="gramStart"/>
      <w:r w:rsidRPr="00D70B87">
        <w:rPr>
          <w:rFonts w:asciiTheme="majorBidi" w:eastAsiaTheme="minorHAnsi" w:hAnsiTheme="majorBidi" w:cstheme="majorBidi"/>
          <w:b/>
          <w:bCs/>
          <w:sz w:val="52"/>
          <w:szCs w:val="52"/>
          <w:rtl/>
          <w:lang w:eastAsia="en-US" w:bidi="ar-DZ"/>
        </w:rPr>
        <w:t>لصالح</w:t>
      </w:r>
      <w:proofErr w:type="gramEnd"/>
      <w:r w:rsidRPr="00D70B87">
        <w:rPr>
          <w:rFonts w:asciiTheme="majorBidi" w:eastAsiaTheme="minorHAnsi" w:hAnsiTheme="majorBidi" w:cstheme="majorBidi"/>
          <w:b/>
          <w:bCs/>
          <w:sz w:val="52"/>
          <w:szCs w:val="52"/>
          <w:rtl/>
          <w:lang w:eastAsia="en-US" w:bidi="ar-DZ"/>
        </w:rPr>
        <w:t xml:space="preserve"> الأعمال ويسر لنا سبل النجاح</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b/>
          <w:bCs/>
          <w:sz w:val="52"/>
          <w:szCs w:val="52"/>
          <w:rtl/>
          <w:lang w:eastAsia="en-US" w:bidi="ar-DZ"/>
        </w:rPr>
        <w:t xml:space="preserve">وجعل العلم فريضة </w:t>
      </w:r>
      <w:proofErr w:type="gramStart"/>
      <w:r w:rsidRPr="00D70B87">
        <w:rPr>
          <w:rFonts w:asciiTheme="majorBidi" w:eastAsiaTheme="minorHAnsi" w:hAnsiTheme="majorBidi" w:cstheme="majorBidi"/>
          <w:b/>
          <w:bCs/>
          <w:sz w:val="52"/>
          <w:szCs w:val="52"/>
          <w:rtl/>
          <w:lang w:eastAsia="en-US" w:bidi="ar-DZ"/>
        </w:rPr>
        <w:t>وأفضل</w:t>
      </w:r>
      <w:proofErr w:type="gramEnd"/>
      <w:r w:rsidRPr="00D70B87">
        <w:rPr>
          <w:rFonts w:asciiTheme="majorBidi" w:eastAsiaTheme="minorHAnsi" w:hAnsiTheme="majorBidi" w:cstheme="majorBidi"/>
          <w:b/>
          <w:bCs/>
          <w:sz w:val="52"/>
          <w:szCs w:val="52"/>
          <w:rtl/>
          <w:lang w:eastAsia="en-US" w:bidi="ar-DZ"/>
        </w:rPr>
        <w:t xml:space="preserve"> العبادات</w:t>
      </w:r>
      <w:r w:rsidRPr="00D70B87">
        <w:rPr>
          <w:rFonts w:asciiTheme="majorBidi" w:eastAsiaTheme="minorHAnsi" w:hAnsiTheme="majorBidi" w:cstheme="majorBidi"/>
          <w:b/>
          <w:bCs/>
          <w:sz w:val="52"/>
          <w:szCs w:val="52"/>
          <w:lang w:eastAsia="en-US" w:bidi="ar-DZ"/>
        </w:rPr>
        <w:t>.</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b/>
          <w:bCs/>
          <w:sz w:val="52"/>
          <w:szCs w:val="52"/>
          <w:rtl/>
          <w:lang w:eastAsia="en-US" w:bidi="ar-DZ"/>
        </w:rPr>
        <w:t xml:space="preserve">أهدي عملي </w:t>
      </w:r>
      <w:proofErr w:type="gramStart"/>
      <w:r w:rsidRPr="00D70B87">
        <w:rPr>
          <w:rFonts w:asciiTheme="majorBidi" w:eastAsiaTheme="minorHAnsi" w:hAnsiTheme="majorBidi" w:cstheme="majorBidi"/>
          <w:b/>
          <w:bCs/>
          <w:sz w:val="52"/>
          <w:szCs w:val="52"/>
          <w:rtl/>
          <w:lang w:eastAsia="en-US" w:bidi="ar-DZ"/>
        </w:rPr>
        <w:t>إلى</w:t>
      </w:r>
      <w:proofErr w:type="gramEnd"/>
      <w:r w:rsidRPr="00D70B87">
        <w:rPr>
          <w:rFonts w:asciiTheme="majorBidi" w:eastAsiaTheme="minorHAnsi" w:hAnsiTheme="majorBidi" w:cstheme="majorBidi"/>
          <w:b/>
          <w:bCs/>
          <w:sz w:val="52"/>
          <w:szCs w:val="52"/>
          <w:rtl/>
          <w:lang w:eastAsia="en-US" w:bidi="ar-DZ"/>
        </w:rPr>
        <w:t xml:space="preserve"> أجمل كلمة نطق بها لساني</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proofErr w:type="gramStart"/>
      <w:r w:rsidRPr="00D70B87">
        <w:rPr>
          <w:rFonts w:asciiTheme="majorBidi" w:eastAsiaTheme="minorHAnsi" w:hAnsiTheme="majorBidi" w:cstheme="majorBidi"/>
          <w:b/>
          <w:bCs/>
          <w:sz w:val="52"/>
          <w:szCs w:val="52"/>
          <w:rtl/>
          <w:lang w:eastAsia="en-US" w:bidi="ar-DZ"/>
        </w:rPr>
        <w:t>إلى</w:t>
      </w:r>
      <w:proofErr w:type="gramEnd"/>
      <w:r w:rsidRPr="00D70B87">
        <w:rPr>
          <w:rFonts w:asciiTheme="majorBidi" w:eastAsiaTheme="minorHAnsi" w:hAnsiTheme="majorBidi" w:cstheme="majorBidi"/>
          <w:b/>
          <w:bCs/>
          <w:sz w:val="52"/>
          <w:szCs w:val="52"/>
          <w:rtl/>
          <w:lang w:eastAsia="en-US" w:bidi="ar-DZ"/>
        </w:rPr>
        <w:t xml:space="preserve"> نبع الحنان والمحبة</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proofErr w:type="gramStart"/>
      <w:r w:rsidRPr="00D70B87">
        <w:rPr>
          <w:rFonts w:asciiTheme="majorBidi" w:eastAsiaTheme="minorHAnsi" w:hAnsiTheme="majorBidi" w:cstheme="majorBidi"/>
          <w:b/>
          <w:bCs/>
          <w:sz w:val="52"/>
          <w:szCs w:val="52"/>
          <w:rtl/>
          <w:lang w:eastAsia="en-US" w:bidi="ar-DZ"/>
        </w:rPr>
        <w:t>إلى</w:t>
      </w:r>
      <w:proofErr w:type="gramEnd"/>
      <w:r w:rsidRPr="00D70B87">
        <w:rPr>
          <w:rFonts w:asciiTheme="majorBidi" w:eastAsiaTheme="minorHAnsi" w:hAnsiTheme="majorBidi" w:cstheme="majorBidi"/>
          <w:b/>
          <w:bCs/>
          <w:sz w:val="52"/>
          <w:szCs w:val="52"/>
          <w:rtl/>
          <w:lang w:eastAsia="en-US" w:bidi="ar-DZ"/>
        </w:rPr>
        <w:t xml:space="preserve"> من وضع الله تحت أقدامها الجنة أمي</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b/>
          <w:bCs/>
          <w:sz w:val="52"/>
          <w:szCs w:val="52"/>
          <w:rtl/>
          <w:lang w:eastAsia="en-US" w:bidi="ar-DZ"/>
        </w:rPr>
        <w:t xml:space="preserve">و </w:t>
      </w:r>
      <w:proofErr w:type="gramStart"/>
      <w:r w:rsidRPr="00D70B87">
        <w:rPr>
          <w:rFonts w:asciiTheme="majorBidi" w:eastAsiaTheme="minorHAnsi" w:hAnsiTheme="majorBidi" w:cstheme="majorBidi"/>
          <w:b/>
          <w:bCs/>
          <w:sz w:val="52"/>
          <w:szCs w:val="52"/>
          <w:rtl/>
          <w:lang w:eastAsia="en-US" w:bidi="ar-DZ"/>
        </w:rPr>
        <w:t>إلى</w:t>
      </w:r>
      <w:proofErr w:type="gramEnd"/>
      <w:r w:rsidRPr="00D70B87">
        <w:rPr>
          <w:rFonts w:asciiTheme="majorBidi" w:eastAsiaTheme="minorHAnsi" w:hAnsiTheme="majorBidi" w:cstheme="majorBidi"/>
          <w:b/>
          <w:bCs/>
          <w:sz w:val="52"/>
          <w:szCs w:val="52"/>
          <w:rtl/>
          <w:lang w:eastAsia="en-US" w:bidi="ar-DZ"/>
        </w:rPr>
        <w:t xml:space="preserve"> رمز الاحترام والتقدير</w:t>
      </w:r>
      <w:r w:rsidR="000471F3">
        <w:rPr>
          <w:rFonts w:asciiTheme="majorBidi" w:eastAsiaTheme="minorHAnsi" w:hAnsiTheme="majorBidi" w:cstheme="majorBidi"/>
          <w:b/>
          <w:bCs/>
          <w:sz w:val="52"/>
          <w:szCs w:val="52"/>
          <w:rtl/>
          <w:lang w:eastAsia="en-US" w:bidi="ar-DZ"/>
        </w:rPr>
        <w:t xml:space="preserve"> </w:t>
      </w:r>
      <w:r w:rsidRPr="00D70B87">
        <w:rPr>
          <w:rFonts w:asciiTheme="majorBidi" w:eastAsiaTheme="minorHAnsi" w:hAnsiTheme="majorBidi" w:cstheme="majorBidi"/>
          <w:b/>
          <w:bCs/>
          <w:sz w:val="52"/>
          <w:szCs w:val="52"/>
          <w:rtl/>
          <w:lang w:eastAsia="en-US" w:bidi="ar-DZ"/>
        </w:rPr>
        <w:t>أبي</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b/>
          <w:bCs/>
          <w:sz w:val="52"/>
          <w:szCs w:val="52"/>
          <w:rtl/>
          <w:lang w:eastAsia="en-US" w:bidi="ar-DZ"/>
        </w:rPr>
        <w:t xml:space="preserve">وإلى </w:t>
      </w:r>
      <w:r w:rsidRPr="00D70B87">
        <w:rPr>
          <w:rFonts w:asciiTheme="majorBidi" w:eastAsiaTheme="minorHAnsi" w:hAnsiTheme="majorBidi" w:cstheme="majorBidi" w:hint="cs"/>
          <w:b/>
          <w:bCs/>
          <w:sz w:val="52"/>
          <w:szCs w:val="52"/>
          <w:rtl/>
          <w:lang w:eastAsia="en-US" w:bidi="ar-DZ"/>
        </w:rPr>
        <w:t>إخوتي</w:t>
      </w:r>
      <w:r w:rsidR="000471F3">
        <w:rPr>
          <w:rFonts w:asciiTheme="majorBidi" w:eastAsiaTheme="minorHAnsi" w:hAnsiTheme="majorBidi" w:cstheme="majorBidi" w:hint="cs"/>
          <w:b/>
          <w:bCs/>
          <w:sz w:val="52"/>
          <w:szCs w:val="52"/>
          <w:rtl/>
          <w:lang w:eastAsia="en-US" w:bidi="ar-DZ"/>
        </w:rPr>
        <w:t xml:space="preserve"> و</w:t>
      </w:r>
      <w:r w:rsidRPr="00D70B87">
        <w:rPr>
          <w:rFonts w:asciiTheme="majorBidi" w:eastAsiaTheme="minorHAnsi" w:hAnsiTheme="majorBidi" w:cstheme="majorBidi" w:hint="cs"/>
          <w:b/>
          <w:bCs/>
          <w:sz w:val="52"/>
          <w:szCs w:val="52"/>
          <w:rtl/>
          <w:lang w:eastAsia="en-US" w:bidi="ar-DZ"/>
        </w:rPr>
        <w:t>أخواتي</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hint="cs"/>
          <w:b/>
          <w:bCs/>
          <w:sz w:val="52"/>
          <w:szCs w:val="52"/>
          <w:rtl/>
          <w:lang w:eastAsia="en-US" w:bidi="ar-DZ"/>
        </w:rPr>
        <w:t xml:space="preserve">وأخص بالذكر </w:t>
      </w:r>
      <w:r w:rsidRPr="00D70B87">
        <w:rPr>
          <w:rFonts w:asciiTheme="majorBidi" w:eastAsiaTheme="minorHAnsi" w:hAnsiTheme="majorBidi" w:cstheme="majorBidi"/>
          <w:b/>
          <w:bCs/>
          <w:sz w:val="52"/>
          <w:szCs w:val="52"/>
          <w:rtl/>
          <w:lang w:eastAsia="en-US" w:bidi="ar-DZ"/>
        </w:rPr>
        <w:t xml:space="preserve">عائلتي </w:t>
      </w:r>
      <w:r w:rsidRPr="00D70B87">
        <w:rPr>
          <w:rFonts w:asciiTheme="majorBidi" w:eastAsiaTheme="minorHAnsi" w:hAnsiTheme="majorBidi" w:cstheme="majorBidi" w:hint="cs"/>
          <w:b/>
          <w:bCs/>
          <w:sz w:val="52"/>
          <w:szCs w:val="52"/>
          <w:rtl/>
          <w:lang w:eastAsia="en-US" w:bidi="ar-DZ"/>
        </w:rPr>
        <w:t xml:space="preserve">الصغيرة </w:t>
      </w:r>
      <w:r w:rsidR="006A0018">
        <w:rPr>
          <w:rFonts w:asciiTheme="majorBidi" w:eastAsiaTheme="minorHAnsi" w:hAnsiTheme="majorBidi" w:cstheme="majorBidi" w:hint="cs"/>
          <w:b/>
          <w:bCs/>
          <w:sz w:val="52"/>
          <w:szCs w:val="52"/>
          <w:rtl/>
          <w:lang w:eastAsia="en-US" w:bidi="ar-DZ"/>
        </w:rPr>
        <w:t>زوجتي</w:t>
      </w:r>
    </w:p>
    <w:p w:rsidR="00D70B87" w:rsidRPr="00D70B87" w:rsidRDefault="00163AF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Pr>
          <w:rFonts w:asciiTheme="majorBidi" w:eastAsiaTheme="minorHAnsi" w:hAnsiTheme="majorBidi" w:cstheme="majorBidi" w:hint="cs"/>
          <w:b/>
          <w:bCs/>
          <w:sz w:val="52"/>
          <w:szCs w:val="52"/>
          <w:rtl/>
          <w:lang w:eastAsia="en-US" w:bidi="ar-DZ"/>
        </w:rPr>
        <w:t xml:space="preserve"> وابنتاي لجين</w:t>
      </w:r>
      <w:r w:rsidR="000471F3">
        <w:rPr>
          <w:rFonts w:asciiTheme="majorBidi" w:eastAsiaTheme="minorHAnsi" w:hAnsiTheme="majorBidi" w:cstheme="majorBidi" w:hint="cs"/>
          <w:b/>
          <w:bCs/>
          <w:sz w:val="52"/>
          <w:szCs w:val="52"/>
          <w:rtl/>
          <w:lang w:eastAsia="en-US" w:bidi="ar-DZ"/>
        </w:rPr>
        <w:t xml:space="preserve"> و</w:t>
      </w:r>
      <w:r>
        <w:rPr>
          <w:rFonts w:asciiTheme="majorBidi" w:eastAsiaTheme="minorHAnsi" w:hAnsiTheme="majorBidi" w:cstheme="majorBidi" w:hint="cs"/>
          <w:b/>
          <w:bCs/>
          <w:sz w:val="52"/>
          <w:szCs w:val="52"/>
          <w:rtl/>
          <w:lang w:eastAsia="en-US" w:bidi="ar-DZ"/>
        </w:rPr>
        <w:t xml:space="preserve">سيرين </w:t>
      </w:r>
      <w:proofErr w:type="gramStart"/>
      <w:r>
        <w:rPr>
          <w:rFonts w:asciiTheme="majorBidi" w:eastAsiaTheme="minorHAnsi" w:hAnsiTheme="majorBidi" w:cstheme="majorBidi" w:hint="cs"/>
          <w:b/>
          <w:bCs/>
          <w:sz w:val="52"/>
          <w:szCs w:val="52"/>
          <w:rtl/>
          <w:lang w:eastAsia="en-US" w:bidi="ar-DZ"/>
        </w:rPr>
        <w:t>حفظهم</w:t>
      </w:r>
      <w:proofErr w:type="gramEnd"/>
      <w:r w:rsidR="00D70B87" w:rsidRPr="00D70B87">
        <w:rPr>
          <w:rFonts w:asciiTheme="majorBidi" w:eastAsiaTheme="minorHAnsi" w:hAnsiTheme="majorBidi" w:cstheme="majorBidi" w:hint="cs"/>
          <w:b/>
          <w:bCs/>
          <w:sz w:val="52"/>
          <w:szCs w:val="52"/>
          <w:rtl/>
          <w:lang w:eastAsia="en-US" w:bidi="ar-DZ"/>
        </w:rPr>
        <w:t xml:space="preserve"> الله</w:t>
      </w:r>
    </w:p>
    <w:p w:rsidR="00D70B87" w:rsidRPr="00D70B87" w:rsidRDefault="00D70B87" w:rsidP="00D70B87">
      <w:pPr>
        <w:bidi/>
        <w:spacing w:before="120" w:after="0" w:line="240" w:lineRule="auto"/>
        <w:ind w:firstLine="567"/>
        <w:jc w:val="center"/>
        <w:rPr>
          <w:rFonts w:asciiTheme="majorBidi" w:eastAsiaTheme="minorHAnsi" w:hAnsiTheme="majorBidi" w:cstheme="majorBidi"/>
          <w:b/>
          <w:bCs/>
          <w:sz w:val="52"/>
          <w:szCs w:val="52"/>
          <w:rtl/>
          <w:lang w:eastAsia="en-US" w:bidi="ar-DZ"/>
        </w:rPr>
      </w:pPr>
      <w:r w:rsidRPr="00D70B87">
        <w:rPr>
          <w:rFonts w:asciiTheme="majorBidi" w:eastAsiaTheme="minorHAnsi" w:hAnsiTheme="majorBidi" w:cstheme="majorBidi" w:hint="cs"/>
          <w:b/>
          <w:bCs/>
          <w:sz w:val="52"/>
          <w:szCs w:val="52"/>
          <w:rtl/>
          <w:lang w:eastAsia="en-US" w:bidi="ar-DZ"/>
        </w:rPr>
        <w:t>لهم جميعا أهدي هذا العمل</w:t>
      </w:r>
    </w:p>
    <w:p w:rsidR="00D70B87" w:rsidRPr="00D70B87" w:rsidRDefault="00D70B87" w:rsidP="00D70B87">
      <w:pPr>
        <w:bidi/>
        <w:spacing w:before="120" w:after="0" w:line="240" w:lineRule="auto"/>
        <w:ind w:firstLine="567"/>
        <w:jc w:val="center"/>
        <w:rPr>
          <w:rFonts w:ascii="Andalus" w:eastAsiaTheme="minorHAnsi" w:hAnsi="Andalus" w:cs="Andalus"/>
          <w:b/>
          <w:bCs/>
          <w:sz w:val="48"/>
          <w:szCs w:val="48"/>
          <w:rtl/>
          <w:lang w:eastAsia="en-US" w:bidi="ar-DZ"/>
        </w:rPr>
      </w:pPr>
    </w:p>
    <w:p w:rsidR="00D70B87" w:rsidRPr="00D70B87" w:rsidRDefault="00D70B87" w:rsidP="00D70B87">
      <w:pPr>
        <w:bidi/>
        <w:spacing w:before="120" w:after="0" w:line="240" w:lineRule="auto"/>
        <w:ind w:firstLine="567"/>
        <w:jc w:val="right"/>
        <w:rPr>
          <w:rFonts w:ascii="Andalus" w:eastAsiaTheme="minorHAnsi" w:hAnsi="Andalus" w:cs="Andalus"/>
          <w:b/>
          <w:bCs/>
          <w:sz w:val="72"/>
          <w:szCs w:val="72"/>
          <w:rtl/>
          <w:lang w:eastAsia="en-US" w:bidi="ar-DZ"/>
        </w:rPr>
      </w:pPr>
      <w:r w:rsidRPr="00D70B87">
        <w:rPr>
          <w:rFonts w:ascii="Andalus" w:eastAsiaTheme="minorHAnsi" w:hAnsi="Andalus" w:cs="Andalus" w:hint="cs"/>
          <w:b/>
          <w:bCs/>
          <w:sz w:val="72"/>
          <w:szCs w:val="72"/>
          <w:rtl/>
          <w:lang w:eastAsia="en-US" w:bidi="ar-DZ"/>
        </w:rPr>
        <w:t xml:space="preserve">زهير </w:t>
      </w:r>
    </w:p>
    <w:p w:rsidR="00D70B87" w:rsidRPr="00D70B87" w:rsidRDefault="00D70B87" w:rsidP="00D70B87">
      <w:pPr>
        <w:bidi/>
        <w:spacing w:before="120" w:after="0" w:line="240" w:lineRule="auto"/>
        <w:ind w:firstLine="567"/>
        <w:jc w:val="center"/>
        <w:rPr>
          <w:rFonts w:ascii="Andalus" w:eastAsiaTheme="minorHAnsi" w:hAnsi="Andalus" w:cs="Andalus"/>
          <w:b/>
          <w:bCs/>
          <w:sz w:val="56"/>
          <w:szCs w:val="56"/>
          <w:rtl/>
          <w:lang w:eastAsia="en-US" w:bidi="ar-DZ"/>
        </w:rPr>
      </w:pPr>
    </w:p>
    <w:p w:rsidR="00D70B87" w:rsidRDefault="00D70B87" w:rsidP="00D70B87">
      <w:pPr>
        <w:bidi/>
        <w:spacing w:before="120" w:after="0" w:line="240" w:lineRule="auto"/>
        <w:rPr>
          <w:rFonts w:ascii="Andalus" w:eastAsiaTheme="minorHAnsi" w:hAnsi="Andalus" w:cs="Andalus"/>
          <w:b/>
          <w:bCs/>
          <w:sz w:val="56"/>
          <w:szCs w:val="56"/>
          <w:rtl/>
          <w:lang w:eastAsia="en-US" w:bidi="ar-DZ"/>
        </w:rPr>
      </w:pPr>
    </w:p>
    <w:p w:rsidR="006424EF" w:rsidRDefault="006424EF" w:rsidP="006424EF">
      <w:pPr>
        <w:rPr>
          <w:rtl/>
        </w:rPr>
      </w:pPr>
    </w:p>
    <w:p w:rsidR="00D70B87" w:rsidRPr="006424EF" w:rsidRDefault="00D70B87" w:rsidP="006424EF">
      <w:pPr>
        <w:pStyle w:val="Titre1"/>
        <w:jc w:val="center"/>
        <w:rPr>
          <w:sz w:val="72"/>
          <w:szCs w:val="72"/>
          <w:rtl/>
        </w:rPr>
      </w:pPr>
      <w:bookmarkStart w:id="5" w:name="_Toc84182295"/>
      <w:bookmarkStart w:id="6" w:name="_Toc84183374"/>
      <w:bookmarkStart w:id="7" w:name="_Toc84183709"/>
      <w:bookmarkStart w:id="8" w:name="_Toc84326513"/>
      <w:r w:rsidRPr="006424EF">
        <w:rPr>
          <w:sz w:val="72"/>
          <w:szCs w:val="72"/>
          <w:rtl/>
        </w:rPr>
        <w:lastRenderedPageBreak/>
        <w:t xml:space="preserve">شكر </w:t>
      </w:r>
      <w:proofErr w:type="gramStart"/>
      <w:r w:rsidRPr="006424EF">
        <w:rPr>
          <w:sz w:val="72"/>
          <w:szCs w:val="72"/>
          <w:rtl/>
        </w:rPr>
        <w:t>وعرفان</w:t>
      </w:r>
      <w:bookmarkEnd w:id="5"/>
      <w:bookmarkEnd w:id="6"/>
      <w:bookmarkEnd w:id="7"/>
      <w:bookmarkEnd w:id="8"/>
      <w:proofErr w:type="gramEnd"/>
    </w:p>
    <w:p w:rsidR="00D70B87" w:rsidRPr="00D70B87" w:rsidRDefault="00D70B87"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hint="cs"/>
          <w:sz w:val="52"/>
          <w:szCs w:val="52"/>
          <w:rtl/>
          <w:lang w:eastAsia="en-US" w:bidi="ar-DZ"/>
        </w:rPr>
        <w:t>الحمد</w:t>
      </w:r>
      <w:r w:rsidRPr="00D70B87">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hint="cs"/>
          <w:sz w:val="52"/>
          <w:szCs w:val="52"/>
          <w:rtl/>
          <w:lang w:eastAsia="en-US" w:bidi="ar-DZ"/>
        </w:rPr>
        <w:t>الله</w:t>
      </w:r>
      <w:r w:rsidRPr="00D70B87">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hint="cs"/>
          <w:sz w:val="52"/>
          <w:szCs w:val="52"/>
          <w:rtl/>
          <w:lang w:eastAsia="en-US" w:bidi="ar-DZ"/>
        </w:rPr>
        <w:t>الذي</w:t>
      </w:r>
      <w:r w:rsidRPr="00D70B87">
        <w:rPr>
          <w:rFonts w:asciiTheme="majorBidi" w:eastAsiaTheme="minorHAnsi" w:hAnsiTheme="majorBidi" w:cstheme="majorBidi"/>
          <w:sz w:val="52"/>
          <w:szCs w:val="52"/>
          <w:rtl/>
          <w:lang w:eastAsia="en-US" w:bidi="ar-DZ"/>
        </w:rPr>
        <w:t xml:space="preserve"> </w:t>
      </w:r>
      <w:proofErr w:type="gramStart"/>
      <w:r w:rsidRPr="00D70B87">
        <w:rPr>
          <w:rFonts w:asciiTheme="majorBidi" w:eastAsiaTheme="minorHAnsi" w:hAnsiTheme="majorBidi" w:cstheme="majorBidi" w:hint="cs"/>
          <w:sz w:val="52"/>
          <w:szCs w:val="52"/>
          <w:rtl/>
          <w:lang w:eastAsia="en-US" w:bidi="ar-DZ"/>
        </w:rPr>
        <w:t>أنعم</w:t>
      </w:r>
      <w:proofErr w:type="gramEnd"/>
      <w:r w:rsidRPr="00D70B87">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hint="cs"/>
          <w:sz w:val="52"/>
          <w:szCs w:val="52"/>
          <w:rtl/>
          <w:lang w:eastAsia="en-US" w:bidi="ar-DZ"/>
        </w:rPr>
        <w:t>علينا</w:t>
      </w:r>
      <w:r w:rsidRPr="00D70B87">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hint="cs"/>
          <w:sz w:val="52"/>
          <w:szCs w:val="52"/>
          <w:rtl/>
          <w:lang w:eastAsia="en-US" w:bidi="ar-DZ"/>
        </w:rPr>
        <w:t>بنعمة</w:t>
      </w:r>
      <w:r w:rsidRPr="00D70B87">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hint="cs"/>
          <w:sz w:val="52"/>
          <w:szCs w:val="52"/>
          <w:rtl/>
          <w:lang w:eastAsia="en-US" w:bidi="ar-DZ"/>
        </w:rPr>
        <w:t>العلم</w:t>
      </w:r>
    </w:p>
    <w:p w:rsidR="00D70B87" w:rsidRPr="00D70B87" w:rsidRDefault="00D70B87"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sz w:val="52"/>
          <w:szCs w:val="52"/>
          <w:rtl/>
          <w:lang w:eastAsia="en-US" w:bidi="ar-DZ"/>
        </w:rPr>
        <w:t xml:space="preserve">وجعلنا من الذين يسيرون </w:t>
      </w:r>
      <w:proofErr w:type="gramStart"/>
      <w:r w:rsidRPr="00D70B87">
        <w:rPr>
          <w:rFonts w:asciiTheme="majorBidi" w:eastAsiaTheme="minorHAnsi" w:hAnsiTheme="majorBidi" w:cstheme="majorBidi"/>
          <w:sz w:val="52"/>
          <w:szCs w:val="52"/>
          <w:rtl/>
          <w:lang w:eastAsia="en-US" w:bidi="ar-DZ"/>
        </w:rPr>
        <w:t>على</w:t>
      </w:r>
      <w:proofErr w:type="gramEnd"/>
      <w:r w:rsidRPr="00D70B87">
        <w:rPr>
          <w:rFonts w:asciiTheme="majorBidi" w:eastAsiaTheme="minorHAnsi" w:hAnsiTheme="majorBidi" w:cstheme="majorBidi"/>
          <w:sz w:val="52"/>
          <w:szCs w:val="52"/>
          <w:rtl/>
          <w:lang w:eastAsia="en-US" w:bidi="ar-DZ"/>
        </w:rPr>
        <w:t xml:space="preserve"> دربه</w:t>
      </w:r>
      <w:r w:rsidR="000471F3">
        <w:rPr>
          <w:rFonts w:asciiTheme="majorBidi" w:eastAsiaTheme="minorHAnsi" w:hAnsiTheme="majorBidi" w:cstheme="majorBidi"/>
          <w:sz w:val="52"/>
          <w:szCs w:val="52"/>
          <w:rtl/>
          <w:lang w:eastAsia="en-US" w:bidi="ar-DZ"/>
        </w:rPr>
        <w:t xml:space="preserve">، </w:t>
      </w:r>
    </w:p>
    <w:p w:rsidR="00D70B87" w:rsidRPr="00D70B87" w:rsidRDefault="00D70B87"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sz w:val="52"/>
          <w:szCs w:val="52"/>
          <w:rtl/>
          <w:lang w:eastAsia="en-US" w:bidi="ar-DZ"/>
        </w:rPr>
        <w:t>إذ وفقنا في إنجاز هذا العمل</w:t>
      </w:r>
      <w:r w:rsidRPr="00D70B87">
        <w:rPr>
          <w:rFonts w:asciiTheme="majorBidi" w:eastAsiaTheme="minorHAnsi" w:hAnsiTheme="majorBidi" w:cstheme="majorBidi"/>
          <w:sz w:val="52"/>
          <w:szCs w:val="52"/>
          <w:lang w:eastAsia="en-US" w:bidi="ar-DZ"/>
        </w:rPr>
        <w:t>.</w:t>
      </w:r>
    </w:p>
    <w:p w:rsidR="00D70B87" w:rsidRPr="00D70B87" w:rsidRDefault="00D70B87"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sz w:val="52"/>
          <w:szCs w:val="52"/>
          <w:rtl/>
          <w:lang w:eastAsia="en-US" w:bidi="ar-DZ"/>
        </w:rPr>
        <w:t xml:space="preserve">جزيل الشكر والاحترام </w:t>
      </w:r>
      <w:proofErr w:type="gramStart"/>
      <w:r w:rsidRPr="00D70B87">
        <w:rPr>
          <w:rFonts w:asciiTheme="majorBidi" w:eastAsiaTheme="minorHAnsi" w:hAnsiTheme="majorBidi" w:cstheme="majorBidi" w:hint="cs"/>
          <w:sz w:val="52"/>
          <w:szCs w:val="52"/>
          <w:rtl/>
          <w:lang w:eastAsia="en-US" w:bidi="ar-DZ"/>
        </w:rPr>
        <w:t>و</w:t>
      </w:r>
      <w:r w:rsidRPr="00D70B87">
        <w:rPr>
          <w:rFonts w:asciiTheme="majorBidi" w:eastAsiaTheme="minorHAnsi" w:hAnsiTheme="majorBidi" w:cstheme="majorBidi"/>
          <w:sz w:val="52"/>
          <w:szCs w:val="52"/>
          <w:rtl/>
          <w:lang w:eastAsia="en-US" w:bidi="ar-DZ"/>
        </w:rPr>
        <w:t>التقدير</w:t>
      </w:r>
      <w:proofErr w:type="gramEnd"/>
    </w:p>
    <w:p w:rsidR="00D70B87" w:rsidRPr="00D70B87" w:rsidRDefault="00D70B87" w:rsidP="003012DA">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hint="cs"/>
          <w:sz w:val="52"/>
          <w:szCs w:val="52"/>
          <w:rtl/>
          <w:lang w:eastAsia="en-US" w:bidi="ar-DZ"/>
        </w:rPr>
        <w:t>للأستاذ</w:t>
      </w:r>
      <w:r w:rsidR="003A19CA">
        <w:rPr>
          <w:rFonts w:asciiTheme="majorBidi" w:eastAsiaTheme="minorHAnsi" w:hAnsiTheme="majorBidi" w:cstheme="majorBidi" w:hint="cs"/>
          <w:sz w:val="52"/>
          <w:szCs w:val="52"/>
          <w:rtl/>
          <w:lang w:eastAsia="en-US" w:bidi="ar-DZ"/>
        </w:rPr>
        <w:t>ين:</w:t>
      </w:r>
      <w:r w:rsidR="004E42B9">
        <w:rPr>
          <w:rFonts w:asciiTheme="majorBidi" w:eastAsiaTheme="minorHAnsi" w:hAnsiTheme="majorBidi" w:cstheme="majorBidi" w:hint="cs"/>
          <w:sz w:val="52"/>
          <w:szCs w:val="52"/>
          <w:rtl/>
          <w:lang w:eastAsia="en-US" w:bidi="ar-DZ"/>
        </w:rPr>
        <w:t xml:space="preserve"> </w:t>
      </w:r>
      <w:r w:rsidRPr="00D70B87">
        <w:rPr>
          <w:rFonts w:asciiTheme="majorBidi" w:eastAsiaTheme="minorHAnsi" w:hAnsiTheme="majorBidi" w:cstheme="majorBidi" w:hint="cs"/>
          <w:b/>
          <w:bCs/>
          <w:sz w:val="52"/>
          <w:szCs w:val="52"/>
          <w:rtl/>
          <w:lang w:eastAsia="en-US" w:bidi="ar-DZ"/>
        </w:rPr>
        <w:t xml:space="preserve">فضيل </w:t>
      </w:r>
      <w:proofErr w:type="spellStart"/>
      <w:r w:rsidRPr="00D70B87">
        <w:rPr>
          <w:rFonts w:asciiTheme="majorBidi" w:eastAsiaTheme="minorHAnsi" w:hAnsiTheme="majorBidi" w:cstheme="majorBidi" w:hint="cs"/>
          <w:b/>
          <w:bCs/>
          <w:sz w:val="52"/>
          <w:szCs w:val="52"/>
          <w:rtl/>
          <w:lang w:eastAsia="en-US" w:bidi="ar-DZ"/>
        </w:rPr>
        <w:t>جقاوة</w:t>
      </w:r>
      <w:proofErr w:type="spellEnd"/>
      <w:r w:rsidRPr="00D70B87">
        <w:rPr>
          <w:rFonts w:asciiTheme="majorBidi" w:eastAsiaTheme="minorHAnsi" w:hAnsiTheme="majorBidi" w:cstheme="majorBidi" w:hint="cs"/>
          <w:b/>
          <w:bCs/>
          <w:sz w:val="52"/>
          <w:szCs w:val="52"/>
          <w:rtl/>
          <w:lang w:eastAsia="en-US" w:bidi="ar-DZ"/>
        </w:rPr>
        <w:t xml:space="preserve"> </w:t>
      </w:r>
      <w:r w:rsidR="003A19CA">
        <w:rPr>
          <w:rFonts w:asciiTheme="majorBidi" w:eastAsiaTheme="minorHAnsi" w:hAnsiTheme="majorBidi" w:cstheme="majorBidi" w:hint="cs"/>
          <w:b/>
          <w:bCs/>
          <w:sz w:val="52"/>
          <w:szCs w:val="52"/>
          <w:rtl/>
          <w:lang w:eastAsia="en-US" w:bidi="ar-DZ"/>
        </w:rPr>
        <w:t>وفتيحة مولاي</w:t>
      </w:r>
      <w:r w:rsidR="003A19CA">
        <w:rPr>
          <w:rFonts w:asciiTheme="majorBidi" w:eastAsiaTheme="minorHAnsi" w:hAnsiTheme="majorBidi" w:cstheme="majorBidi" w:hint="cs"/>
          <w:sz w:val="52"/>
          <w:szCs w:val="52"/>
          <w:rtl/>
          <w:lang w:eastAsia="en-US" w:bidi="ar-DZ"/>
        </w:rPr>
        <w:t xml:space="preserve"> </w:t>
      </w:r>
      <w:r w:rsidR="003A19CA" w:rsidRPr="00D70B87">
        <w:rPr>
          <w:rFonts w:asciiTheme="majorBidi" w:eastAsiaTheme="minorHAnsi" w:hAnsiTheme="majorBidi" w:cstheme="majorBidi" w:hint="cs"/>
          <w:sz w:val="52"/>
          <w:szCs w:val="52"/>
          <w:rtl/>
          <w:lang w:eastAsia="en-US" w:bidi="ar-DZ"/>
        </w:rPr>
        <w:t>الل</w:t>
      </w:r>
      <w:r w:rsidR="003A19CA">
        <w:rPr>
          <w:rFonts w:asciiTheme="majorBidi" w:eastAsiaTheme="minorHAnsi" w:hAnsiTheme="majorBidi" w:cstheme="majorBidi" w:hint="cs"/>
          <w:sz w:val="52"/>
          <w:szCs w:val="52"/>
          <w:rtl/>
          <w:lang w:eastAsia="en-US" w:bidi="ar-DZ"/>
        </w:rPr>
        <w:t xml:space="preserve">ذان </w:t>
      </w:r>
      <w:r w:rsidRPr="00D70B87">
        <w:rPr>
          <w:rFonts w:asciiTheme="majorBidi" w:eastAsiaTheme="minorHAnsi" w:hAnsiTheme="majorBidi" w:cstheme="majorBidi"/>
          <w:sz w:val="52"/>
          <w:szCs w:val="52"/>
          <w:rtl/>
          <w:lang w:eastAsia="en-US" w:bidi="ar-DZ"/>
        </w:rPr>
        <w:t>ما تأخر</w:t>
      </w:r>
      <w:r w:rsidR="003A19CA">
        <w:rPr>
          <w:rFonts w:asciiTheme="majorBidi" w:eastAsiaTheme="minorHAnsi" w:hAnsiTheme="majorBidi" w:cstheme="majorBidi" w:hint="cs"/>
          <w:sz w:val="52"/>
          <w:szCs w:val="52"/>
          <w:rtl/>
          <w:lang w:eastAsia="en-US" w:bidi="ar-DZ"/>
        </w:rPr>
        <w:t>ا</w:t>
      </w:r>
      <w:r w:rsidRPr="00D70B87">
        <w:rPr>
          <w:rFonts w:asciiTheme="majorBidi" w:eastAsiaTheme="minorHAnsi" w:hAnsiTheme="majorBidi" w:cstheme="majorBidi"/>
          <w:sz w:val="52"/>
          <w:szCs w:val="52"/>
          <w:rtl/>
          <w:lang w:eastAsia="en-US" w:bidi="ar-DZ"/>
        </w:rPr>
        <w:t xml:space="preserve"> عنا في</w:t>
      </w:r>
      <w:r w:rsidR="000471F3">
        <w:rPr>
          <w:rFonts w:asciiTheme="majorBidi" w:eastAsiaTheme="minorHAnsi" w:hAnsiTheme="majorBidi" w:cstheme="majorBidi"/>
          <w:sz w:val="52"/>
          <w:szCs w:val="52"/>
          <w:rtl/>
          <w:lang w:eastAsia="en-US" w:bidi="ar-DZ"/>
        </w:rPr>
        <w:t xml:space="preserve"> </w:t>
      </w:r>
      <w:r w:rsidRPr="00D70B87">
        <w:rPr>
          <w:rFonts w:asciiTheme="majorBidi" w:eastAsiaTheme="minorHAnsi" w:hAnsiTheme="majorBidi" w:cstheme="majorBidi"/>
          <w:sz w:val="52"/>
          <w:szCs w:val="52"/>
          <w:rtl/>
          <w:lang w:eastAsia="en-US" w:bidi="ar-DZ"/>
        </w:rPr>
        <w:t>عون أو مشورة</w:t>
      </w:r>
      <w:r w:rsidR="000471F3">
        <w:rPr>
          <w:rFonts w:asciiTheme="majorBidi" w:eastAsiaTheme="minorHAnsi" w:hAnsiTheme="majorBidi" w:cstheme="majorBidi"/>
          <w:sz w:val="52"/>
          <w:szCs w:val="52"/>
          <w:rtl/>
          <w:lang w:eastAsia="en-US" w:bidi="ar-DZ"/>
        </w:rPr>
        <w:t xml:space="preserve"> </w:t>
      </w:r>
    </w:p>
    <w:p w:rsidR="00D70B87" w:rsidRPr="00D70B87" w:rsidRDefault="00D70B87" w:rsidP="003012DA">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sz w:val="52"/>
          <w:szCs w:val="52"/>
          <w:rtl/>
          <w:lang w:eastAsia="en-US" w:bidi="ar-DZ"/>
        </w:rPr>
        <w:t>وما بخل</w:t>
      </w:r>
      <w:r w:rsidR="003A19CA">
        <w:rPr>
          <w:rFonts w:asciiTheme="majorBidi" w:eastAsiaTheme="minorHAnsi" w:hAnsiTheme="majorBidi" w:cstheme="majorBidi" w:hint="cs"/>
          <w:sz w:val="52"/>
          <w:szCs w:val="52"/>
          <w:rtl/>
          <w:lang w:eastAsia="en-US" w:bidi="ar-DZ"/>
        </w:rPr>
        <w:t>ا</w:t>
      </w:r>
      <w:r w:rsidRPr="00D70B87">
        <w:rPr>
          <w:rFonts w:asciiTheme="majorBidi" w:eastAsiaTheme="minorHAnsi" w:hAnsiTheme="majorBidi" w:cstheme="majorBidi"/>
          <w:sz w:val="52"/>
          <w:szCs w:val="52"/>
          <w:rtl/>
          <w:lang w:eastAsia="en-US" w:bidi="ar-DZ"/>
        </w:rPr>
        <w:t xml:space="preserve"> علينا بجهده</w:t>
      </w:r>
      <w:r w:rsidR="003A19CA">
        <w:rPr>
          <w:rFonts w:asciiTheme="majorBidi" w:eastAsiaTheme="minorHAnsi" w:hAnsiTheme="majorBidi" w:cstheme="majorBidi" w:hint="cs"/>
          <w:sz w:val="52"/>
          <w:szCs w:val="52"/>
          <w:rtl/>
          <w:lang w:eastAsia="en-US" w:bidi="ar-DZ"/>
        </w:rPr>
        <w:t>ما</w:t>
      </w:r>
      <w:r w:rsidRPr="00D70B87">
        <w:rPr>
          <w:rFonts w:asciiTheme="majorBidi" w:eastAsiaTheme="minorHAnsi" w:hAnsiTheme="majorBidi" w:cstheme="majorBidi"/>
          <w:sz w:val="52"/>
          <w:szCs w:val="52"/>
          <w:rtl/>
          <w:lang w:eastAsia="en-US" w:bidi="ar-DZ"/>
        </w:rPr>
        <w:t xml:space="preserve"> </w:t>
      </w:r>
      <w:proofErr w:type="gramStart"/>
      <w:r w:rsidRPr="00D70B87">
        <w:rPr>
          <w:rFonts w:asciiTheme="majorBidi" w:eastAsiaTheme="minorHAnsi" w:hAnsiTheme="majorBidi" w:cstheme="majorBidi"/>
          <w:sz w:val="52"/>
          <w:szCs w:val="52"/>
          <w:rtl/>
          <w:lang w:eastAsia="en-US" w:bidi="ar-DZ"/>
        </w:rPr>
        <w:t>وعطائه</w:t>
      </w:r>
      <w:r w:rsidR="003A19CA">
        <w:rPr>
          <w:rFonts w:asciiTheme="majorBidi" w:eastAsiaTheme="minorHAnsi" w:hAnsiTheme="majorBidi" w:cstheme="majorBidi" w:hint="cs"/>
          <w:sz w:val="52"/>
          <w:szCs w:val="52"/>
          <w:rtl/>
          <w:lang w:eastAsia="en-US" w:bidi="ar-DZ"/>
        </w:rPr>
        <w:t>ما</w:t>
      </w:r>
      <w:proofErr w:type="gramEnd"/>
      <w:r w:rsidR="003A19CA">
        <w:rPr>
          <w:rFonts w:asciiTheme="majorBidi" w:eastAsiaTheme="minorHAnsi" w:hAnsiTheme="majorBidi" w:cstheme="majorBidi" w:hint="cs"/>
          <w:sz w:val="52"/>
          <w:szCs w:val="52"/>
          <w:rtl/>
          <w:lang w:eastAsia="en-US" w:bidi="ar-DZ"/>
        </w:rPr>
        <w:t>.</w:t>
      </w:r>
    </w:p>
    <w:p w:rsidR="00D70B87" w:rsidRPr="00D70B87" w:rsidRDefault="00D70B87"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sz w:val="52"/>
          <w:szCs w:val="52"/>
          <w:rtl/>
          <w:lang w:eastAsia="en-US" w:bidi="ar-DZ"/>
        </w:rPr>
        <w:t xml:space="preserve">كما </w:t>
      </w:r>
      <w:r w:rsidRPr="00D70B87">
        <w:rPr>
          <w:rFonts w:asciiTheme="majorBidi" w:eastAsiaTheme="minorHAnsi" w:hAnsiTheme="majorBidi" w:cstheme="majorBidi" w:hint="cs"/>
          <w:sz w:val="52"/>
          <w:szCs w:val="52"/>
          <w:rtl/>
          <w:lang w:eastAsia="en-US" w:bidi="ar-DZ"/>
        </w:rPr>
        <w:t>ن</w:t>
      </w:r>
      <w:r w:rsidRPr="00D70B87">
        <w:rPr>
          <w:rFonts w:asciiTheme="majorBidi" w:eastAsiaTheme="minorHAnsi" w:hAnsiTheme="majorBidi" w:cstheme="majorBidi"/>
          <w:sz w:val="52"/>
          <w:szCs w:val="52"/>
          <w:rtl/>
          <w:lang w:eastAsia="en-US" w:bidi="ar-DZ"/>
        </w:rPr>
        <w:t xml:space="preserve">شكر جميع الأساتذة الأفاضل </w:t>
      </w:r>
      <w:r w:rsidRPr="00D70B87">
        <w:rPr>
          <w:rFonts w:asciiTheme="majorBidi" w:eastAsiaTheme="minorHAnsi" w:hAnsiTheme="majorBidi" w:cstheme="majorBidi" w:hint="cs"/>
          <w:sz w:val="52"/>
          <w:szCs w:val="52"/>
          <w:rtl/>
          <w:lang w:eastAsia="en-US" w:bidi="ar-DZ"/>
        </w:rPr>
        <w:t xml:space="preserve">بكلية الأدب بجامعة </w:t>
      </w:r>
      <w:proofErr w:type="spellStart"/>
      <w:r w:rsidRPr="00D70B87">
        <w:rPr>
          <w:rFonts w:asciiTheme="majorBidi" w:eastAsiaTheme="minorHAnsi" w:hAnsiTheme="majorBidi" w:cstheme="majorBidi" w:hint="cs"/>
          <w:sz w:val="52"/>
          <w:szCs w:val="52"/>
          <w:rtl/>
          <w:lang w:eastAsia="en-US" w:bidi="ar-DZ"/>
        </w:rPr>
        <w:t>غارداية</w:t>
      </w:r>
      <w:proofErr w:type="spellEnd"/>
      <w:r w:rsidR="000471F3">
        <w:rPr>
          <w:rFonts w:asciiTheme="majorBidi" w:eastAsiaTheme="minorHAnsi" w:hAnsiTheme="majorBidi" w:cstheme="majorBidi" w:hint="cs"/>
          <w:sz w:val="52"/>
          <w:szCs w:val="52"/>
          <w:rtl/>
          <w:lang w:eastAsia="en-US" w:bidi="ar-DZ"/>
        </w:rPr>
        <w:t xml:space="preserve"> </w:t>
      </w:r>
    </w:p>
    <w:p w:rsidR="00D70B87" w:rsidRPr="00D70B87" w:rsidRDefault="00D70B87"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sidRPr="00D70B87">
        <w:rPr>
          <w:rFonts w:asciiTheme="majorBidi" w:eastAsiaTheme="minorHAnsi" w:hAnsiTheme="majorBidi" w:cstheme="majorBidi" w:hint="cs"/>
          <w:sz w:val="52"/>
          <w:szCs w:val="52"/>
          <w:rtl/>
          <w:lang w:eastAsia="en-US" w:bidi="ar-DZ"/>
        </w:rPr>
        <w:t xml:space="preserve">وإلى </w:t>
      </w:r>
      <w:r w:rsidRPr="00D70B87">
        <w:rPr>
          <w:rFonts w:asciiTheme="majorBidi" w:eastAsiaTheme="minorHAnsi" w:hAnsiTheme="majorBidi" w:cstheme="majorBidi"/>
          <w:sz w:val="52"/>
          <w:szCs w:val="52"/>
          <w:rtl/>
          <w:lang w:eastAsia="en-US" w:bidi="ar-DZ"/>
        </w:rPr>
        <w:t xml:space="preserve">الذين </w:t>
      </w:r>
      <w:proofErr w:type="gramStart"/>
      <w:r w:rsidRPr="00D70B87">
        <w:rPr>
          <w:rFonts w:asciiTheme="majorBidi" w:eastAsiaTheme="minorHAnsi" w:hAnsiTheme="majorBidi" w:cstheme="majorBidi"/>
          <w:sz w:val="52"/>
          <w:szCs w:val="52"/>
          <w:rtl/>
          <w:lang w:eastAsia="en-US" w:bidi="ar-DZ"/>
        </w:rPr>
        <w:t>تابع</w:t>
      </w:r>
      <w:r w:rsidRPr="00D70B87">
        <w:rPr>
          <w:rFonts w:asciiTheme="majorBidi" w:eastAsiaTheme="minorHAnsi" w:hAnsiTheme="majorBidi" w:cstheme="majorBidi" w:hint="cs"/>
          <w:sz w:val="52"/>
          <w:szCs w:val="52"/>
          <w:rtl/>
          <w:lang w:eastAsia="en-US" w:bidi="ar-DZ"/>
        </w:rPr>
        <w:t>نا</w:t>
      </w:r>
      <w:proofErr w:type="gramEnd"/>
      <w:r w:rsidRPr="00D70B87">
        <w:rPr>
          <w:rFonts w:asciiTheme="majorBidi" w:eastAsiaTheme="minorHAnsi" w:hAnsiTheme="majorBidi" w:cstheme="majorBidi"/>
          <w:sz w:val="52"/>
          <w:szCs w:val="52"/>
          <w:rtl/>
          <w:lang w:eastAsia="en-US" w:bidi="ar-DZ"/>
        </w:rPr>
        <w:t xml:space="preserve"> معهم المشوار الدراسي</w:t>
      </w:r>
      <w:r w:rsidRPr="00D70B87">
        <w:rPr>
          <w:rFonts w:asciiTheme="majorBidi" w:eastAsiaTheme="minorHAnsi" w:hAnsiTheme="majorBidi" w:cstheme="majorBidi"/>
          <w:sz w:val="52"/>
          <w:szCs w:val="52"/>
          <w:lang w:eastAsia="en-US" w:bidi="ar-DZ"/>
        </w:rPr>
        <w:t xml:space="preserve"> </w:t>
      </w:r>
    </w:p>
    <w:p w:rsidR="00D70B87" w:rsidRPr="00D70B87" w:rsidRDefault="000471F3" w:rsidP="00D70B87">
      <w:pPr>
        <w:bidi/>
        <w:spacing w:before="120" w:after="0" w:line="240" w:lineRule="auto"/>
        <w:ind w:firstLine="567"/>
        <w:jc w:val="center"/>
        <w:rPr>
          <w:rFonts w:asciiTheme="majorBidi" w:eastAsiaTheme="minorHAnsi" w:hAnsiTheme="majorBidi" w:cstheme="majorBidi"/>
          <w:sz w:val="52"/>
          <w:szCs w:val="52"/>
          <w:rtl/>
          <w:lang w:eastAsia="en-US" w:bidi="ar-DZ"/>
        </w:rPr>
      </w:pPr>
      <w:r>
        <w:rPr>
          <w:rFonts w:asciiTheme="majorBidi" w:eastAsiaTheme="minorHAnsi" w:hAnsiTheme="majorBidi" w:cstheme="majorBidi"/>
          <w:sz w:val="52"/>
          <w:szCs w:val="52"/>
          <w:rtl/>
          <w:lang w:eastAsia="en-US" w:bidi="ar-DZ"/>
        </w:rPr>
        <w:t xml:space="preserve">      </w:t>
      </w:r>
      <w:proofErr w:type="gramStart"/>
      <w:r>
        <w:rPr>
          <w:rFonts w:asciiTheme="majorBidi" w:eastAsiaTheme="minorHAnsi" w:hAnsiTheme="majorBidi" w:cstheme="majorBidi"/>
          <w:sz w:val="52"/>
          <w:szCs w:val="52"/>
          <w:rtl/>
          <w:lang w:eastAsia="en-US" w:bidi="ar-DZ"/>
        </w:rPr>
        <w:t>و</w:t>
      </w:r>
      <w:r w:rsidR="00D70B87" w:rsidRPr="00D70B87">
        <w:rPr>
          <w:rFonts w:asciiTheme="majorBidi" w:eastAsiaTheme="minorHAnsi" w:hAnsiTheme="majorBidi" w:cstheme="majorBidi"/>
          <w:sz w:val="52"/>
          <w:szCs w:val="52"/>
          <w:rtl/>
          <w:lang w:eastAsia="en-US" w:bidi="ar-DZ"/>
        </w:rPr>
        <w:t>الشكر</w:t>
      </w:r>
      <w:proofErr w:type="gramEnd"/>
      <w:r w:rsidR="00D70B87" w:rsidRPr="00D70B87">
        <w:rPr>
          <w:rFonts w:asciiTheme="majorBidi" w:eastAsiaTheme="minorHAnsi" w:hAnsiTheme="majorBidi" w:cstheme="majorBidi"/>
          <w:sz w:val="52"/>
          <w:szCs w:val="52"/>
          <w:rtl/>
          <w:lang w:eastAsia="en-US" w:bidi="ar-DZ"/>
        </w:rPr>
        <w:t xml:space="preserve"> </w:t>
      </w:r>
      <w:r w:rsidR="00D70B87" w:rsidRPr="00D70B87">
        <w:rPr>
          <w:rFonts w:asciiTheme="majorBidi" w:eastAsiaTheme="minorHAnsi" w:hAnsiTheme="majorBidi" w:cstheme="majorBidi" w:hint="cs"/>
          <w:sz w:val="52"/>
          <w:szCs w:val="52"/>
          <w:rtl/>
          <w:lang w:eastAsia="en-US" w:bidi="ar-DZ"/>
        </w:rPr>
        <w:t>إ</w:t>
      </w:r>
      <w:r w:rsidR="00D70B87" w:rsidRPr="00D70B87">
        <w:rPr>
          <w:rFonts w:asciiTheme="majorBidi" w:eastAsiaTheme="minorHAnsi" w:hAnsiTheme="majorBidi" w:cstheme="majorBidi"/>
          <w:sz w:val="52"/>
          <w:szCs w:val="52"/>
          <w:rtl/>
          <w:lang w:eastAsia="en-US" w:bidi="ar-DZ"/>
        </w:rPr>
        <w:t xml:space="preserve">لى كل من </w:t>
      </w:r>
      <w:r w:rsidR="00D70B87" w:rsidRPr="00D70B87">
        <w:rPr>
          <w:rFonts w:asciiTheme="majorBidi" w:eastAsiaTheme="minorHAnsi" w:hAnsiTheme="majorBidi" w:cstheme="majorBidi" w:hint="cs"/>
          <w:sz w:val="52"/>
          <w:szCs w:val="52"/>
          <w:rtl/>
          <w:lang w:eastAsia="en-US" w:bidi="ar-DZ"/>
        </w:rPr>
        <w:t>أ</w:t>
      </w:r>
      <w:r w:rsidR="00D70B87" w:rsidRPr="00D70B87">
        <w:rPr>
          <w:rFonts w:asciiTheme="majorBidi" w:eastAsiaTheme="minorHAnsi" w:hAnsiTheme="majorBidi" w:cstheme="majorBidi"/>
          <w:sz w:val="52"/>
          <w:szCs w:val="52"/>
          <w:rtl/>
          <w:lang w:eastAsia="en-US" w:bidi="ar-DZ"/>
        </w:rPr>
        <w:t xml:space="preserve">عاننا من بعيد أو قريب في </w:t>
      </w:r>
      <w:r w:rsidR="00D70B87" w:rsidRPr="00D70B87">
        <w:rPr>
          <w:rFonts w:asciiTheme="majorBidi" w:eastAsiaTheme="minorHAnsi" w:hAnsiTheme="majorBidi" w:cstheme="majorBidi" w:hint="cs"/>
          <w:sz w:val="52"/>
          <w:szCs w:val="52"/>
          <w:rtl/>
          <w:lang w:eastAsia="en-US" w:bidi="ar-DZ"/>
        </w:rPr>
        <w:t>إ</w:t>
      </w:r>
      <w:r w:rsidR="00D70B87" w:rsidRPr="00D70B87">
        <w:rPr>
          <w:rFonts w:asciiTheme="majorBidi" w:eastAsiaTheme="minorHAnsi" w:hAnsiTheme="majorBidi" w:cstheme="majorBidi"/>
          <w:sz w:val="52"/>
          <w:szCs w:val="52"/>
          <w:rtl/>
          <w:lang w:eastAsia="en-US" w:bidi="ar-DZ"/>
        </w:rPr>
        <w:t>نجاز ه</w:t>
      </w:r>
      <w:r w:rsidR="00D70B87" w:rsidRPr="00D70B87">
        <w:rPr>
          <w:rFonts w:asciiTheme="majorBidi" w:eastAsiaTheme="minorHAnsi" w:hAnsiTheme="majorBidi" w:cstheme="majorBidi" w:hint="cs"/>
          <w:sz w:val="52"/>
          <w:szCs w:val="52"/>
          <w:rtl/>
          <w:lang w:eastAsia="en-US" w:bidi="ar-DZ"/>
        </w:rPr>
        <w:t>ذ</w:t>
      </w:r>
      <w:r w:rsidR="00D70B87" w:rsidRPr="00D70B87">
        <w:rPr>
          <w:rFonts w:asciiTheme="majorBidi" w:eastAsiaTheme="minorHAnsi" w:hAnsiTheme="majorBidi" w:cstheme="majorBidi"/>
          <w:sz w:val="52"/>
          <w:szCs w:val="52"/>
          <w:rtl/>
          <w:lang w:eastAsia="en-US" w:bidi="ar-DZ"/>
        </w:rPr>
        <w:t>ا العمل</w:t>
      </w:r>
      <w:r w:rsidR="00D70B87" w:rsidRPr="00D70B87">
        <w:rPr>
          <w:rFonts w:asciiTheme="majorBidi" w:eastAsiaTheme="minorHAnsi" w:hAnsiTheme="majorBidi" w:cstheme="majorBidi"/>
          <w:sz w:val="52"/>
          <w:szCs w:val="52"/>
          <w:lang w:eastAsia="en-US" w:bidi="ar-DZ"/>
        </w:rPr>
        <w:t xml:space="preserve"> </w:t>
      </w:r>
    </w:p>
    <w:p w:rsidR="00D70B87" w:rsidRPr="00D70B87" w:rsidRDefault="00D70B87" w:rsidP="00D70B87">
      <w:pPr>
        <w:bidi/>
        <w:spacing w:before="120" w:after="0" w:line="240" w:lineRule="auto"/>
        <w:ind w:firstLine="567"/>
        <w:jc w:val="center"/>
        <w:rPr>
          <w:rFonts w:asciiTheme="majorBidi" w:eastAsiaTheme="minorHAnsi" w:hAnsiTheme="majorBidi" w:cstheme="majorBidi"/>
          <w:sz w:val="48"/>
          <w:szCs w:val="48"/>
          <w:rtl/>
          <w:lang w:eastAsia="en-US" w:bidi="ar-DZ"/>
        </w:rPr>
      </w:pPr>
      <w:r w:rsidRPr="00D70B87">
        <w:rPr>
          <w:rFonts w:asciiTheme="majorBidi" w:eastAsiaTheme="minorHAnsi" w:hAnsiTheme="majorBidi" w:cstheme="majorBidi"/>
          <w:sz w:val="52"/>
          <w:szCs w:val="52"/>
          <w:rtl/>
          <w:lang w:eastAsia="en-US" w:bidi="ar-DZ"/>
        </w:rPr>
        <w:t xml:space="preserve">شكرا لكم </w:t>
      </w:r>
      <w:proofErr w:type="gramStart"/>
      <w:r w:rsidRPr="00D70B87">
        <w:rPr>
          <w:rFonts w:asciiTheme="majorBidi" w:eastAsiaTheme="minorHAnsi" w:hAnsiTheme="majorBidi" w:cstheme="majorBidi" w:hint="cs"/>
          <w:sz w:val="52"/>
          <w:szCs w:val="52"/>
          <w:rtl/>
          <w:lang w:eastAsia="en-US" w:bidi="ar-DZ"/>
        </w:rPr>
        <w:t>جميعا</w:t>
      </w:r>
      <w:proofErr w:type="gramEnd"/>
    </w:p>
    <w:p w:rsidR="00D70B87" w:rsidRPr="00D70B87" w:rsidRDefault="00D70B87" w:rsidP="00D70B87">
      <w:pPr>
        <w:spacing w:before="120" w:after="0" w:line="240" w:lineRule="auto"/>
        <w:ind w:firstLine="567"/>
        <w:jc w:val="center"/>
        <w:rPr>
          <w:rFonts w:ascii="Andalus" w:eastAsiaTheme="minorHAnsi" w:hAnsi="Andalus" w:cs="Andalus"/>
          <w:b/>
          <w:bCs/>
          <w:sz w:val="56"/>
          <w:szCs w:val="56"/>
          <w:rtl/>
          <w:lang w:eastAsia="en-US" w:bidi="ar-DZ"/>
        </w:rPr>
      </w:pPr>
    </w:p>
    <w:p w:rsidR="00D70B87" w:rsidRPr="00D70B87" w:rsidRDefault="00D70B87" w:rsidP="00D70B87">
      <w:pPr>
        <w:bidi/>
        <w:spacing w:before="120" w:after="0" w:line="240" w:lineRule="auto"/>
        <w:ind w:firstLine="567"/>
        <w:jc w:val="center"/>
        <w:rPr>
          <w:rFonts w:ascii="Andalus" w:eastAsiaTheme="minorHAnsi" w:hAnsi="Andalus" w:cs="Andalus"/>
          <w:b/>
          <w:bCs/>
          <w:sz w:val="56"/>
          <w:szCs w:val="56"/>
          <w:rtl/>
          <w:lang w:eastAsia="en-US" w:bidi="ar-DZ"/>
        </w:rPr>
      </w:pPr>
    </w:p>
    <w:p w:rsidR="00D70B87" w:rsidRPr="00D70B87" w:rsidRDefault="00D70B87" w:rsidP="00D70B87">
      <w:pPr>
        <w:bidi/>
        <w:spacing w:before="120" w:after="0" w:line="240" w:lineRule="auto"/>
        <w:ind w:firstLine="567"/>
        <w:jc w:val="center"/>
        <w:rPr>
          <w:rFonts w:ascii="Traditional Arabic" w:eastAsiaTheme="minorHAnsi" w:hAnsi="Traditional Arabic" w:cs="Traditional Arabic"/>
          <w:sz w:val="36"/>
          <w:szCs w:val="36"/>
          <w:rtl/>
          <w:lang w:eastAsia="en-US" w:bidi="ar-DZ"/>
        </w:rPr>
        <w:sectPr w:rsidR="00D70B87" w:rsidRPr="00D70B87" w:rsidSect="00784E11">
          <w:headerReference w:type="default" r:id="rId17"/>
          <w:footerReference w:type="default" r:id="rId18"/>
          <w:headerReference w:type="first" r:id="rId19"/>
          <w:footerReference w:type="first" r:id="rId20"/>
          <w:footnotePr>
            <w:numRestart w:val="eachPage"/>
          </w:footnotePr>
          <w:pgSz w:w="11906" w:h="16838" w:code="9"/>
          <w:pgMar w:top="1134" w:right="1985" w:bottom="1134" w:left="1418" w:header="709" w:footer="709" w:gutter="0"/>
          <w:cols w:space="708"/>
          <w:docGrid w:linePitch="360"/>
        </w:sectPr>
      </w:pPr>
    </w:p>
    <w:p w:rsidR="00D70B87" w:rsidRPr="00D70B87" w:rsidRDefault="00D70B87" w:rsidP="00D70B87">
      <w:pPr>
        <w:tabs>
          <w:tab w:val="left" w:pos="8685"/>
        </w:tabs>
        <w:bidi/>
        <w:spacing w:before="120" w:after="0" w:line="240" w:lineRule="auto"/>
        <w:jc w:val="both"/>
        <w:rPr>
          <w:rFonts w:eastAsiaTheme="minorHAnsi"/>
          <w:rtl/>
          <w:lang w:eastAsia="en-US"/>
        </w:rPr>
      </w:pPr>
    </w:p>
    <w:p w:rsidR="00D70B87" w:rsidRPr="00D70B87" w:rsidRDefault="00D70B87" w:rsidP="006424EF">
      <w:pPr>
        <w:pStyle w:val="Titre1"/>
        <w:jc w:val="center"/>
        <w:rPr>
          <w:rtl/>
        </w:rPr>
      </w:pPr>
      <w:bookmarkStart w:id="9" w:name="_Toc84182296"/>
      <w:bookmarkStart w:id="10" w:name="_Toc84183375"/>
      <w:bookmarkStart w:id="11" w:name="_Toc84183710"/>
      <w:bookmarkStart w:id="12" w:name="_Toc84326514"/>
      <w:proofErr w:type="gramStart"/>
      <w:r w:rsidRPr="00D70B87">
        <w:rPr>
          <w:rtl/>
        </w:rPr>
        <w:t>قائمة</w:t>
      </w:r>
      <w:proofErr w:type="gramEnd"/>
      <w:r w:rsidRPr="00D70B87">
        <w:rPr>
          <w:rtl/>
        </w:rPr>
        <w:t xml:space="preserve"> المختصرات</w:t>
      </w:r>
      <w:bookmarkEnd w:id="9"/>
      <w:bookmarkEnd w:id="10"/>
      <w:bookmarkEnd w:id="11"/>
      <w:bookmarkEnd w:id="12"/>
    </w:p>
    <w:p w:rsidR="00D70B87" w:rsidRPr="003012DA" w:rsidRDefault="00D70B87" w:rsidP="00D70B87">
      <w:pPr>
        <w:bidi/>
        <w:spacing w:before="120" w:after="0" w:line="240" w:lineRule="auto"/>
        <w:ind w:firstLine="567"/>
        <w:jc w:val="center"/>
        <w:rPr>
          <w:rFonts w:ascii="Traditional Arabic" w:eastAsiaTheme="minorHAnsi" w:hAnsi="Traditional Arabic" w:cs="Traditional Arabic"/>
          <w:b/>
          <w:bCs/>
          <w:sz w:val="24"/>
          <w:szCs w:val="24"/>
          <w:rtl/>
          <w:lang w:eastAsia="en-US" w:bidi="ar-DZ"/>
        </w:rPr>
      </w:pPr>
    </w:p>
    <w:tbl>
      <w:tblPr>
        <w:tblStyle w:val="Grilledutableau"/>
        <w:bidiVisual/>
        <w:tblW w:w="0" w:type="auto"/>
        <w:tblInd w:w="13" w:type="dxa"/>
        <w:tblLook w:val="04A0" w:firstRow="1" w:lastRow="0" w:firstColumn="1" w:lastColumn="0" w:noHBand="0" w:noVBand="1"/>
      </w:tblPr>
      <w:tblGrid>
        <w:gridCol w:w="4315"/>
        <w:gridCol w:w="4331"/>
      </w:tblGrid>
      <w:tr w:rsidR="00D70B87" w:rsidRPr="00D70B87" w:rsidTr="00444138">
        <w:trPr>
          <w:trHeight w:val="581"/>
        </w:trPr>
        <w:tc>
          <w:tcPr>
            <w:tcW w:w="4315" w:type="dxa"/>
            <w:shd w:val="clear" w:color="auto" w:fill="F2F2F2" w:themeFill="background1" w:themeFillShade="F2"/>
          </w:tcPr>
          <w:p w:rsidR="00D70B87" w:rsidRPr="00D70B87" w:rsidRDefault="00D70B87" w:rsidP="006424EF">
            <w:pPr>
              <w:bidi/>
              <w:jc w:val="center"/>
              <w:rPr>
                <w:rFonts w:ascii="Traditional Arabic" w:hAnsi="Traditional Arabic" w:cs="Traditional Arabic"/>
                <w:b/>
                <w:bCs/>
                <w:sz w:val="36"/>
                <w:szCs w:val="36"/>
                <w:rtl/>
                <w:lang w:bidi="ar-DZ"/>
              </w:rPr>
            </w:pPr>
            <w:r w:rsidRPr="00D70B87">
              <w:rPr>
                <w:rFonts w:ascii="Traditional Arabic" w:hAnsi="Traditional Arabic" w:cs="Traditional Arabic" w:hint="cs"/>
                <w:b/>
                <w:bCs/>
                <w:sz w:val="36"/>
                <w:szCs w:val="36"/>
                <w:rtl/>
                <w:lang w:bidi="ar-DZ"/>
              </w:rPr>
              <w:t>الرمز</w:t>
            </w:r>
          </w:p>
        </w:tc>
        <w:tc>
          <w:tcPr>
            <w:tcW w:w="4331" w:type="dxa"/>
            <w:shd w:val="clear" w:color="auto" w:fill="F2F2F2" w:themeFill="background1" w:themeFillShade="F2"/>
          </w:tcPr>
          <w:p w:rsidR="00D70B87" w:rsidRPr="00D70B87" w:rsidRDefault="00D70B87" w:rsidP="006424EF">
            <w:pPr>
              <w:bidi/>
              <w:jc w:val="center"/>
              <w:rPr>
                <w:rFonts w:ascii="Traditional Arabic" w:hAnsi="Traditional Arabic" w:cs="Traditional Arabic"/>
                <w:b/>
                <w:bCs/>
                <w:sz w:val="36"/>
                <w:szCs w:val="36"/>
                <w:rtl/>
                <w:lang w:bidi="ar-DZ"/>
              </w:rPr>
            </w:pPr>
            <w:r w:rsidRPr="00D70B87">
              <w:rPr>
                <w:rFonts w:ascii="Traditional Arabic" w:hAnsi="Traditional Arabic" w:cs="Traditional Arabic" w:hint="cs"/>
                <w:b/>
                <w:bCs/>
                <w:sz w:val="36"/>
                <w:szCs w:val="36"/>
                <w:rtl/>
                <w:lang w:bidi="ar-DZ"/>
              </w:rPr>
              <w:t>المعنى</w:t>
            </w:r>
          </w:p>
        </w:tc>
      </w:tr>
      <w:tr w:rsidR="00D70B87" w:rsidRPr="00D70B87" w:rsidTr="00444138">
        <w:trPr>
          <w:trHeight w:val="450"/>
        </w:trPr>
        <w:tc>
          <w:tcPr>
            <w:tcW w:w="4315" w:type="dxa"/>
            <w:tcBorders>
              <w:top w:val="single" w:sz="4" w:space="0" w:color="auto"/>
            </w:tcBorders>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ج</w:t>
            </w:r>
          </w:p>
        </w:tc>
        <w:tc>
          <w:tcPr>
            <w:tcW w:w="4331" w:type="dxa"/>
            <w:tcBorders>
              <w:top w:val="single" w:sz="4" w:space="0" w:color="auto"/>
            </w:tcBorders>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جزء</w:t>
            </w:r>
          </w:p>
        </w:tc>
      </w:tr>
      <w:tr w:rsidR="00D70B87" w:rsidRPr="00D70B87" w:rsidTr="00444138">
        <w:trPr>
          <w:trHeight w:val="522"/>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w:t>
            </w:r>
            <w:proofErr w:type="spellStart"/>
            <w:r w:rsidRPr="00D70B87">
              <w:rPr>
                <w:rFonts w:ascii="Traditional Arabic" w:hAnsi="Traditional Arabic" w:cs="Traditional Arabic" w:hint="cs"/>
                <w:sz w:val="36"/>
                <w:szCs w:val="36"/>
                <w:rtl/>
                <w:lang w:bidi="ar-DZ"/>
              </w:rPr>
              <w:t>دت</w:t>
            </w:r>
            <w:proofErr w:type="spellEnd"/>
            <w:r w:rsidRPr="00D70B87">
              <w:rPr>
                <w:rFonts w:ascii="Traditional Arabic" w:hAnsi="Traditional Arabic" w:cs="Traditional Arabic" w:hint="cs"/>
                <w:sz w:val="36"/>
                <w:szCs w:val="36"/>
                <w:rtl/>
                <w:lang w:bidi="ar-DZ"/>
              </w:rPr>
              <w:t>)</w:t>
            </w:r>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دون تاريخ نشر</w:t>
            </w:r>
          </w:p>
        </w:tc>
      </w:tr>
      <w:tr w:rsidR="00D70B87" w:rsidRPr="00D70B87" w:rsidTr="00444138">
        <w:trPr>
          <w:trHeight w:val="510"/>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w:t>
            </w:r>
            <w:proofErr w:type="spellStart"/>
            <w:r w:rsidRPr="00D70B87">
              <w:rPr>
                <w:rFonts w:ascii="Traditional Arabic" w:hAnsi="Traditional Arabic" w:cs="Traditional Arabic" w:hint="cs"/>
                <w:sz w:val="36"/>
                <w:szCs w:val="36"/>
                <w:rtl/>
                <w:lang w:bidi="ar-DZ"/>
              </w:rPr>
              <w:t>دط</w:t>
            </w:r>
            <w:proofErr w:type="spellEnd"/>
            <w:r w:rsidRPr="00D70B87">
              <w:rPr>
                <w:rFonts w:ascii="Traditional Arabic" w:hAnsi="Traditional Arabic" w:cs="Traditional Arabic" w:hint="cs"/>
                <w:sz w:val="36"/>
                <w:szCs w:val="36"/>
                <w:rtl/>
                <w:lang w:bidi="ar-DZ"/>
              </w:rPr>
              <w:t>)</w:t>
            </w:r>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proofErr w:type="gramStart"/>
            <w:r w:rsidRPr="00D70B87">
              <w:rPr>
                <w:rFonts w:ascii="Traditional Arabic" w:hAnsi="Traditional Arabic" w:cs="Traditional Arabic" w:hint="cs"/>
                <w:sz w:val="36"/>
                <w:szCs w:val="36"/>
                <w:rtl/>
                <w:lang w:bidi="ar-DZ"/>
              </w:rPr>
              <w:t>دون</w:t>
            </w:r>
            <w:proofErr w:type="gramEnd"/>
            <w:r w:rsidRPr="00D70B87">
              <w:rPr>
                <w:rFonts w:ascii="Traditional Arabic" w:hAnsi="Traditional Arabic" w:cs="Traditional Arabic" w:hint="cs"/>
                <w:sz w:val="36"/>
                <w:szCs w:val="36"/>
                <w:rtl/>
                <w:lang w:bidi="ar-DZ"/>
              </w:rPr>
              <w:t xml:space="preserve"> طبعة</w:t>
            </w:r>
          </w:p>
        </w:tc>
      </w:tr>
      <w:tr w:rsidR="00D70B87" w:rsidRPr="00D70B87" w:rsidTr="00444138">
        <w:trPr>
          <w:trHeight w:val="510"/>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proofErr w:type="spellStart"/>
            <w:r w:rsidRPr="00D70B87">
              <w:rPr>
                <w:rFonts w:ascii="Traditional Arabic" w:hAnsi="Traditional Arabic" w:cs="Traditional Arabic" w:hint="cs"/>
                <w:sz w:val="36"/>
                <w:szCs w:val="36"/>
                <w:rtl/>
                <w:lang w:bidi="ar-DZ"/>
              </w:rPr>
              <w:t>د.م.ن</w:t>
            </w:r>
            <w:proofErr w:type="spellEnd"/>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دون</w:t>
            </w:r>
            <w:r w:rsidRPr="00D70B87">
              <w:rPr>
                <w:rFonts w:ascii="Traditional Arabic" w:hAnsi="Traditional Arabic" w:cs="Traditional Arabic"/>
                <w:sz w:val="36"/>
                <w:szCs w:val="36"/>
                <w:rtl/>
                <w:lang w:bidi="ar-DZ"/>
              </w:rPr>
              <w:t xml:space="preserve"> </w:t>
            </w:r>
            <w:r w:rsidRPr="00D70B87">
              <w:rPr>
                <w:rFonts w:ascii="Traditional Arabic" w:hAnsi="Traditional Arabic" w:cs="Traditional Arabic" w:hint="cs"/>
                <w:sz w:val="36"/>
                <w:szCs w:val="36"/>
                <w:rtl/>
                <w:lang w:bidi="ar-DZ"/>
              </w:rPr>
              <w:t>مكان</w:t>
            </w:r>
            <w:r w:rsidRPr="00D70B87">
              <w:rPr>
                <w:rFonts w:ascii="Traditional Arabic" w:hAnsi="Traditional Arabic" w:cs="Traditional Arabic"/>
                <w:sz w:val="36"/>
                <w:szCs w:val="36"/>
                <w:rtl/>
                <w:lang w:bidi="ar-DZ"/>
              </w:rPr>
              <w:t xml:space="preserve"> </w:t>
            </w:r>
            <w:r w:rsidRPr="00D70B87">
              <w:rPr>
                <w:rFonts w:ascii="Traditional Arabic" w:hAnsi="Traditional Arabic" w:cs="Traditional Arabic" w:hint="cs"/>
                <w:sz w:val="36"/>
                <w:szCs w:val="36"/>
                <w:rtl/>
                <w:lang w:bidi="ar-DZ"/>
              </w:rPr>
              <w:t>نشر</w:t>
            </w:r>
          </w:p>
        </w:tc>
      </w:tr>
      <w:tr w:rsidR="00D70B87" w:rsidRPr="00D70B87" w:rsidTr="004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56"/>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ص</w:t>
            </w:r>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الصفحة</w:t>
            </w:r>
          </w:p>
        </w:tc>
      </w:tr>
      <w:tr w:rsidR="00D70B87" w:rsidRPr="00D70B87" w:rsidTr="004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5"/>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ط</w:t>
            </w:r>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طبعة</w:t>
            </w:r>
          </w:p>
        </w:tc>
      </w:tr>
      <w:tr w:rsidR="00D70B87" w:rsidRPr="00D70B87" w:rsidTr="004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0"/>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ع</w:t>
            </w:r>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عدد</w:t>
            </w:r>
          </w:p>
        </w:tc>
      </w:tr>
      <w:tr w:rsidR="00D70B87" w:rsidRPr="00D70B87" w:rsidTr="00444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5"/>
        </w:trPr>
        <w:tc>
          <w:tcPr>
            <w:tcW w:w="4315"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مج</w:t>
            </w:r>
          </w:p>
        </w:tc>
        <w:tc>
          <w:tcPr>
            <w:tcW w:w="4331" w:type="dxa"/>
          </w:tcPr>
          <w:p w:rsidR="00D70B87" w:rsidRPr="00D70B87" w:rsidRDefault="00D70B87" w:rsidP="00D70B87">
            <w:pPr>
              <w:bidi/>
              <w:spacing w:before="120"/>
              <w:ind w:firstLine="567"/>
              <w:jc w:val="both"/>
              <w:rPr>
                <w:rFonts w:ascii="Traditional Arabic" w:hAnsi="Traditional Arabic" w:cs="Traditional Arabic"/>
                <w:sz w:val="36"/>
                <w:szCs w:val="36"/>
                <w:rtl/>
                <w:lang w:bidi="ar-DZ"/>
              </w:rPr>
            </w:pPr>
            <w:r w:rsidRPr="00D70B87">
              <w:rPr>
                <w:rFonts w:ascii="Traditional Arabic" w:hAnsi="Traditional Arabic" w:cs="Traditional Arabic" w:hint="cs"/>
                <w:sz w:val="36"/>
                <w:szCs w:val="36"/>
                <w:rtl/>
                <w:lang w:bidi="ar-DZ"/>
              </w:rPr>
              <w:t>مجلد</w:t>
            </w:r>
          </w:p>
        </w:tc>
      </w:tr>
    </w:tbl>
    <w:p w:rsidR="00D70B87" w:rsidRPr="00D70B87" w:rsidRDefault="00D70B87" w:rsidP="00D70B87">
      <w:pPr>
        <w:bidi/>
        <w:spacing w:before="120" w:after="0" w:line="240" w:lineRule="auto"/>
        <w:ind w:hanging="711"/>
        <w:rPr>
          <w:rFonts w:eastAsiaTheme="minorHAnsi"/>
          <w:sz w:val="32"/>
          <w:szCs w:val="32"/>
          <w:rtl/>
          <w:lang w:eastAsia="en-US"/>
        </w:rPr>
        <w:sectPr w:rsidR="00D70B87" w:rsidRPr="00D70B87" w:rsidSect="00784E11">
          <w:headerReference w:type="default" r:id="rId21"/>
          <w:footerReference w:type="default" r:id="rId22"/>
          <w:footnotePr>
            <w:numRestart w:val="eachPage"/>
          </w:footnotePr>
          <w:type w:val="evenPage"/>
          <w:pgSz w:w="11906" w:h="16838" w:code="9"/>
          <w:pgMar w:top="1134" w:right="1985" w:bottom="1134" w:left="1418" w:header="709" w:footer="709" w:gutter="0"/>
          <w:cols w:space="708"/>
          <w:docGrid w:linePitch="360"/>
        </w:sect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D70B87" w:rsidRDefault="00D70B87" w:rsidP="00D70B87">
      <w:pPr>
        <w:bidi/>
        <w:spacing w:before="120" w:after="0" w:line="240" w:lineRule="auto"/>
        <w:rPr>
          <w:rFonts w:ascii="Traditional Arabic" w:eastAsiaTheme="minorHAnsi" w:hAnsi="Traditional Arabic" w:cs="Traditional Arabic"/>
          <w:b/>
          <w:bCs/>
          <w:sz w:val="32"/>
          <w:szCs w:val="32"/>
          <w:rtl/>
          <w:lang w:eastAsia="en-US" w:bidi="ar-DZ"/>
        </w:rPr>
      </w:pPr>
    </w:p>
    <w:p w:rsidR="006424EF" w:rsidRDefault="006424EF">
      <w:pPr>
        <w:rPr>
          <w:rFonts w:ascii="Traditional Arabic" w:eastAsiaTheme="minorHAnsi" w:hAnsi="Traditional Arabic" w:cs="Traditional Arabic"/>
          <w:b/>
          <w:bCs/>
          <w:sz w:val="32"/>
          <w:szCs w:val="32"/>
          <w:lang w:eastAsia="en-US" w:bidi="ar-DZ"/>
        </w:rPr>
      </w:pPr>
      <w:r>
        <w:rPr>
          <w:rFonts w:ascii="Traditional Arabic" w:eastAsiaTheme="minorHAnsi" w:hAnsi="Traditional Arabic" w:cs="Traditional Arabic"/>
          <w:b/>
          <w:bCs/>
          <w:sz w:val="32"/>
          <w:szCs w:val="32"/>
          <w:rtl/>
          <w:lang w:eastAsia="en-US" w:bidi="ar-DZ"/>
        </w:rPr>
        <w:br w:type="page"/>
      </w:r>
    </w:p>
    <w:p w:rsidR="00D70B87" w:rsidRDefault="00D70B87" w:rsidP="006424EF">
      <w:pPr>
        <w:pStyle w:val="Titre1"/>
        <w:rPr>
          <w:rtl/>
        </w:rPr>
      </w:pPr>
      <w:bookmarkStart w:id="13" w:name="_Toc84182297"/>
      <w:bookmarkStart w:id="14" w:name="_Toc84183376"/>
      <w:bookmarkStart w:id="15" w:name="_Toc84183711"/>
      <w:bookmarkStart w:id="16" w:name="_Toc84326515"/>
      <w:proofErr w:type="gramStart"/>
      <w:r w:rsidRPr="00D70B87">
        <w:rPr>
          <w:rFonts w:hint="cs"/>
          <w:rtl/>
        </w:rPr>
        <w:lastRenderedPageBreak/>
        <w:t>ملخص</w:t>
      </w:r>
      <w:proofErr w:type="gramEnd"/>
      <w:r w:rsidR="006424EF">
        <w:rPr>
          <w:rFonts w:hint="cs"/>
          <w:rtl/>
        </w:rPr>
        <w:t xml:space="preserve"> الدراسة</w:t>
      </w:r>
      <w:bookmarkEnd w:id="13"/>
      <w:bookmarkEnd w:id="14"/>
      <w:bookmarkEnd w:id="15"/>
      <w:bookmarkEnd w:id="16"/>
    </w:p>
    <w:p w:rsidR="00951861" w:rsidRPr="00DA3C86" w:rsidRDefault="00951861" w:rsidP="00DA3C86">
      <w:pPr>
        <w:bidi/>
        <w:spacing w:before="120" w:after="0" w:line="240" w:lineRule="auto"/>
        <w:jc w:val="both"/>
        <w:rPr>
          <w:rFonts w:ascii="Traditional Arabic" w:eastAsiaTheme="minorHAnsi" w:hAnsi="Traditional Arabic" w:cs="Traditional Arabic"/>
          <w:sz w:val="36"/>
          <w:szCs w:val="36"/>
          <w:lang w:eastAsia="en-US" w:bidi="ar-DZ"/>
        </w:rPr>
      </w:pPr>
      <w:r w:rsidRPr="00DA3C86">
        <w:rPr>
          <w:rFonts w:ascii="Traditional Arabic" w:eastAsiaTheme="minorHAnsi" w:hAnsi="Traditional Arabic" w:cs="Traditional Arabic" w:hint="cs"/>
          <w:sz w:val="36"/>
          <w:szCs w:val="36"/>
          <w:rtl/>
          <w:lang w:eastAsia="en-US" w:bidi="ar-DZ"/>
        </w:rPr>
        <w:t>من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بين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المستجدات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البيداغوجية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المناهج</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الجزائرية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الجديدة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اعتماد</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المقاربة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بالكفاءات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كمنهجية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لتنفيذ</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البرامج</w:t>
      </w:r>
      <w:r w:rsidR="000471F3">
        <w:rPr>
          <w:rFonts w:ascii="Traditional Arabic" w:eastAsiaTheme="minorHAnsi" w:hAnsi="Traditional Arabic" w:cs="Traditional Arabic" w:hint="cs"/>
          <w:sz w:val="36"/>
          <w:szCs w:val="36"/>
          <w:rtl/>
          <w:lang w:eastAsia="en-US" w:bidi="ar-DZ"/>
        </w:rPr>
        <w:t xml:space="preserve">، </w:t>
      </w:r>
      <w:r w:rsidR="000471F3">
        <w:rPr>
          <w:rFonts w:ascii="Traditional Arabic" w:eastAsiaTheme="minorHAnsi" w:hAnsi="Traditional Arabic" w:cs="Traditional Arabic"/>
          <w:sz w:val="36"/>
          <w:szCs w:val="36"/>
          <w:rtl/>
          <w:lang w:eastAsia="en-US" w:bidi="ar-DZ"/>
        </w:rPr>
        <w:t>و</w:t>
      </w:r>
      <w:r w:rsidRPr="00DA3C86">
        <w:rPr>
          <w:rFonts w:ascii="Traditional Arabic" w:eastAsiaTheme="minorHAnsi" w:hAnsi="Traditional Arabic" w:cs="Traditional Arabic" w:hint="cs"/>
          <w:sz w:val="36"/>
          <w:szCs w:val="36"/>
          <w:rtl/>
          <w:lang w:eastAsia="en-US" w:bidi="ar-DZ"/>
        </w:rPr>
        <w:t>كأساس</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لتحقيق</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الأهداف</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المسطرة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لها</w:t>
      </w:r>
      <w:r w:rsidRPr="00DA3C86">
        <w:rPr>
          <w:rFonts w:ascii="Traditional Arabic" w:eastAsiaTheme="minorHAnsi" w:hAnsi="Traditional Arabic" w:cs="Traditional Arabic"/>
          <w:sz w:val="36"/>
          <w:szCs w:val="36"/>
          <w:rtl/>
          <w:lang w:eastAsia="en-US" w:bidi="ar-DZ"/>
        </w:rPr>
        <w:t>.</w:t>
      </w:r>
    </w:p>
    <w:p w:rsidR="00951861" w:rsidRPr="00DA3C86" w:rsidRDefault="00951861" w:rsidP="008E4F51">
      <w:pPr>
        <w:bidi/>
        <w:spacing w:before="120" w:after="0" w:line="240" w:lineRule="auto"/>
        <w:jc w:val="both"/>
        <w:rPr>
          <w:rFonts w:ascii="Traditional Arabic" w:eastAsiaTheme="minorHAnsi" w:hAnsi="Traditional Arabic" w:cs="Traditional Arabic"/>
          <w:sz w:val="36"/>
          <w:szCs w:val="36"/>
          <w:lang w:eastAsia="en-US" w:bidi="ar-DZ"/>
        </w:rPr>
      </w:pPr>
      <w:proofErr w:type="gramStart"/>
      <w:r w:rsidRPr="00DA3C86">
        <w:rPr>
          <w:rFonts w:ascii="Traditional Arabic" w:eastAsiaTheme="minorHAnsi" w:hAnsi="Traditional Arabic" w:cs="Traditional Arabic" w:hint="cs"/>
          <w:sz w:val="36"/>
          <w:szCs w:val="36"/>
          <w:rtl/>
          <w:lang w:eastAsia="en-US" w:bidi="ar-DZ"/>
        </w:rPr>
        <w:t>ويعد</w:t>
      </w:r>
      <w:proofErr w:type="gramEnd"/>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التقويم</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ضرورة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تربوية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حديثة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الوقت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الراهن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لأنه</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يشمل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مجالات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عديدة</w:t>
      </w:r>
      <w:r w:rsidR="000471F3">
        <w:rPr>
          <w:rFonts w:ascii="Traditional Arabic" w:eastAsiaTheme="minorHAnsi" w:hAnsi="Traditional Arabic" w:cs="Traditional Arabic" w:hint="cs"/>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يحكم</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على</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الخبرات</w:t>
      </w:r>
      <w:r w:rsidR="000471F3">
        <w:rPr>
          <w:rFonts w:ascii="Traditional Arabic" w:eastAsiaTheme="minorHAnsi" w:hAnsi="Traditional Arabic" w:cs="Traditional Arabic" w:hint="cs"/>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أساليب</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التعلم</w:t>
      </w:r>
      <w:r w:rsidR="000471F3">
        <w:rPr>
          <w:rFonts w:ascii="Traditional Arabic" w:eastAsiaTheme="minorHAnsi" w:hAnsi="Traditional Arabic" w:cs="Traditional Arabic" w:hint="cs"/>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وسائل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التدريس</w:t>
      </w:r>
      <w:r w:rsidR="000471F3">
        <w:rPr>
          <w:rFonts w:ascii="Traditional Arabic" w:eastAsiaTheme="minorHAnsi" w:hAnsi="Traditional Arabic" w:cs="Traditional Arabic"/>
          <w:sz w:val="36"/>
          <w:szCs w:val="36"/>
          <w:rtl/>
          <w:lang w:eastAsia="en-US" w:bidi="ar-DZ"/>
        </w:rPr>
        <w:t xml:space="preserve"> و</w:t>
      </w:r>
      <w:r w:rsidRPr="00DA3C86">
        <w:rPr>
          <w:rFonts w:ascii="Traditional Arabic" w:eastAsiaTheme="minorHAnsi" w:hAnsi="Traditional Arabic" w:cs="Traditional Arabic" w:hint="cs"/>
          <w:sz w:val="36"/>
          <w:szCs w:val="36"/>
          <w:rtl/>
          <w:lang w:eastAsia="en-US" w:bidi="ar-DZ"/>
        </w:rPr>
        <w:t>نتائج</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التحصيل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الدراسي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بواسطة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أدوات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القياس</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تكون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شكل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اختبارات</w:t>
      </w:r>
      <w:r w:rsidRPr="00DA3C86">
        <w:rPr>
          <w:rFonts w:ascii="Traditional Arabic" w:eastAsiaTheme="minorHAnsi" w:hAnsi="Traditional Arabic" w:cs="Traditional Arabic"/>
          <w:sz w:val="36"/>
          <w:szCs w:val="36"/>
          <w:rtl/>
          <w:lang w:eastAsia="en-US" w:bidi="ar-DZ"/>
        </w:rPr>
        <w:t>.</w:t>
      </w:r>
    </w:p>
    <w:p w:rsidR="00951861" w:rsidRPr="00DA3C86" w:rsidRDefault="00951861" w:rsidP="00DA3C86">
      <w:pPr>
        <w:bidi/>
        <w:spacing w:before="120" w:after="0" w:line="240" w:lineRule="auto"/>
        <w:jc w:val="both"/>
        <w:rPr>
          <w:rFonts w:ascii="Traditional Arabic" w:eastAsiaTheme="minorHAnsi" w:hAnsi="Traditional Arabic" w:cs="Traditional Arabic"/>
          <w:sz w:val="36"/>
          <w:szCs w:val="36"/>
          <w:lang w:eastAsia="en-US" w:bidi="ar-DZ"/>
        </w:rPr>
      </w:pPr>
      <w:r w:rsidRPr="00DA3C86">
        <w:rPr>
          <w:rFonts w:ascii="Traditional Arabic" w:eastAsiaTheme="minorHAnsi" w:hAnsi="Traditional Arabic" w:cs="Traditional Arabic" w:hint="cs"/>
          <w:sz w:val="36"/>
          <w:szCs w:val="36"/>
          <w:rtl/>
          <w:lang w:eastAsia="en-US" w:bidi="ar-DZ"/>
        </w:rPr>
        <w:t>و</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عليه</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جاءت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هذه</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الدراسة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لإلقاء</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الضوء</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على</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واقع</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التقويم</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إطار</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المقاربة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بالكفاءات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المدرسة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الجزائرية</w:t>
      </w:r>
      <w:r w:rsidR="000471F3">
        <w:rPr>
          <w:rFonts w:ascii="Traditional Arabic" w:eastAsiaTheme="minorHAnsi" w:hAnsi="Traditional Arabic" w:cs="Traditional Arabic" w:hint="cs"/>
          <w:sz w:val="36"/>
          <w:szCs w:val="36"/>
          <w:rtl/>
          <w:lang w:eastAsia="en-US" w:bidi="ar-DZ"/>
        </w:rPr>
        <w:t xml:space="preserve">، </w:t>
      </w:r>
      <w:r w:rsidR="000471F3">
        <w:rPr>
          <w:rFonts w:ascii="Traditional Arabic" w:eastAsiaTheme="minorHAnsi" w:hAnsi="Traditional Arabic" w:cs="Traditional Arabic"/>
          <w:sz w:val="36"/>
          <w:szCs w:val="36"/>
          <w:rtl/>
          <w:lang w:eastAsia="en-US" w:bidi="ar-DZ"/>
        </w:rPr>
        <w:t>و</w:t>
      </w:r>
      <w:r w:rsidRPr="00DA3C86">
        <w:rPr>
          <w:rFonts w:ascii="Traditional Arabic" w:eastAsiaTheme="minorHAnsi" w:hAnsi="Traditional Arabic" w:cs="Traditional Arabic" w:hint="cs"/>
          <w:sz w:val="36"/>
          <w:szCs w:val="36"/>
          <w:rtl/>
          <w:lang w:eastAsia="en-US" w:bidi="ar-DZ"/>
        </w:rPr>
        <w:t>قد</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تم</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الاعتماد</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على</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المنهج</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الوصفي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المناسب</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لهذه</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الدراسة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من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خلال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أخذ</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عينة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من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الاختبارات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الرسمية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موضوع</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بكالوريا</w:t>
      </w:r>
      <w:r w:rsidRPr="00DA3C86">
        <w:rPr>
          <w:rFonts w:ascii="Traditional Arabic" w:eastAsiaTheme="minorHAnsi" w:hAnsi="Traditional Arabic" w:cs="Traditional Arabic"/>
          <w:sz w:val="36"/>
          <w:szCs w:val="36"/>
          <w:rtl/>
          <w:lang w:eastAsia="en-US" w:bidi="ar-DZ"/>
        </w:rPr>
        <w:t xml:space="preserve"> 2021 </w:t>
      </w:r>
      <w:r w:rsidRPr="00DA3C86">
        <w:rPr>
          <w:rFonts w:ascii="Traditional Arabic" w:eastAsiaTheme="minorHAnsi" w:hAnsi="Traditional Arabic" w:cs="Traditional Arabic" w:hint="cs"/>
          <w:sz w:val="36"/>
          <w:szCs w:val="36"/>
          <w:rtl/>
          <w:lang w:eastAsia="en-US" w:bidi="ar-DZ"/>
        </w:rPr>
        <w:t>مادة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اللغة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العربية</w:t>
      </w:r>
      <w:r w:rsidRPr="00DA3C86">
        <w:rPr>
          <w:rFonts w:ascii="Traditional Arabic" w:eastAsiaTheme="minorHAnsi" w:hAnsi="Traditional Arabic" w:cs="Traditional Arabic"/>
          <w:sz w:val="36"/>
          <w:szCs w:val="36"/>
          <w:rtl/>
          <w:lang w:eastAsia="en-US" w:bidi="ar-DZ"/>
        </w:rPr>
        <w:t>).</w:t>
      </w:r>
      <w:r w:rsidR="000471F3">
        <w:rPr>
          <w:rFonts w:ascii="Traditional Arabic" w:eastAsiaTheme="minorHAnsi" w:hAnsi="Traditional Arabic" w:cs="Traditional Arabic"/>
          <w:sz w:val="36"/>
          <w:szCs w:val="36"/>
          <w:rtl/>
          <w:lang w:eastAsia="en-US" w:bidi="ar-DZ"/>
        </w:rPr>
        <w:t xml:space="preserve"> و</w:t>
      </w:r>
      <w:r w:rsidRPr="00DA3C86">
        <w:rPr>
          <w:rFonts w:ascii="Traditional Arabic" w:eastAsiaTheme="minorHAnsi" w:hAnsi="Traditional Arabic" w:cs="Traditional Arabic" w:hint="cs"/>
          <w:sz w:val="36"/>
          <w:szCs w:val="36"/>
          <w:rtl/>
          <w:lang w:eastAsia="en-US" w:bidi="ar-DZ"/>
        </w:rPr>
        <w:t>توصلت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الدراسة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للنتائج</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التالية</w:t>
      </w:r>
      <w:r w:rsidRPr="00DA3C86">
        <w:rPr>
          <w:rFonts w:ascii="Traditional Arabic" w:eastAsiaTheme="minorHAnsi" w:hAnsi="Traditional Arabic" w:cs="Traditional Arabic"/>
          <w:sz w:val="36"/>
          <w:szCs w:val="36"/>
          <w:rtl/>
          <w:lang w:eastAsia="en-US" w:bidi="ar-DZ"/>
        </w:rPr>
        <w:t>:</w:t>
      </w:r>
    </w:p>
    <w:p w:rsidR="00951861" w:rsidRPr="00DA3C86" w:rsidRDefault="00951861" w:rsidP="00DA3C86">
      <w:pPr>
        <w:bidi/>
        <w:spacing w:before="120" w:after="0" w:line="240" w:lineRule="auto"/>
        <w:jc w:val="both"/>
        <w:rPr>
          <w:rFonts w:ascii="Traditional Arabic" w:eastAsiaTheme="minorHAnsi" w:hAnsi="Traditional Arabic" w:cs="Traditional Arabic"/>
          <w:sz w:val="36"/>
          <w:szCs w:val="36"/>
          <w:lang w:eastAsia="en-US" w:bidi="ar-DZ"/>
        </w:rPr>
      </w:pPr>
      <w:r w:rsidRPr="00DA3C86">
        <w:rPr>
          <w:rFonts w:ascii="Traditional Arabic" w:eastAsiaTheme="minorHAnsi" w:hAnsi="Traditional Arabic" w:cs="Traditional Arabic"/>
          <w:sz w:val="36"/>
          <w:szCs w:val="36"/>
          <w:rtl/>
          <w:lang w:eastAsia="en-US" w:bidi="ar-DZ"/>
        </w:rPr>
        <w:t>1-</w:t>
      </w:r>
      <w:proofErr w:type="gramStart"/>
      <w:r w:rsidRPr="00DA3C86">
        <w:rPr>
          <w:rFonts w:ascii="Traditional Arabic" w:eastAsiaTheme="minorHAnsi" w:hAnsi="Traditional Arabic" w:cs="Traditional Arabic" w:hint="cs"/>
          <w:sz w:val="36"/>
          <w:szCs w:val="36"/>
          <w:rtl/>
          <w:lang w:eastAsia="en-US" w:bidi="ar-DZ"/>
        </w:rPr>
        <w:t>احترام</w:t>
      </w:r>
      <w:proofErr w:type="gramEnd"/>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أهل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الاختصاص</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مستويات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المجال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المعرفي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لدى</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بلوم</w:t>
      </w:r>
      <w:r w:rsidRPr="00DA3C86">
        <w:rPr>
          <w:rFonts w:ascii="Traditional Arabic" w:eastAsiaTheme="minorHAnsi" w:hAnsi="Traditional Arabic" w:cs="Traditional Arabic"/>
          <w:sz w:val="36"/>
          <w:szCs w:val="36"/>
          <w:rtl/>
          <w:lang w:eastAsia="en-US" w:bidi="ar-DZ"/>
        </w:rPr>
        <w:t>.</w:t>
      </w:r>
    </w:p>
    <w:p w:rsidR="00951861" w:rsidRPr="00DA3C86" w:rsidRDefault="00951861" w:rsidP="00DA3C86">
      <w:pPr>
        <w:bidi/>
        <w:spacing w:before="120" w:after="0" w:line="240" w:lineRule="auto"/>
        <w:jc w:val="both"/>
        <w:rPr>
          <w:rFonts w:ascii="Traditional Arabic" w:eastAsiaTheme="minorHAnsi" w:hAnsi="Traditional Arabic" w:cs="Traditional Arabic"/>
          <w:sz w:val="36"/>
          <w:szCs w:val="36"/>
          <w:lang w:eastAsia="en-US" w:bidi="ar-DZ"/>
        </w:rPr>
      </w:pPr>
      <w:r w:rsidRPr="00DA3C86">
        <w:rPr>
          <w:rFonts w:ascii="Traditional Arabic" w:eastAsiaTheme="minorHAnsi" w:hAnsi="Traditional Arabic" w:cs="Traditional Arabic"/>
          <w:sz w:val="36"/>
          <w:szCs w:val="36"/>
          <w:rtl/>
          <w:lang w:eastAsia="en-US" w:bidi="ar-DZ"/>
        </w:rPr>
        <w:t>2-</w:t>
      </w:r>
      <w:proofErr w:type="gramStart"/>
      <w:r w:rsidRPr="00DA3C86">
        <w:rPr>
          <w:rFonts w:ascii="Traditional Arabic" w:eastAsiaTheme="minorHAnsi" w:hAnsi="Traditional Arabic" w:cs="Traditional Arabic" w:hint="cs"/>
          <w:sz w:val="36"/>
          <w:szCs w:val="36"/>
          <w:rtl/>
          <w:lang w:eastAsia="en-US" w:bidi="ar-DZ"/>
        </w:rPr>
        <w:t>قلة</w:t>
      </w:r>
      <w:proofErr w:type="gramEnd"/>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المؤشرات</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الأسئلة</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لا</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تغطي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كل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الكفاءات</w:t>
      </w:r>
      <w:r w:rsidR="000471F3">
        <w:rPr>
          <w:rFonts w:ascii="Traditional Arabic" w:eastAsiaTheme="minorHAnsi" w:hAnsi="Traditional Arabic" w:cs="Traditional Arabic"/>
          <w:sz w:val="36"/>
          <w:szCs w:val="36"/>
          <w:rtl/>
          <w:lang w:eastAsia="en-US" w:bidi="ar-DZ"/>
        </w:rPr>
        <w:t xml:space="preserve"> و</w:t>
      </w:r>
      <w:r w:rsidRPr="00DA3C86">
        <w:rPr>
          <w:rFonts w:ascii="Traditional Arabic" w:eastAsiaTheme="minorHAnsi" w:hAnsi="Traditional Arabic" w:cs="Traditional Arabic" w:hint="cs"/>
          <w:sz w:val="36"/>
          <w:szCs w:val="36"/>
          <w:rtl/>
          <w:lang w:eastAsia="en-US" w:bidi="ar-DZ"/>
        </w:rPr>
        <w:t>بذلك</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عجز</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الامتحان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الرسمي</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عن</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بلوغ</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كل</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الأهداف</w:t>
      </w:r>
      <w:r w:rsidRPr="00DA3C86">
        <w:rPr>
          <w:rFonts w:ascii="Traditional Arabic" w:eastAsiaTheme="minorHAnsi" w:hAnsi="Traditional Arabic" w:cs="Traditional Arabic"/>
          <w:sz w:val="36"/>
          <w:szCs w:val="36"/>
          <w:rtl/>
          <w:lang w:eastAsia="en-US" w:bidi="ar-DZ"/>
        </w:rPr>
        <w:t xml:space="preserve"> </w:t>
      </w:r>
      <w:r w:rsidRPr="00DA3C86">
        <w:rPr>
          <w:rFonts w:ascii="Traditional Arabic" w:eastAsiaTheme="minorHAnsi" w:hAnsi="Traditional Arabic" w:cs="Traditional Arabic" w:hint="cs"/>
          <w:sz w:val="36"/>
          <w:szCs w:val="36"/>
          <w:rtl/>
          <w:lang w:eastAsia="en-US" w:bidi="ar-DZ"/>
        </w:rPr>
        <w:t>الإجرائية</w:t>
      </w:r>
      <w:r w:rsidRPr="00DA3C86">
        <w:rPr>
          <w:rFonts w:ascii="Traditional Arabic" w:eastAsiaTheme="minorHAnsi" w:hAnsi="Traditional Arabic" w:cs="Traditional Arabic"/>
          <w:sz w:val="36"/>
          <w:szCs w:val="36"/>
          <w:rtl/>
          <w:lang w:eastAsia="en-US" w:bidi="ar-DZ"/>
        </w:rPr>
        <w:t>.</w:t>
      </w:r>
    </w:p>
    <w:p w:rsidR="00951861" w:rsidRPr="004F312A" w:rsidRDefault="006424EF" w:rsidP="00DA3C86">
      <w:pPr>
        <w:spacing w:before="120" w:after="0" w:line="240" w:lineRule="auto"/>
        <w:rPr>
          <w:rFonts w:ascii="Traditional Arabic" w:eastAsiaTheme="minorHAnsi" w:hAnsi="Traditional Arabic" w:cs="Traditional Arabic"/>
          <w:b/>
          <w:bCs/>
          <w:sz w:val="36"/>
          <w:szCs w:val="36"/>
          <w:lang w:eastAsia="en-US" w:bidi="ar-DZ"/>
        </w:rPr>
      </w:pPr>
      <w:r w:rsidRPr="0065534C">
        <w:rPr>
          <w:rFonts w:ascii="Traditional Arabic" w:eastAsiaTheme="minorHAnsi" w:hAnsi="Traditional Arabic" w:cs="Traditional Arabic"/>
          <w:b/>
          <w:bCs/>
          <w:sz w:val="36"/>
          <w:szCs w:val="36"/>
          <w:lang w:eastAsia="en-US" w:bidi="ar-DZ"/>
        </w:rPr>
        <w:t>Abstract</w:t>
      </w:r>
    </w:p>
    <w:p w:rsidR="00951861" w:rsidRPr="0065534C" w:rsidRDefault="000471F3" w:rsidP="00DA3C86">
      <w:pPr>
        <w:spacing w:before="120" w:after="0" w:line="240" w:lineRule="auto"/>
        <w:rPr>
          <w:rFonts w:ascii="Traditional Arabic" w:eastAsiaTheme="minorHAnsi" w:hAnsi="Traditional Arabic" w:cs="Traditional Arabic"/>
          <w:sz w:val="28"/>
          <w:szCs w:val="28"/>
          <w:lang w:eastAsia="en-US" w:bidi="ar-DZ"/>
        </w:rPr>
      </w:pPr>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Recently</w:t>
      </w:r>
      <w:proofErr w:type="spellEnd"/>
      <w:r w:rsidR="005150AE">
        <w:rPr>
          <w:rFonts w:ascii="Traditional Arabic" w:eastAsiaTheme="minorHAnsi" w:hAnsi="Traditional Arabic" w:cs="Traditional Arabic"/>
          <w:sz w:val="28"/>
          <w:szCs w:val="28"/>
          <w:rtl/>
          <w:lang w:val="en-US" w:eastAsia="en-US" w:bidi="ar-DZ"/>
        </w:rPr>
        <w:t>،</w:t>
      </w:r>
      <w:r w:rsidR="00951861" w:rsidRPr="0065534C">
        <w:rPr>
          <w:rFonts w:ascii="Traditional Arabic" w:eastAsiaTheme="minorHAnsi" w:hAnsi="Traditional Arabic" w:cs="Traditional Arabic"/>
          <w:sz w:val="28"/>
          <w:szCs w:val="28"/>
          <w:lang w:eastAsia="en-US" w:bidi="ar-DZ"/>
        </w:rPr>
        <w:t xml:space="preserve"> Algerian </w:t>
      </w:r>
      <w:proofErr w:type="spellStart"/>
      <w:r w:rsidR="00951861" w:rsidRPr="0065534C">
        <w:rPr>
          <w:rFonts w:ascii="Traditional Arabic" w:eastAsiaTheme="minorHAnsi" w:hAnsi="Traditional Arabic" w:cs="Traditional Arabic"/>
          <w:sz w:val="28"/>
          <w:szCs w:val="28"/>
          <w:lang w:eastAsia="en-US" w:bidi="ar-DZ"/>
        </w:rPr>
        <w:t>educational</w:t>
      </w:r>
      <w:proofErr w:type="spellEnd"/>
      <w:r w:rsidR="00951861" w:rsidRPr="0065534C">
        <w:rPr>
          <w:rFonts w:ascii="Traditional Arabic" w:eastAsiaTheme="minorHAnsi" w:hAnsi="Traditional Arabic" w:cs="Traditional Arabic"/>
          <w:sz w:val="28"/>
          <w:szCs w:val="28"/>
          <w:lang w:eastAsia="en-US" w:bidi="ar-DZ"/>
        </w:rPr>
        <w:t xml:space="preserve"> system has </w:t>
      </w:r>
      <w:proofErr w:type="spellStart"/>
      <w:r w:rsidR="00951861" w:rsidRPr="0065534C">
        <w:rPr>
          <w:rFonts w:ascii="Traditional Arabic" w:eastAsiaTheme="minorHAnsi" w:hAnsi="Traditional Arabic" w:cs="Traditional Arabic"/>
          <w:sz w:val="28"/>
          <w:szCs w:val="28"/>
          <w:lang w:eastAsia="en-US" w:bidi="ar-DZ"/>
        </w:rPr>
        <w:t>adopted</w:t>
      </w:r>
      <w:proofErr w:type="spellEnd"/>
      <w:r w:rsidR="00951861" w:rsidRPr="0065534C">
        <w:rPr>
          <w:rFonts w:ascii="Traditional Arabic" w:eastAsiaTheme="minorHAnsi" w:hAnsi="Traditional Arabic" w:cs="Traditional Arabic"/>
          <w:sz w:val="28"/>
          <w:szCs w:val="28"/>
          <w:lang w:eastAsia="en-US" w:bidi="ar-DZ"/>
        </w:rPr>
        <w:t xml:space="preserve"> the </w:t>
      </w:r>
      <w:proofErr w:type="spellStart"/>
      <w:r w:rsidR="00951861" w:rsidRPr="0065534C">
        <w:rPr>
          <w:rFonts w:ascii="Traditional Arabic" w:eastAsiaTheme="minorHAnsi" w:hAnsi="Traditional Arabic" w:cs="Traditional Arabic"/>
          <w:sz w:val="28"/>
          <w:szCs w:val="28"/>
          <w:lang w:eastAsia="en-US" w:bidi="ar-DZ"/>
        </w:rPr>
        <w:t>competency</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based</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approach</w:t>
      </w:r>
      <w:proofErr w:type="spellEnd"/>
      <w:r w:rsidR="00951861" w:rsidRPr="0065534C">
        <w:rPr>
          <w:rFonts w:ascii="Traditional Arabic" w:eastAsiaTheme="minorHAnsi" w:hAnsi="Traditional Arabic" w:cs="Traditional Arabic"/>
          <w:sz w:val="28"/>
          <w:szCs w:val="28"/>
          <w:lang w:eastAsia="en-US" w:bidi="ar-DZ"/>
        </w:rPr>
        <w:t xml:space="preserve"> in </w:t>
      </w:r>
      <w:proofErr w:type="spellStart"/>
      <w:r w:rsidR="00951861" w:rsidRPr="0065534C">
        <w:rPr>
          <w:rFonts w:ascii="Traditional Arabic" w:eastAsiaTheme="minorHAnsi" w:hAnsi="Traditional Arabic" w:cs="Traditional Arabic"/>
          <w:sz w:val="28"/>
          <w:szCs w:val="28"/>
          <w:lang w:eastAsia="en-US" w:bidi="ar-DZ"/>
        </w:rPr>
        <w:t>teaching</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so</w:t>
      </w:r>
      <w:proofErr w:type="spellEnd"/>
      <w:r w:rsidR="00951861" w:rsidRPr="0065534C">
        <w:rPr>
          <w:rFonts w:ascii="Traditional Arabic" w:eastAsiaTheme="minorHAnsi" w:hAnsi="Traditional Arabic" w:cs="Traditional Arabic"/>
          <w:sz w:val="28"/>
          <w:szCs w:val="28"/>
          <w:lang w:eastAsia="en-US" w:bidi="ar-DZ"/>
        </w:rPr>
        <w:t xml:space="preserve"> as to </w:t>
      </w:r>
      <w:proofErr w:type="spellStart"/>
      <w:r w:rsidR="00951861" w:rsidRPr="0065534C">
        <w:rPr>
          <w:rFonts w:ascii="Traditional Arabic" w:eastAsiaTheme="minorHAnsi" w:hAnsi="Traditional Arabic" w:cs="Traditional Arabic"/>
          <w:sz w:val="28"/>
          <w:szCs w:val="28"/>
          <w:lang w:eastAsia="en-US" w:bidi="ar-DZ"/>
        </w:rPr>
        <w:t>achieve</w:t>
      </w:r>
      <w:proofErr w:type="spellEnd"/>
      <w:r w:rsidR="00951861" w:rsidRPr="0065534C">
        <w:rPr>
          <w:rFonts w:ascii="Traditional Arabic" w:eastAsiaTheme="minorHAnsi" w:hAnsi="Traditional Arabic" w:cs="Traditional Arabic"/>
          <w:sz w:val="28"/>
          <w:szCs w:val="28"/>
          <w:lang w:eastAsia="en-US" w:bidi="ar-DZ"/>
        </w:rPr>
        <w:t xml:space="preserve"> the </w:t>
      </w:r>
      <w:proofErr w:type="spellStart"/>
      <w:r w:rsidR="00951861" w:rsidRPr="0065534C">
        <w:rPr>
          <w:rFonts w:ascii="Traditional Arabic" w:eastAsiaTheme="minorHAnsi" w:hAnsi="Traditional Arabic" w:cs="Traditional Arabic"/>
          <w:sz w:val="28"/>
          <w:szCs w:val="28"/>
          <w:lang w:eastAsia="en-US" w:bidi="ar-DZ"/>
        </w:rPr>
        <w:t>desired</w:t>
      </w:r>
      <w:proofErr w:type="spellEnd"/>
      <w:r w:rsidR="00951861" w:rsidRPr="0065534C">
        <w:rPr>
          <w:rFonts w:ascii="Traditional Arabic" w:eastAsiaTheme="minorHAnsi" w:hAnsi="Traditional Arabic" w:cs="Traditional Arabic"/>
          <w:sz w:val="28"/>
          <w:szCs w:val="28"/>
          <w:lang w:eastAsia="en-US" w:bidi="ar-DZ"/>
        </w:rPr>
        <w:t xml:space="preserve"> objectives</w:t>
      </w:r>
      <w:r w:rsidR="00951861" w:rsidRPr="00DA3C86">
        <w:rPr>
          <w:rFonts w:ascii="Traditional Arabic" w:eastAsiaTheme="minorHAnsi" w:hAnsi="Traditional Arabic" w:cs="Traditional Arabic"/>
          <w:sz w:val="28"/>
          <w:szCs w:val="28"/>
          <w:rtl/>
          <w:lang w:eastAsia="en-US" w:bidi="ar-DZ"/>
        </w:rPr>
        <w:t>.</w:t>
      </w:r>
    </w:p>
    <w:p w:rsidR="00951861" w:rsidRPr="0065534C" w:rsidRDefault="000471F3" w:rsidP="00DA3C86">
      <w:pPr>
        <w:spacing w:before="120" w:after="0" w:line="240" w:lineRule="auto"/>
        <w:rPr>
          <w:rFonts w:ascii="Traditional Arabic" w:eastAsiaTheme="minorHAnsi" w:hAnsi="Traditional Arabic" w:cs="Traditional Arabic"/>
          <w:sz w:val="28"/>
          <w:szCs w:val="28"/>
          <w:lang w:eastAsia="en-US" w:bidi="ar-DZ"/>
        </w:rPr>
      </w:pPr>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Assessment</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is</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very</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significant</w:t>
      </w:r>
      <w:proofErr w:type="spellEnd"/>
      <w:r w:rsidR="00951861" w:rsidRPr="0065534C">
        <w:rPr>
          <w:rFonts w:ascii="Traditional Arabic" w:eastAsiaTheme="minorHAnsi" w:hAnsi="Traditional Arabic" w:cs="Traditional Arabic"/>
          <w:sz w:val="28"/>
          <w:szCs w:val="28"/>
          <w:lang w:eastAsia="en-US" w:bidi="ar-DZ"/>
        </w:rPr>
        <w:t xml:space="preserve"> key component of </w:t>
      </w:r>
      <w:proofErr w:type="spellStart"/>
      <w:r w:rsidR="00951861" w:rsidRPr="0065534C">
        <w:rPr>
          <w:rFonts w:ascii="Traditional Arabic" w:eastAsiaTheme="minorHAnsi" w:hAnsi="Traditional Arabic" w:cs="Traditional Arabic"/>
          <w:sz w:val="28"/>
          <w:szCs w:val="28"/>
          <w:lang w:eastAsia="en-US" w:bidi="ar-DZ"/>
        </w:rPr>
        <w:t>teaching</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since</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it</w:t>
      </w:r>
      <w:proofErr w:type="spellEnd"/>
      <w:r w:rsidR="00951861" w:rsidRPr="0065534C">
        <w:rPr>
          <w:rFonts w:ascii="Traditional Arabic" w:eastAsiaTheme="minorHAnsi" w:hAnsi="Traditional Arabic" w:cs="Traditional Arabic"/>
          <w:sz w:val="28"/>
          <w:szCs w:val="28"/>
          <w:lang w:eastAsia="en-US" w:bidi="ar-DZ"/>
        </w:rPr>
        <w:t xml:space="preserve"> tends to </w:t>
      </w:r>
      <w:proofErr w:type="spellStart"/>
      <w:r w:rsidR="00951861" w:rsidRPr="0065534C">
        <w:rPr>
          <w:rFonts w:ascii="Traditional Arabic" w:eastAsiaTheme="minorHAnsi" w:hAnsi="Traditional Arabic" w:cs="Traditional Arabic"/>
          <w:sz w:val="28"/>
          <w:szCs w:val="28"/>
          <w:lang w:eastAsia="en-US" w:bidi="ar-DZ"/>
        </w:rPr>
        <w:t>judge</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learners</w:t>
      </w:r>
      <w:proofErr w:type="spellEnd"/>
      <w:r w:rsidR="00951861" w:rsidRPr="0065534C">
        <w:rPr>
          <w:rFonts w:ascii="Traditional Arabic" w:eastAsiaTheme="minorHAnsi" w:hAnsi="Traditional Arabic" w:cs="Traditional Arabic"/>
          <w:sz w:val="28"/>
          <w:szCs w:val="28"/>
          <w:lang w:eastAsia="en-US" w:bidi="ar-DZ"/>
        </w:rPr>
        <w:t xml:space="preserve"> ‘ styles </w:t>
      </w:r>
      <w:r w:rsidR="005150AE">
        <w:rPr>
          <w:rFonts w:ascii="Traditional Arabic" w:eastAsiaTheme="minorHAnsi" w:hAnsi="Traditional Arabic" w:cs="Traditional Arabic"/>
          <w:sz w:val="28"/>
          <w:szCs w:val="28"/>
          <w:rtl/>
          <w:lang w:val="en-US" w:eastAsia="en-US" w:bidi="ar-DZ"/>
        </w:rPr>
        <w:t>،</w:t>
      </w:r>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their</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learning</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outcome</w:t>
      </w:r>
      <w:proofErr w:type="spellEnd"/>
      <w:r w:rsidR="00951861" w:rsidRPr="0065534C">
        <w:rPr>
          <w:rFonts w:ascii="Traditional Arabic" w:eastAsiaTheme="minorHAnsi" w:hAnsi="Traditional Arabic" w:cs="Traditional Arabic"/>
          <w:sz w:val="28"/>
          <w:szCs w:val="28"/>
          <w:lang w:eastAsia="en-US" w:bidi="ar-DZ"/>
        </w:rPr>
        <w:t xml:space="preserve"> and </w:t>
      </w:r>
      <w:proofErr w:type="spellStart"/>
      <w:r w:rsidR="00951861" w:rsidRPr="0065534C">
        <w:rPr>
          <w:rFonts w:ascii="Traditional Arabic" w:eastAsiaTheme="minorHAnsi" w:hAnsi="Traditional Arabic" w:cs="Traditional Arabic"/>
          <w:sz w:val="28"/>
          <w:szCs w:val="28"/>
          <w:lang w:eastAsia="en-US" w:bidi="ar-DZ"/>
        </w:rPr>
        <w:t>their</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experiences</w:t>
      </w:r>
      <w:proofErr w:type="spellEnd"/>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through</w:t>
      </w:r>
      <w:proofErr w:type="spellEnd"/>
      <w:r w:rsidR="00951861" w:rsidRPr="0065534C">
        <w:rPr>
          <w:rFonts w:ascii="Traditional Arabic" w:eastAsiaTheme="minorHAnsi" w:hAnsi="Traditional Arabic" w:cs="Traditional Arabic"/>
          <w:sz w:val="28"/>
          <w:szCs w:val="28"/>
          <w:lang w:eastAsia="en-US" w:bidi="ar-DZ"/>
        </w:rPr>
        <w:t xml:space="preserve"> the use of </w:t>
      </w:r>
      <w:proofErr w:type="spellStart"/>
      <w:r w:rsidR="00951861" w:rsidRPr="0065534C">
        <w:rPr>
          <w:rFonts w:ascii="Traditional Arabic" w:eastAsiaTheme="minorHAnsi" w:hAnsi="Traditional Arabic" w:cs="Traditional Arabic"/>
          <w:sz w:val="28"/>
          <w:szCs w:val="28"/>
          <w:lang w:eastAsia="en-US" w:bidi="ar-DZ"/>
        </w:rPr>
        <w:t>variety</w:t>
      </w:r>
      <w:proofErr w:type="spellEnd"/>
      <w:r w:rsidR="00951861" w:rsidRPr="0065534C">
        <w:rPr>
          <w:rFonts w:ascii="Traditional Arabic" w:eastAsiaTheme="minorHAnsi" w:hAnsi="Traditional Arabic" w:cs="Traditional Arabic"/>
          <w:sz w:val="28"/>
          <w:szCs w:val="28"/>
          <w:lang w:eastAsia="en-US" w:bidi="ar-DZ"/>
        </w:rPr>
        <w:t xml:space="preserve"> of </w:t>
      </w:r>
      <w:proofErr w:type="spellStart"/>
      <w:r w:rsidR="00951861" w:rsidRPr="0065534C">
        <w:rPr>
          <w:rFonts w:ascii="Traditional Arabic" w:eastAsiaTheme="minorHAnsi" w:hAnsi="Traditional Arabic" w:cs="Traditional Arabic"/>
          <w:sz w:val="28"/>
          <w:szCs w:val="28"/>
          <w:lang w:eastAsia="en-US" w:bidi="ar-DZ"/>
        </w:rPr>
        <w:t>methods</w:t>
      </w:r>
      <w:proofErr w:type="spellEnd"/>
      <w:r w:rsidR="00951861" w:rsidRPr="0065534C">
        <w:rPr>
          <w:rFonts w:ascii="Traditional Arabic" w:eastAsiaTheme="minorHAnsi" w:hAnsi="Traditional Arabic" w:cs="Traditional Arabic"/>
          <w:sz w:val="28"/>
          <w:szCs w:val="28"/>
          <w:lang w:eastAsia="en-US" w:bidi="ar-DZ"/>
        </w:rPr>
        <w:t xml:space="preserve"> or </w:t>
      </w:r>
      <w:proofErr w:type="spellStart"/>
      <w:r w:rsidR="00951861" w:rsidRPr="0065534C">
        <w:rPr>
          <w:rFonts w:ascii="Traditional Arabic" w:eastAsiaTheme="minorHAnsi" w:hAnsi="Traditional Arabic" w:cs="Traditional Arabic"/>
          <w:sz w:val="28"/>
          <w:szCs w:val="28"/>
          <w:lang w:eastAsia="en-US" w:bidi="ar-DZ"/>
        </w:rPr>
        <w:t>tools</w:t>
      </w:r>
      <w:proofErr w:type="spellEnd"/>
      <w:r w:rsidRPr="0065534C">
        <w:rPr>
          <w:rFonts w:ascii="Traditional Arabic" w:eastAsiaTheme="minorHAnsi" w:hAnsi="Traditional Arabic" w:cs="Traditional Arabic"/>
          <w:sz w:val="28"/>
          <w:szCs w:val="28"/>
          <w:lang w:eastAsia="en-US" w:bidi="ar-DZ"/>
        </w:rPr>
        <w:t xml:space="preserve"> </w:t>
      </w:r>
      <w:r w:rsidR="00951861" w:rsidRPr="0065534C">
        <w:rPr>
          <w:rFonts w:ascii="Traditional Arabic" w:eastAsiaTheme="minorHAnsi" w:hAnsi="Traditional Arabic" w:cs="Traditional Arabic"/>
          <w:sz w:val="28"/>
          <w:szCs w:val="28"/>
          <w:lang w:eastAsia="en-US" w:bidi="ar-DZ"/>
        </w:rPr>
        <w:t>as exams</w:t>
      </w:r>
      <w:r w:rsidR="00951861" w:rsidRPr="00DA3C86">
        <w:rPr>
          <w:rFonts w:ascii="Traditional Arabic" w:eastAsiaTheme="minorHAnsi" w:hAnsi="Traditional Arabic" w:cs="Traditional Arabic"/>
          <w:sz w:val="28"/>
          <w:szCs w:val="28"/>
          <w:rtl/>
          <w:lang w:eastAsia="en-US" w:bidi="ar-DZ"/>
        </w:rPr>
        <w:t>.</w:t>
      </w:r>
    </w:p>
    <w:p w:rsidR="00951861" w:rsidRPr="0065534C" w:rsidRDefault="000471F3" w:rsidP="00DA3C86">
      <w:pPr>
        <w:spacing w:before="120" w:after="0" w:line="240" w:lineRule="auto"/>
        <w:rPr>
          <w:rFonts w:ascii="Traditional Arabic" w:eastAsiaTheme="minorHAnsi" w:hAnsi="Traditional Arabic" w:cs="Traditional Arabic"/>
          <w:sz w:val="28"/>
          <w:szCs w:val="28"/>
          <w:lang w:eastAsia="en-US" w:bidi="ar-DZ"/>
        </w:rPr>
      </w:pPr>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Accordingly</w:t>
      </w:r>
      <w:proofErr w:type="spellEnd"/>
      <w:r w:rsidR="005150AE">
        <w:rPr>
          <w:rFonts w:ascii="Traditional Arabic" w:eastAsiaTheme="minorHAnsi" w:hAnsi="Traditional Arabic" w:cs="Traditional Arabic"/>
          <w:sz w:val="28"/>
          <w:szCs w:val="28"/>
          <w:rtl/>
          <w:lang w:val="en-US" w:eastAsia="en-US" w:bidi="ar-DZ"/>
        </w:rPr>
        <w:t>،</w:t>
      </w:r>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this</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study</w:t>
      </w:r>
      <w:proofErr w:type="spellEnd"/>
      <w:r w:rsidR="00951861" w:rsidRPr="0065534C">
        <w:rPr>
          <w:rFonts w:ascii="Traditional Arabic" w:eastAsiaTheme="minorHAnsi" w:hAnsi="Traditional Arabic" w:cs="Traditional Arabic"/>
          <w:sz w:val="28"/>
          <w:szCs w:val="28"/>
          <w:lang w:eastAsia="en-US" w:bidi="ar-DZ"/>
        </w:rPr>
        <w:t xml:space="preserve"> explores</w:t>
      </w:r>
      <w:r w:rsidRPr="0065534C">
        <w:rPr>
          <w:rFonts w:ascii="Traditional Arabic" w:eastAsiaTheme="minorHAnsi" w:hAnsi="Traditional Arabic" w:cs="Traditional Arabic"/>
          <w:sz w:val="28"/>
          <w:szCs w:val="28"/>
          <w:lang w:eastAsia="en-US" w:bidi="ar-DZ"/>
        </w:rPr>
        <w:t xml:space="preserve"> </w:t>
      </w:r>
      <w:r w:rsidR="00951861" w:rsidRPr="0065534C">
        <w:rPr>
          <w:rFonts w:ascii="Traditional Arabic" w:eastAsiaTheme="minorHAnsi" w:hAnsi="Traditional Arabic" w:cs="Traditional Arabic"/>
          <w:sz w:val="28"/>
          <w:szCs w:val="28"/>
          <w:lang w:eastAsia="en-US" w:bidi="ar-DZ"/>
        </w:rPr>
        <w:t xml:space="preserve">the </w:t>
      </w:r>
      <w:proofErr w:type="spellStart"/>
      <w:r w:rsidR="00951861" w:rsidRPr="0065534C">
        <w:rPr>
          <w:rFonts w:ascii="Traditional Arabic" w:eastAsiaTheme="minorHAnsi" w:hAnsi="Traditional Arabic" w:cs="Traditional Arabic"/>
          <w:sz w:val="28"/>
          <w:szCs w:val="28"/>
          <w:lang w:eastAsia="en-US" w:bidi="ar-DZ"/>
        </w:rPr>
        <w:t>implementation</w:t>
      </w:r>
      <w:proofErr w:type="spellEnd"/>
      <w:r w:rsidR="00951861" w:rsidRPr="0065534C">
        <w:rPr>
          <w:rFonts w:ascii="Traditional Arabic" w:eastAsiaTheme="minorHAnsi" w:hAnsi="Traditional Arabic" w:cs="Traditional Arabic"/>
          <w:sz w:val="28"/>
          <w:szCs w:val="28"/>
          <w:lang w:eastAsia="en-US" w:bidi="ar-DZ"/>
        </w:rPr>
        <w:t xml:space="preserve"> of </w:t>
      </w:r>
      <w:proofErr w:type="spellStart"/>
      <w:r w:rsidR="00951861" w:rsidRPr="0065534C">
        <w:rPr>
          <w:rFonts w:ascii="Traditional Arabic" w:eastAsiaTheme="minorHAnsi" w:hAnsi="Traditional Arabic" w:cs="Traditional Arabic"/>
          <w:sz w:val="28"/>
          <w:szCs w:val="28"/>
          <w:lang w:eastAsia="en-US" w:bidi="ar-DZ"/>
        </w:rPr>
        <w:t>competency</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based</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approach</w:t>
      </w:r>
      <w:proofErr w:type="spellEnd"/>
      <w:r w:rsidR="00951861" w:rsidRPr="0065534C">
        <w:rPr>
          <w:rFonts w:ascii="Traditional Arabic" w:eastAsiaTheme="minorHAnsi" w:hAnsi="Traditional Arabic" w:cs="Traditional Arabic"/>
          <w:sz w:val="28"/>
          <w:szCs w:val="28"/>
          <w:lang w:eastAsia="en-US" w:bidi="ar-DZ"/>
        </w:rPr>
        <w:t xml:space="preserve"> in the</w:t>
      </w:r>
      <w:r w:rsidRPr="0065534C">
        <w:rPr>
          <w:rFonts w:ascii="Traditional Arabic" w:eastAsiaTheme="minorHAnsi" w:hAnsi="Traditional Arabic" w:cs="Traditional Arabic"/>
          <w:sz w:val="28"/>
          <w:szCs w:val="28"/>
          <w:lang w:eastAsia="en-US" w:bidi="ar-DZ"/>
        </w:rPr>
        <w:t xml:space="preserve"> </w:t>
      </w:r>
      <w:r w:rsidR="00951861" w:rsidRPr="0065534C">
        <w:rPr>
          <w:rFonts w:ascii="Traditional Arabic" w:eastAsiaTheme="minorHAnsi" w:hAnsi="Traditional Arabic" w:cs="Traditional Arabic"/>
          <w:sz w:val="28"/>
          <w:szCs w:val="28"/>
          <w:lang w:eastAsia="en-US" w:bidi="ar-DZ"/>
        </w:rPr>
        <w:t xml:space="preserve">Algerian </w:t>
      </w:r>
      <w:proofErr w:type="spellStart"/>
      <w:r w:rsidR="00951861" w:rsidRPr="0065534C">
        <w:rPr>
          <w:rFonts w:ascii="Traditional Arabic" w:eastAsiaTheme="minorHAnsi" w:hAnsi="Traditional Arabic" w:cs="Traditional Arabic"/>
          <w:sz w:val="28"/>
          <w:szCs w:val="28"/>
          <w:lang w:eastAsia="en-US" w:bidi="ar-DZ"/>
        </w:rPr>
        <w:t>school</w:t>
      </w:r>
      <w:proofErr w:type="spellEnd"/>
      <w:r w:rsidR="00951861" w:rsidRPr="0065534C">
        <w:rPr>
          <w:rFonts w:ascii="Traditional Arabic" w:eastAsiaTheme="minorHAnsi" w:hAnsi="Traditional Arabic" w:cs="Traditional Arabic"/>
          <w:sz w:val="28"/>
          <w:szCs w:val="28"/>
          <w:lang w:eastAsia="en-US" w:bidi="ar-DZ"/>
        </w:rPr>
        <w:t xml:space="preserve">. To </w:t>
      </w:r>
      <w:proofErr w:type="spellStart"/>
      <w:r w:rsidR="00951861" w:rsidRPr="0065534C">
        <w:rPr>
          <w:rFonts w:ascii="Traditional Arabic" w:eastAsiaTheme="minorHAnsi" w:hAnsi="Traditional Arabic" w:cs="Traditional Arabic"/>
          <w:sz w:val="28"/>
          <w:szCs w:val="28"/>
          <w:lang w:eastAsia="en-US" w:bidi="ar-DZ"/>
        </w:rPr>
        <w:t>this</w:t>
      </w:r>
      <w:proofErr w:type="spellEnd"/>
      <w:r w:rsidR="00951861" w:rsidRPr="0065534C">
        <w:rPr>
          <w:rFonts w:ascii="Traditional Arabic" w:eastAsiaTheme="minorHAnsi" w:hAnsi="Traditional Arabic" w:cs="Traditional Arabic"/>
          <w:sz w:val="28"/>
          <w:szCs w:val="28"/>
          <w:lang w:eastAsia="en-US" w:bidi="ar-DZ"/>
        </w:rPr>
        <w:t xml:space="preserve"> respect</w:t>
      </w:r>
      <w:r w:rsidR="005150AE">
        <w:rPr>
          <w:rFonts w:ascii="Traditional Arabic" w:eastAsiaTheme="minorHAnsi" w:hAnsi="Traditional Arabic" w:cs="Traditional Arabic"/>
          <w:sz w:val="28"/>
          <w:szCs w:val="28"/>
          <w:rtl/>
          <w:lang w:val="en-US" w:eastAsia="en-US" w:bidi="ar-DZ"/>
        </w:rPr>
        <w:t>،</w:t>
      </w:r>
      <w:r w:rsidR="00951861" w:rsidRPr="0065534C">
        <w:rPr>
          <w:rFonts w:ascii="Traditional Arabic" w:eastAsiaTheme="minorHAnsi" w:hAnsi="Traditional Arabic" w:cs="Traditional Arabic"/>
          <w:sz w:val="28"/>
          <w:szCs w:val="28"/>
          <w:lang w:eastAsia="en-US" w:bidi="ar-DZ"/>
        </w:rPr>
        <w:t xml:space="preserve"> the descriptive </w:t>
      </w:r>
      <w:proofErr w:type="spellStart"/>
      <w:r w:rsidR="00951861" w:rsidRPr="0065534C">
        <w:rPr>
          <w:rFonts w:ascii="Traditional Arabic" w:eastAsiaTheme="minorHAnsi" w:hAnsi="Traditional Arabic" w:cs="Traditional Arabic"/>
          <w:sz w:val="28"/>
          <w:szCs w:val="28"/>
          <w:lang w:eastAsia="en-US" w:bidi="ar-DZ"/>
        </w:rPr>
        <w:t>method</w:t>
      </w:r>
      <w:proofErr w:type="spellEnd"/>
      <w:r w:rsidR="00951861" w:rsidRPr="0065534C">
        <w:rPr>
          <w:rFonts w:ascii="Traditional Arabic" w:eastAsiaTheme="minorHAnsi" w:hAnsi="Traditional Arabic" w:cs="Traditional Arabic"/>
          <w:sz w:val="28"/>
          <w:szCs w:val="28"/>
          <w:lang w:eastAsia="en-US" w:bidi="ar-DZ"/>
        </w:rPr>
        <w:t xml:space="preserve"> has been </w:t>
      </w:r>
      <w:proofErr w:type="spellStart"/>
      <w:r w:rsidR="00951861" w:rsidRPr="0065534C">
        <w:rPr>
          <w:rFonts w:ascii="Traditional Arabic" w:eastAsiaTheme="minorHAnsi" w:hAnsi="Traditional Arabic" w:cs="Traditional Arabic"/>
          <w:sz w:val="28"/>
          <w:szCs w:val="28"/>
          <w:lang w:eastAsia="en-US" w:bidi="ar-DZ"/>
        </w:rPr>
        <w:t>used</w:t>
      </w:r>
      <w:proofErr w:type="spellEnd"/>
      <w:r w:rsidR="00951861" w:rsidRPr="0065534C">
        <w:rPr>
          <w:rFonts w:ascii="Traditional Arabic" w:eastAsiaTheme="minorHAnsi" w:hAnsi="Traditional Arabic" w:cs="Traditional Arabic"/>
          <w:sz w:val="28"/>
          <w:szCs w:val="28"/>
          <w:lang w:eastAsia="en-US" w:bidi="ar-DZ"/>
        </w:rPr>
        <w:t xml:space="preserve"> to </w:t>
      </w:r>
      <w:proofErr w:type="spellStart"/>
      <w:r w:rsidR="00951861" w:rsidRPr="0065534C">
        <w:rPr>
          <w:rFonts w:ascii="Traditional Arabic" w:eastAsiaTheme="minorHAnsi" w:hAnsi="Traditional Arabic" w:cs="Traditional Arabic"/>
          <w:sz w:val="28"/>
          <w:szCs w:val="28"/>
          <w:lang w:eastAsia="en-US" w:bidi="ar-DZ"/>
        </w:rPr>
        <w:t>conduct</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our</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research</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study</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using</w:t>
      </w:r>
      <w:proofErr w:type="spellEnd"/>
      <w:r w:rsidRPr="0065534C">
        <w:rPr>
          <w:rFonts w:ascii="Traditional Arabic" w:eastAsiaTheme="minorHAnsi" w:hAnsi="Traditional Arabic" w:cs="Traditional Arabic"/>
          <w:sz w:val="28"/>
          <w:szCs w:val="28"/>
          <w:lang w:eastAsia="en-US" w:bidi="ar-DZ"/>
        </w:rPr>
        <w:t xml:space="preserve"> </w:t>
      </w:r>
      <w:r w:rsidR="00951861" w:rsidRPr="0065534C">
        <w:rPr>
          <w:rFonts w:ascii="Traditional Arabic" w:eastAsiaTheme="minorHAnsi" w:hAnsi="Traditional Arabic" w:cs="Traditional Arabic"/>
          <w:sz w:val="28"/>
          <w:szCs w:val="28"/>
          <w:lang w:eastAsia="en-US" w:bidi="ar-DZ"/>
        </w:rPr>
        <w:t xml:space="preserve">a </w:t>
      </w:r>
      <w:proofErr w:type="spellStart"/>
      <w:r w:rsidR="00951861" w:rsidRPr="0065534C">
        <w:rPr>
          <w:rFonts w:ascii="Traditional Arabic" w:eastAsiaTheme="minorHAnsi" w:hAnsi="Traditional Arabic" w:cs="Traditional Arabic"/>
          <w:sz w:val="28"/>
          <w:szCs w:val="28"/>
          <w:lang w:eastAsia="en-US" w:bidi="ar-DZ"/>
        </w:rPr>
        <w:t>sample</w:t>
      </w:r>
      <w:proofErr w:type="spellEnd"/>
      <w:r w:rsidR="00951861" w:rsidRPr="0065534C">
        <w:rPr>
          <w:rFonts w:ascii="Traditional Arabic" w:eastAsiaTheme="minorHAnsi" w:hAnsi="Traditional Arabic" w:cs="Traditional Arabic"/>
          <w:sz w:val="28"/>
          <w:szCs w:val="28"/>
          <w:lang w:eastAsia="en-US" w:bidi="ar-DZ"/>
        </w:rPr>
        <w:t xml:space="preserve"> of the official tests (the</w:t>
      </w:r>
      <w:r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baccalaureate</w:t>
      </w:r>
      <w:proofErr w:type="spellEnd"/>
      <w:r w:rsidR="00951861" w:rsidRPr="0065534C">
        <w:rPr>
          <w:rFonts w:ascii="Traditional Arabic" w:eastAsiaTheme="minorHAnsi" w:hAnsi="Traditional Arabic" w:cs="Traditional Arabic"/>
          <w:sz w:val="28"/>
          <w:szCs w:val="28"/>
          <w:lang w:eastAsia="en-US" w:bidi="ar-DZ"/>
        </w:rPr>
        <w:t xml:space="preserve"> exams</w:t>
      </w:r>
      <w:r w:rsidRPr="0065534C">
        <w:rPr>
          <w:rFonts w:ascii="Traditional Arabic" w:eastAsiaTheme="minorHAnsi" w:hAnsi="Traditional Arabic" w:cs="Traditional Arabic"/>
          <w:sz w:val="28"/>
          <w:szCs w:val="28"/>
          <w:lang w:eastAsia="en-US" w:bidi="ar-DZ"/>
        </w:rPr>
        <w:t xml:space="preserve"> </w:t>
      </w:r>
      <w:r w:rsidR="00951861" w:rsidRPr="0065534C">
        <w:rPr>
          <w:rFonts w:ascii="Traditional Arabic" w:eastAsiaTheme="minorHAnsi" w:hAnsi="Traditional Arabic" w:cs="Traditional Arabic"/>
          <w:sz w:val="28"/>
          <w:szCs w:val="28"/>
          <w:lang w:eastAsia="en-US" w:bidi="ar-DZ"/>
        </w:rPr>
        <w:t>2021</w:t>
      </w:r>
      <w:r w:rsidR="005150AE">
        <w:rPr>
          <w:rFonts w:ascii="Traditional Arabic" w:eastAsiaTheme="minorHAnsi" w:hAnsi="Traditional Arabic" w:cs="Traditional Arabic"/>
          <w:sz w:val="28"/>
          <w:szCs w:val="28"/>
          <w:rtl/>
          <w:lang w:val="en-US" w:eastAsia="en-US" w:bidi="ar-DZ"/>
        </w:rPr>
        <w:t>،</w:t>
      </w:r>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Arabic</w:t>
      </w:r>
      <w:proofErr w:type="spellEnd"/>
      <w:r w:rsidR="00951861" w:rsidRPr="0065534C">
        <w:rPr>
          <w:rFonts w:ascii="Traditional Arabic" w:eastAsiaTheme="minorHAnsi" w:hAnsi="Traditional Arabic" w:cs="Traditional Arabic"/>
          <w:sz w:val="28"/>
          <w:szCs w:val="28"/>
          <w:lang w:eastAsia="en-US" w:bidi="ar-DZ"/>
        </w:rPr>
        <w:t xml:space="preserve"> </w:t>
      </w:r>
      <w:proofErr w:type="spellStart"/>
      <w:r w:rsidR="00951861" w:rsidRPr="0065534C">
        <w:rPr>
          <w:rFonts w:ascii="Traditional Arabic" w:eastAsiaTheme="minorHAnsi" w:hAnsi="Traditional Arabic" w:cs="Traditional Arabic"/>
          <w:sz w:val="28"/>
          <w:szCs w:val="28"/>
          <w:lang w:eastAsia="en-US" w:bidi="ar-DZ"/>
        </w:rPr>
        <w:t>language</w:t>
      </w:r>
      <w:proofErr w:type="spellEnd"/>
      <w:r w:rsidR="00951861" w:rsidRPr="00DA3C86">
        <w:rPr>
          <w:rFonts w:ascii="Traditional Arabic" w:eastAsiaTheme="minorHAnsi" w:hAnsi="Traditional Arabic" w:cs="Traditional Arabic"/>
          <w:sz w:val="28"/>
          <w:szCs w:val="28"/>
          <w:rtl/>
          <w:lang w:eastAsia="en-US" w:bidi="ar-DZ"/>
        </w:rPr>
        <w:t>).</w:t>
      </w:r>
    </w:p>
    <w:p w:rsidR="00951861" w:rsidRPr="00DA3C86" w:rsidRDefault="000471F3" w:rsidP="00DA3C86">
      <w:pPr>
        <w:spacing w:before="120" w:after="0" w:line="240" w:lineRule="auto"/>
        <w:rPr>
          <w:rFonts w:ascii="Traditional Arabic" w:eastAsiaTheme="minorHAnsi" w:hAnsi="Traditional Arabic" w:cs="Traditional Arabic"/>
          <w:sz w:val="28"/>
          <w:szCs w:val="28"/>
          <w:lang w:val="en-US" w:eastAsia="en-US" w:bidi="ar-DZ"/>
        </w:rPr>
      </w:pPr>
      <w:r w:rsidRPr="0065534C">
        <w:rPr>
          <w:rFonts w:ascii="Traditional Arabic" w:eastAsiaTheme="minorHAnsi" w:hAnsi="Traditional Arabic" w:cs="Traditional Arabic"/>
          <w:sz w:val="28"/>
          <w:szCs w:val="28"/>
          <w:lang w:eastAsia="en-US" w:bidi="ar-DZ"/>
        </w:rPr>
        <w:t xml:space="preserve">   </w:t>
      </w:r>
      <w:r w:rsidR="00951861" w:rsidRPr="00DA3C86">
        <w:rPr>
          <w:rFonts w:ascii="Traditional Arabic" w:eastAsiaTheme="minorHAnsi" w:hAnsi="Traditional Arabic" w:cs="Traditional Arabic"/>
          <w:sz w:val="28"/>
          <w:szCs w:val="28"/>
          <w:lang w:val="en-US" w:eastAsia="en-US" w:bidi="ar-DZ"/>
        </w:rPr>
        <w:t>The study has achieved</w:t>
      </w:r>
      <w:r>
        <w:rPr>
          <w:rFonts w:ascii="Traditional Arabic" w:eastAsiaTheme="minorHAnsi" w:hAnsi="Traditional Arabic" w:cs="Traditional Arabic"/>
          <w:sz w:val="28"/>
          <w:szCs w:val="28"/>
          <w:lang w:val="en-US" w:eastAsia="en-US" w:bidi="ar-DZ"/>
        </w:rPr>
        <w:t xml:space="preserve"> </w:t>
      </w:r>
      <w:r w:rsidR="00951861" w:rsidRPr="00DA3C86">
        <w:rPr>
          <w:rFonts w:ascii="Traditional Arabic" w:eastAsiaTheme="minorHAnsi" w:hAnsi="Traditional Arabic" w:cs="Traditional Arabic"/>
          <w:sz w:val="28"/>
          <w:szCs w:val="28"/>
          <w:lang w:val="en-US" w:eastAsia="en-US" w:bidi="ar-DZ"/>
        </w:rPr>
        <w:t>the following results</w:t>
      </w:r>
      <w:r w:rsidR="00951861" w:rsidRPr="00DA3C86">
        <w:rPr>
          <w:rFonts w:ascii="Traditional Arabic" w:eastAsiaTheme="minorHAnsi" w:hAnsi="Traditional Arabic" w:cs="Traditional Arabic"/>
          <w:sz w:val="28"/>
          <w:szCs w:val="28"/>
          <w:rtl/>
          <w:lang w:eastAsia="en-US" w:bidi="ar-DZ"/>
        </w:rPr>
        <w:t>:</w:t>
      </w:r>
    </w:p>
    <w:p w:rsidR="00951861" w:rsidRPr="00DA3C86" w:rsidRDefault="00951861" w:rsidP="00DA3C86">
      <w:pPr>
        <w:spacing w:before="120" w:after="0" w:line="240" w:lineRule="auto"/>
        <w:rPr>
          <w:rFonts w:ascii="Traditional Arabic" w:eastAsiaTheme="minorHAnsi" w:hAnsi="Traditional Arabic" w:cs="Traditional Arabic"/>
          <w:sz w:val="28"/>
          <w:szCs w:val="28"/>
          <w:lang w:val="en-US" w:eastAsia="en-US" w:bidi="ar-DZ"/>
        </w:rPr>
      </w:pPr>
      <w:r w:rsidRPr="00DA3C86">
        <w:rPr>
          <w:rFonts w:ascii="Traditional Arabic" w:eastAsiaTheme="minorHAnsi" w:hAnsi="Traditional Arabic" w:cs="Traditional Arabic"/>
          <w:sz w:val="28"/>
          <w:szCs w:val="28"/>
          <w:rtl/>
          <w:lang w:eastAsia="en-US" w:bidi="ar-DZ"/>
        </w:rPr>
        <w:t>1-</w:t>
      </w:r>
      <w:r w:rsidRPr="00DA3C86">
        <w:rPr>
          <w:rFonts w:ascii="Traditional Arabic" w:eastAsiaTheme="minorHAnsi" w:hAnsi="Traditional Arabic" w:cs="Traditional Arabic"/>
          <w:sz w:val="28"/>
          <w:szCs w:val="28"/>
          <w:lang w:val="en-US" w:eastAsia="en-US" w:bidi="ar-DZ"/>
        </w:rPr>
        <w:t>Educators consider Blooms’ taxonomy</w:t>
      </w:r>
      <w:r w:rsidR="000471F3">
        <w:rPr>
          <w:rFonts w:ascii="Traditional Arabic" w:eastAsiaTheme="minorHAnsi" w:hAnsi="Traditional Arabic" w:cs="Traditional Arabic"/>
          <w:sz w:val="28"/>
          <w:szCs w:val="28"/>
          <w:lang w:val="en-US" w:eastAsia="en-US" w:bidi="ar-DZ"/>
        </w:rPr>
        <w:t xml:space="preserve"> </w:t>
      </w:r>
      <w:r w:rsidRPr="00DA3C86">
        <w:rPr>
          <w:rFonts w:ascii="Traditional Arabic" w:eastAsiaTheme="minorHAnsi" w:hAnsi="Traditional Arabic" w:cs="Traditional Arabic"/>
          <w:sz w:val="28"/>
          <w:szCs w:val="28"/>
          <w:lang w:val="en-US" w:eastAsia="en-US" w:bidi="ar-DZ"/>
        </w:rPr>
        <w:t>in designing the official tests</w:t>
      </w:r>
      <w:r w:rsidRPr="00DA3C86">
        <w:rPr>
          <w:rFonts w:ascii="Traditional Arabic" w:eastAsiaTheme="minorHAnsi" w:hAnsi="Traditional Arabic" w:cs="Traditional Arabic"/>
          <w:sz w:val="28"/>
          <w:szCs w:val="28"/>
          <w:rtl/>
          <w:lang w:eastAsia="en-US" w:bidi="ar-DZ"/>
        </w:rPr>
        <w:t xml:space="preserve"> .</w:t>
      </w:r>
    </w:p>
    <w:p w:rsidR="00951861" w:rsidRPr="00DA3C86" w:rsidRDefault="00951861" w:rsidP="00DA3C86">
      <w:pPr>
        <w:spacing w:before="120" w:after="0" w:line="240" w:lineRule="auto"/>
        <w:rPr>
          <w:rFonts w:ascii="Traditional Arabic" w:eastAsiaTheme="minorHAnsi" w:hAnsi="Traditional Arabic" w:cs="Traditional Arabic"/>
          <w:sz w:val="28"/>
          <w:szCs w:val="28"/>
          <w:lang w:val="en-US" w:eastAsia="en-US" w:bidi="ar-DZ"/>
        </w:rPr>
      </w:pPr>
      <w:r w:rsidRPr="00DA3C86">
        <w:rPr>
          <w:rFonts w:ascii="Traditional Arabic" w:eastAsiaTheme="minorHAnsi" w:hAnsi="Traditional Arabic" w:cs="Traditional Arabic"/>
          <w:sz w:val="28"/>
          <w:szCs w:val="28"/>
          <w:rtl/>
          <w:lang w:eastAsia="en-US" w:bidi="ar-DZ"/>
        </w:rPr>
        <w:t xml:space="preserve">2- </w:t>
      </w:r>
      <w:r w:rsidRPr="00DA3C86">
        <w:rPr>
          <w:rFonts w:ascii="Traditional Arabic" w:eastAsiaTheme="minorHAnsi" w:hAnsi="Traditional Arabic" w:cs="Traditional Arabic"/>
          <w:sz w:val="28"/>
          <w:szCs w:val="28"/>
          <w:lang w:val="en-US" w:eastAsia="en-US" w:bidi="ar-DZ"/>
        </w:rPr>
        <w:t>The questions included in the official tests do not address al learners’ skills and competencies. Therefore</w:t>
      </w:r>
      <w:r w:rsidR="005150AE">
        <w:rPr>
          <w:rFonts w:ascii="Traditional Arabic" w:eastAsiaTheme="minorHAnsi" w:hAnsi="Traditional Arabic" w:cs="Traditional Arabic"/>
          <w:sz w:val="28"/>
          <w:szCs w:val="28"/>
          <w:rtl/>
          <w:lang w:val="en-US" w:eastAsia="en-US" w:bidi="ar-DZ"/>
        </w:rPr>
        <w:t>،</w:t>
      </w:r>
      <w:r w:rsidRPr="00DA3C86">
        <w:rPr>
          <w:rFonts w:ascii="Traditional Arabic" w:eastAsiaTheme="minorHAnsi" w:hAnsi="Traditional Arabic" w:cs="Traditional Arabic"/>
          <w:sz w:val="28"/>
          <w:szCs w:val="28"/>
          <w:lang w:val="en-US" w:eastAsia="en-US" w:bidi="ar-DZ"/>
        </w:rPr>
        <w:t xml:space="preserve"> the</w:t>
      </w:r>
      <w:r w:rsidR="000471F3">
        <w:rPr>
          <w:rFonts w:ascii="Traditional Arabic" w:eastAsiaTheme="minorHAnsi" w:hAnsi="Traditional Arabic" w:cs="Traditional Arabic"/>
          <w:sz w:val="28"/>
          <w:szCs w:val="28"/>
          <w:lang w:val="en-US" w:eastAsia="en-US" w:bidi="ar-DZ"/>
        </w:rPr>
        <w:t xml:space="preserve"> </w:t>
      </w:r>
      <w:r w:rsidRPr="00DA3C86">
        <w:rPr>
          <w:rFonts w:ascii="Traditional Arabic" w:eastAsiaTheme="minorHAnsi" w:hAnsi="Traditional Arabic" w:cs="Traditional Arabic"/>
          <w:sz w:val="28"/>
          <w:szCs w:val="28"/>
          <w:lang w:val="en-US" w:eastAsia="en-US" w:bidi="ar-DZ"/>
        </w:rPr>
        <w:t>official tests</w:t>
      </w:r>
      <w:r w:rsidR="000471F3">
        <w:rPr>
          <w:rFonts w:ascii="Traditional Arabic" w:eastAsiaTheme="minorHAnsi" w:hAnsi="Traditional Arabic" w:cs="Traditional Arabic"/>
          <w:sz w:val="28"/>
          <w:szCs w:val="28"/>
          <w:lang w:val="en-US" w:eastAsia="en-US" w:bidi="ar-DZ"/>
        </w:rPr>
        <w:t xml:space="preserve"> </w:t>
      </w:r>
      <w:r w:rsidRPr="00DA3C86">
        <w:rPr>
          <w:rFonts w:ascii="Traditional Arabic" w:eastAsiaTheme="minorHAnsi" w:hAnsi="Traditional Arabic" w:cs="Traditional Arabic"/>
          <w:sz w:val="28"/>
          <w:szCs w:val="28"/>
          <w:lang w:val="en-US" w:eastAsia="en-US" w:bidi="ar-DZ"/>
        </w:rPr>
        <w:t>could not</w:t>
      </w:r>
      <w:r w:rsidR="000471F3">
        <w:rPr>
          <w:rFonts w:ascii="Traditional Arabic" w:eastAsiaTheme="minorHAnsi" w:hAnsi="Traditional Arabic" w:cs="Traditional Arabic"/>
          <w:sz w:val="28"/>
          <w:szCs w:val="28"/>
          <w:lang w:val="en-US" w:eastAsia="en-US" w:bidi="ar-DZ"/>
        </w:rPr>
        <w:t xml:space="preserve"> </w:t>
      </w:r>
      <w:r w:rsidRPr="00DA3C86">
        <w:rPr>
          <w:rFonts w:ascii="Traditional Arabic" w:eastAsiaTheme="minorHAnsi" w:hAnsi="Traditional Arabic" w:cs="Traditional Arabic"/>
          <w:sz w:val="28"/>
          <w:szCs w:val="28"/>
          <w:lang w:val="en-US" w:eastAsia="en-US" w:bidi="ar-DZ"/>
        </w:rPr>
        <w:t>achieve the expected objectives</w:t>
      </w:r>
      <w:r w:rsidRPr="00DA3C86">
        <w:rPr>
          <w:rFonts w:ascii="Traditional Arabic" w:eastAsiaTheme="minorHAnsi" w:hAnsi="Traditional Arabic" w:cs="Traditional Arabic"/>
          <w:sz w:val="28"/>
          <w:szCs w:val="28"/>
          <w:rtl/>
          <w:lang w:eastAsia="en-US" w:bidi="ar-DZ"/>
        </w:rPr>
        <w:t>.</w:t>
      </w:r>
    </w:p>
    <w:p w:rsidR="00B714C0" w:rsidRDefault="00B714C0" w:rsidP="00444138">
      <w:pPr>
        <w:tabs>
          <w:tab w:val="left" w:pos="2304"/>
          <w:tab w:val="center" w:pos="4677"/>
        </w:tabs>
        <w:bidi/>
        <w:rPr>
          <w:rFonts w:cs="Andalus"/>
          <w:b/>
          <w:bCs/>
          <w:sz w:val="52"/>
          <w:szCs w:val="52"/>
          <w:rtl/>
          <w:lang w:val="en-US"/>
        </w:rPr>
        <w:sectPr w:rsidR="00B714C0" w:rsidSect="00784E11">
          <w:headerReference w:type="default" r:id="rId23"/>
          <w:footerReference w:type="default" r:id="rId24"/>
          <w:footnotePr>
            <w:numRestart w:val="eachPage"/>
          </w:footnotePr>
          <w:type w:val="continuous"/>
          <w:pgSz w:w="11906" w:h="16838"/>
          <w:pgMar w:top="1134" w:right="1418" w:bottom="1134" w:left="1134" w:header="709" w:footer="709" w:gutter="0"/>
          <w:pgNumType w:start="7"/>
          <w:cols w:space="708"/>
          <w:docGrid w:linePitch="360"/>
        </w:sectPr>
      </w:pPr>
    </w:p>
    <w:p w:rsidR="00B714C0" w:rsidRDefault="00602F9B" w:rsidP="00444138">
      <w:pPr>
        <w:tabs>
          <w:tab w:val="left" w:pos="2304"/>
          <w:tab w:val="center" w:pos="4677"/>
        </w:tabs>
        <w:bidi/>
        <w:rPr>
          <w:rFonts w:cs="Andalus"/>
          <w:b/>
          <w:bCs/>
          <w:sz w:val="52"/>
          <w:szCs w:val="52"/>
          <w:lang w:val="en-US"/>
        </w:rPr>
      </w:pPr>
      <w:r w:rsidRPr="00B714C0">
        <w:rPr>
          <w:rFonts w:cs="Andalus" w:hint="cs"/>
          <w:b/>
          <w:bCs/>
          <w:noProof/>
          <w:sz w:val="144"/>
          <w:szCs w:val="144"/>
          <w:rtl/>
        </w:rPr>
        <w:lastRenderedPageBreak/>
        <w:drawing>
          <wp:anchor distT="0" distB="0" distL="114300" distR="114300" simplePos="0" relativeHeight="251727872" behindDoc="1" locked="0" layoutInCell="1" allowOverlap="1" wp14:anchorId="4F265BD0" wp14:editId="0D9D09EA">
            <wp:simplePos x="0" y="0"/>
            <wp:positionH relativeFrom="margin">
              <wp:posOffset>-337953</wp:posOffset>
            </wp:positionH>
            <wp:positionV relativeFrom="margin">
              <wp:posOffset>-447135</wp:posOffset>
            </wp:positionV>
            <wp:extent cx="6905767" cy="10052600"/>
            <wp:effectExtent l="0" t="0" r="0" b="6350"/>
            <wp:wrapNone/>
            <wp:docPr id="1" name="Image 6" descr="Border Blac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order Black 03"/>
                    <pic:cNvPicPr>
                      <a:picLocks noChangeAspect="1" noChangeArrowheads="1"/>
                    </pic:cNvPicPr>
                  </pic:nvPicPr>
                  <pic:blipFill>
                    <a:blip r:embed="rId25"/>
                    <a:srcRect/>
                    <a:stretch>
                      <a:fillRect/>
                    </a:stretch>
                  </pic:blipFill>
                  <pic:spPr bwMode="auto">
                    <a:xfrm>
                      <a:off x="0" y="0"/>
                      <a:ext cx="6905767" cy="10052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714C0" w:rsidRDefault="00B714C0" w:rsidP="00B714C0">
      <w:pPr>
        <w:tabs>
          <w:tab w:val="left" w:pos="2304"/>
          <w:tab w:val="center" w:pos="4677"/>
        </w:tabs>
        <w:bidi/>
        <w:rPr>
          <w:rFonts w:cs="Andalus"/>
          <w:b/>
          <w:bCs/>
          <w:sz w:val="52"/>
          <w:szCs w:val="52"/>
          <w:lang w:val="en-US"/>
        </w:rPr>
      </w:pPr>
    </w:p>
    <w:p w:rsidR="00B714C0" w:rsidRDefault="00B714C0" w:rsidP="00B714C0">
      <w:pPr>
        <w:tabs>
          <w:tab w:val="left" w:pos="2304"/>
          <w:tab w:val="center" w:pos="4677"/>
        </w:tabs>
        <w:bidi/>
        <w:rPr>
          <w:rFonts w:cs="Andalus"/>
          <w:b/>
          <w:bCs/>
          <w:sz w:val="52"/>
          <w:szCs w:val="52"/>
          <w:lang w:val="en-US"/>
        </w:rPr>
      </w:pPr>
    </w:p>
    <w:p w:rsidR="00B714C0" w:rsidRDefault="00B714C0" w:rsidP="00B714C0">
      <w:pPr>
        <w:tabs>
          <w:tab w:val="left" w:pos="2304"/>
          <w:tab w:val="center" w:pos="4677"/>
        </w:tabs>
        <w:bidi/>
        <w:rPr>
          <w:rFonts w:cs="Andalus"/>
          <w:b/>
          <w:bCs/>
          <w:sz w:val="52"/>
          <w:szCs w:val="52"/>
          <w:lang w:val="en-US"/>
        </w:rPr>
      </w:pPr>
    </w:p>
    <w:p w:rsidR="00B714C0" w:rsidRDefault="00B714C0" w:rsidP="00B714C0">
      <w:pPr>
        <w:tabs>
          <w:tab w:val="left" w:pos="2304"/>
          <w:tab w:val="center" w:pos="4677"/>
        </w:tabs>
        <w:bidi/>
        <w:rPr>
          <w:rFonts w:cs="Andalus"/>
          <w:b/>
          <w:bCs/>
          <w:sz w:val="52"/>
          <w:szCs w:val="52"/>
          <w:lang w:val="en-US"/>
        </w:rPr>
      </w:pPr>
    </w:p>
    <w:p w:rsidR="00B714C0" w:rsidRDefault="00B714C0" w:rsidP="00B714C0">
      <w:pPr>
        <w:tabs>
          <w:tab w:val="left" w:pos="2304"/>
          <w:tab w:val="center" w:pos="4677"/>
        </w:tabs>
        <w:bidi/>
        <w:rPr>
          <w:rFonts w:cs="Andalus"/>
          <w:b/>
          <w:bCs/>
          <w:sz w:val="52"/>
          <w:szCs w:val="52"/>
          <w:lang w:val="en-US"/>
        </w:rPr>
      </w:pPr>
    </w:p>
    <w:p w:rsidR="00B714C0" w:rsidRDefault="00B714C0" w:rsidP="00B714C0">
      <w:pPr>
        <w:tabs>
          <w:tab w:val="left" w:pos="2304"/>
          <w:tab w:val="center" w:pos="4677"/>
        </w:tabs>
        <w:bidi/>
        <w:rPr>
          <w:rFonts w:cs="Andalus"/>
          <w:b/>
          <w:bCs/>
          <w:sz w:val="52"/>
          <w:szCs w:val="52"/>
          <w:lang w:val="en-US"/>
        </w:rPr>
      </w:pPr>
    </w:p>
    <w:p w:rsidR="00B714C0" w:rsidRPr="00B714C0" w:rsidRDefault="00B714C0" w:rsidP="00B714C0">
      <w:pPr>
        <w:tabs>
          <w:tab w:val="left" w:pos="2304"/>
          <w:tab w:val="center" w:pos="4677"/>
        </w:tabs>
        <w:bidi/>
        <w:jc w:val="center"/>
        <w:rPr>
          <w:rFonts w:cs="Andalus"/>
          <w:b/>
          <w:bCs/>
          <w:sz w:val="144"/>
          <w:szCs w:val="144"/>
          <w:rtl/>
          <w:lang w:val="en-US"/>
        </w:rPr>
        <w:sectPr w:rsidR="00B714C0" w:rsidRPr="00B714C0" w:rsidSect="00784E11">
          <w:headerReference w:type="default" r:id="rId26"/>
          <w:footerReference w:type="default" r:id="rId27"/>
          <w:footnotePr>
            <w:numRestart w:val="eachPage"/>
          </w:footnotePr>
          <w:pgSz w:w="11906" w:h="16838"/>
          <w:pgMar w:top="1134" w:right="1418" w:bottom="1134" w:left="1134" w:header="709" w:footer="709" w:gutter="0"/>
          <w:pgNumType w:start="7"/>
          <w:cols w:space="708"/>
          <w:docGrid w:linePitch="360"/>
        </w:sectPr>
      </w:pPr>
      <w:r w:rsidRPr="00B714C0">
        <w:rPr>
          <w:rFonts w:cs="Andalus" w:hint="cs"/>
          <w:b/>
          <w:bCs/>
          <w:sz w:val="144"/>
          <w:szCs w:val="144"/>
          <w:rtl/>
          <w:lang w:val="en-US" w:bidi="ar-DZ"/>
        </w:rPr>
        <w:t>فهرس المحتويات</w:t>
      </w:r>
    </w:p>
    <w:p w:rsidR="00B066B5" w:rsidRDefault="006424EF" w:rsidP="006424EF">
      <w:pPr>
        <w:pStyle w:val="Titre1"/>
        <w:rPr>
          <w:rtl/>
          <w:lang w:val="en-US"/>
        </w:rPr>
      </w:pPr>
      <w:bookmarkStart w:id="17" w:name="_Toc84182298"/>
      <w:bookmarkStart w:id="18" w:name="_Toc84183377"/>
      <w:bookmarkStart w:id="19" w:name="_Toc84183712"/>
      <w:bookmarkStart w:id="20" w:name="_Toc84326516"/>
      <w:r>
        <w:rPr>
          <w:rFonts w:hint="cs"/>
          <w:rtl/>
          <w:lang w:val="en-US"/>
        </w:rPr>
        <w:lastRenderedPageBreak/>
        <w:t>فهرس المحتويات</w:t>
      </w:r>
      <w:bookmarkEnd w:id="17"/>
      <w:bookmarkEnd w:id="18"/>
      <w:bookmarkEnd w:id="19"/>
      <w:bookmarkEnd w:id="20"/>
    </w:p>
    <w:tbl>
      <w:tblPr>
        <w:tblStyle w:val="Grilledutableau"/>
        <w:bidiVisual/>
        <w:tblW w:w="9746" w:type="dxa"/>
        <w:tblLook w:val="04A0" w:firstRow="1" w:lastRow="0" w:firstColumn="1" w:lastColumn="0" w:noHBand="0" w:noVBand="1"/>
      </w:tblPr>
      <w:tblGrid>
        <w:gridCol w:w="8681"/>
        <w:gridCol w:w="1065"/>
      </w:tblGrid>
      <w:tr w:rsidR="00F97B45" w:rsidRPr="00F97B45" w:rsidTr="00F97B45">
        <w:trPr>
          <w:trHeight w:val="375"/>
        </w:trPr>
        <w:tc>
          <w:tcPr>
            <w:tcW w:w="8681" w:type="dxa"/>
            <w:shd w:val="clear" w:color="auto" w:fill="D9D9D9" w:themeFill="background1" w:themeFillShade="D9"/>
            <w:noWrap/>
          </w:tcPr>
          <w:p w:rsidR="00F97B45" w:rsidRPr="00F97B45" w:rsidRDefault="00F97B45" w:rsidP="00F97B45">
            <w:pPr>
              <w:bidi/>
              <w:jc w:val="center"/>
              <w:rPr>
                <w:rFonts w:ascii="Traditional Arabic" w:hAnsi="Traditional Arabic" w:cs="Traditional Arabic"/>
                <w:b/>
                <w:bCs/>
                <w:sz w:val="32"/>
                <w:szCs w:val="32"/>
                <w:rtl/>
                <w:lang w:val="en-US" w:bidi="ar-DZ"/>
              </w:rPr>
            </w:pPr>
            <w:r>
              <w:rPr>
                <w:rFonts w:ascii="Traditional Arabic" w:hAnsi="Traditional Arabic" w:cs="Traditional Arabic" w:hint="cs"/>
                <w:b/>
                <w:bCs/>
                <w:sz w:val="32"/>
                <w:szCs w:val="32"/>
                <w:rtl/>
                <w:lang w:val="en-US" w:bidi="ar-DZ"/>
              </w:rPr>
              <w:t>العنوان</w:t>
            </w:r>
          </w:p>
        </w:tc>
        <w:tc>
          <w:tcPr>
            <w:tcW w:w="1065" w:type="dxa"/>
            <w:shd w:val="clear" w:color="auto" w:fill="D9D9D9" w:themeFill="background1" w:themeFillShade="D9"/>
            <w:noWrap/>
          </w:tcPr>
          <w:p w:rsidR="00F97B45" w:rsidRPr="00F97B45" w:rsidRDefault="00F97B45" w:rsidP="00F97B45">
            <w:pPr>
              <w:bidi/>
              <w:jc w:val="center"/>
              <w:rPr>
                <w:rFonts w:ascii="Traditional Arabic" w:hAnsi="Traditional Arabic" w:cs="Traditional Arabic"/>
                <w:b/>
                <w:bCs/>
                <w:sz w:val="32"/>
                <w:szCs w:val="32"/>
                <w:rtl/>
                <w:lang w:val="en-US"/>
              </w:rPr>
            </w:pPr>
            <w:r>
              <w:rPr>
                <w:rFonts w:ascii="Traditional Arabic" w:hAnsi="Traditional Arabic" w:cs="Traditional Arabic" w:hint="cs"/>
                <w:b/>
                <w:bCs/>
                <w:sz w:val="32"/>
                <w:szCs w:val="32"/>
                <w:rtl/>
                <w:lang w:val="en-US"/>
              </w:rPr>
              <w:t>الصفحة</w:t>
            </w:r>
          </w:p>
        </w:tc>
      </w:tr>
      <w:tr w:rsidR="00F97B45" w:rsidRPr="00F97B45" w:rsidTr="00F97B45">
        <w:trPr>
          <w:trHeight w:val="375"/>
        </w:trPr>
        <w:tc>
          <w:tcPr>
            <w:tcW w:w="9746" w:type="dxa"/>
            <w:gridSpan w:val="2"/>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إهداء</w:t>
            </w:r>
          </w:p>
        </w:tc>
      </w:tr>
      <w:tr w:rsidR="00F97B45" w:rsidRPr="00F97B45" w:rsidTr="00F97B45">
        <w:trPr>
          <w:trHeight w:val="375"/>
        </w:trPr>
        <w:tc>
          <w:tcPr>
            <w:tcW w:w="9746" w:type="dxa"/>
            <w:gridSpan w:val="2"/>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 xml:space="preserve">شكر </w:t>
            </w:r>
            <w:proofErr w:type="gramStart"/>
            <w:r w:rsidRPr="00F97B45">
              <w:rPr>
                <w:rFonts w:ascii="Traditional Arabic" w:hAnsi="Traditional Arabic" w:cs="Traditional Arabic" w:hint="cs"/>
                <w:b/>
                <w:bCs/>
                <w:sz w:val="32"/>
                <w:szCs w:val="32"/>
                <w:rtl/>
                <w:lang w:val="en-US" w:bidi="ar-DZ"/>
              </w:rPr>
              <w:t>وعرفان</w:t>
            </w:r>
            <w:proofErr w:type="gramEnd"/>
          </w:p>
        </w:tc>
      </w:tr>
      <w:tr w:rsidR="00F97B45" w:rsidRPr="00F97B45" w:rsidTr="00F97B45">
        <w:trPr>
          <w:trHeight w:val="375"/>
        </w:trPr>
        <w:tc>
          <w:tcPr>
            <w:tcW w:w="9746" w:type="dxa"/>
            <w:gridSpan w:val="2"/>
            <w:noWrap/>
            <w:hideMark/>
          </w:tcPr>
          <w:p w:rsidR="00F97B45" w:rsidRPr="00F97B45" w:rsidRDefault="00F97B45"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قائمة</w:t>
            </w:r>
            <w:proofErr w:type="gramEnd"/>
            <w:r w:rsidRPr="00F97B45">
              <w:rPr>
                <w:rFonts w:ascii="Traditional Arabic" w:hAnsi="Traditional Arabic" w:cs="Traditional Arabic" w:hint="cs"/>
                <w:b/>
                <w:bCs/>
                <w:sz w:val="32"/>
                <w:szCs w:val="32"/>
                <w:rtl/>
                <w:lang w:val="en-US" w:bidi="ar-DZ"/>
              </w:rPr>
              <w:t xml:space="preserve"> المختصرات</w:t>
            </w:r>
          </w:p>
        </w:tc>
      </w:tr>
      <w:tr w:rsidR="00F97B45" w:rsidRPr="00F97B45" w:rsidTr="00F97B45">
        <w:trPr>
          <w:trHeight w:val="375"/>
        </w:trPr>
        <w:tc>
          <w:tcPr>
            <w:tcW w:w="9746" w:type="dxa"/>
            <w:gridSpan w:val="2"/>
            <w:noWrap/>
            <w:hideMark/>
          </w:tcPr>
          <w:p w:rsidR="00F97B45" w:rsidRPr="00F97B45" w:rsidRDefault="00F97B45"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ملخص</w:t>
            </w:r>
            <w:proofErr w:type="gramEnd"/>
            <w:r w:rsidRPr="00F97B45">
              <w:rPr>
                <w:rFonts w:ascii="Traditional Arabic" w:hAnsi="Traditional Arabic" w:cs="Traditional Arabic" w:hint="cs"/>
                <w:b/>
                <w:bCs/>
                <w:sz w:val="32"/>
                <w:szCs w:val="32"/>
                <w:rtl/>
                <w:lang w:val="en-US" w:bidi="ar-DZ"/>
              </w:rPr>
              <w:t xml:space="preserve"> الدراسة</w:t>
            </w:r>
          </w:p>
        </w:tc>
      </w:tr>
      <w:tr w:rsidR="00F97B45" w:rsidRPr="00F97B45" w:rsidTr="00F97B45">
        <w:trPr>
          <w:trHeight w:val="375"/>
        </w:trPr>
        <w:tc>
          <w:tcPr>
            <w:tcW w:w="9746" w:type="dxa"/>
            <w:gridSpan w:val="2"/>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فهرس المحتويات</w:t>
            </w:r>
            <w:r w:rsidRPr="00F97B45">
              <w:rPr>
                <w:rFonts w:ascii="Traditional Arabic" w:hAnsi="Traditional Arabic" w:cs="Traditional Arabic"/>
                <w:b/>
                <w:bCs/>
                <w:sz w:val="32"/>
                <w:szCs w:val="32"/>
                <w:rtl/>
                <w:lang w:val="en-US"/>
              </w:rPr>
              <w:t> </w:t>
            </w:r>
          </w:p>
        </w:tc>
      </w:tr>
      <w:tr w:rsidR="00F97B45" w:rsidRPr="00F97B45" w:rsidTr="00F97B45">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مقدمة</w:t>
            </w:r>
          </w:p>
        </w:tc>
        <w:tc>
          <w:tcPr>
            <w:tcW w:w="1065" w:type="dxa"/>
            <w:noWrap/>
            <w:hideMark/>
          </w:tcPr>
          <w:p w:rsidR="00F97B45" w:rsidRPr="00F97B45" w:rsidRDefault="00F97B45" w:rsidP="00F97B45">
            <w:pPr>
              <w:bidi/>
              <w:jc w:val="center"/>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rPr>
              <w:t>‌أ</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مشكلة</w:t>
            </w:r>
            <w:proofErr w:type="gramEnd"/>
            <w:r w:rsidRPr="00F97B45">
              <w:rPr>
                <w:rFonts w:ascii="Traditional Arabic" w:hAnsi="Traditional Arabic" w:cs="Traditional Arabic" w:hint="cs"/>
                <w:b/>
                <w:bCs/>
                <w:sz w:val="32"/>
                <w:szCs w:val="32"/>
                <w:rtl/>
                <w:lang w:val="en-US" w:bidi="ar-DZ"/>
              </w:rPr>
              <w:t xml:space="preserve"> الدراسة</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أ</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أسباب</w:t>
            </w:r>
            <w:proofErr w:type="gramEnd"/>
            <w:r w:rsidRPr="00F97B45">
              <w:rPr>
                <w:rFonts w:ascii="Traditional Arabic" w:hAnsi="Traditional Arabic" w:cs="Traditional Arabic" w:hint="cs"/>
                <w:b/>
                <w:bCs/>
                <w:sz w:val="32"/>
                <w:szCs w:val="32"/>
                <w:rtl/>
                <w:lang w:val="en-US" w:bidi="ar-DZ"/>
              </w:rPr>
              <w:t xml:space="preserve"> اختيار الموضوع</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ب</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أهمية الدراسة</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ب</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حدود الدراسة</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ب</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الدراسات</w:t>
            </w:r>
            <w:proofErr w:type="gramEnd"/>
            <w:r w:rsidRPr="00F97B45">
              <w:rPr>
                <w:rFonts w:ascii="Traditional Arabic" w:hAnsi="Traditional Arabic" w:cs="Traditional Arabic" w:hint="cs"/>
                <w:b/>
                <w:bCs/>
                <w:sz w:val="32"/>
                <w:szCs w:val="32"/>
                <w:rtl/>
                <w:lang w:val="en-US" w:bidi="ar-DZ"/>
              </w:rPr>
              <w:t xml:space="preserve"> السابقة</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ب</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منهجية الدراسة</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د</w:t>
            </w:r>
          </w:p>
        </w:tc>
      </w:tr>
      <w:tr w:rsidR="00F97B45" w:rsidRPr="00F97B45" w:rsidTr="00F30B3F">
        <w:trPr>
          <w:trHeight w:val="375"/>
        </w:trPr>
        <w:tc>
          <w:tcPr>
            <w:tcW w:w="8681" w:type="dxa"/>
            <w:noWrap/>
            <w:hideMark/>
          </w:tcPr>
          <w:p w:rsidR="00F97B45" w:rsidRPr="00F97B45" w:rsidRDefault="00F97B45"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هيكل</w:t>
            </w:r>
            <w:proofErr w:type="gramEnd"/>
            <w:r w:rsidRPr="00F97B45">
              <w:rPr>
                <w:rFonts w:ascii="Traditional Arabic" w:hAnsi="Traditional Arabic" w:cs="Traditional Arabic" w:hint="cs"/>
                <w:b/>
                <w:bCs/>
                <w:sz w:val="32"/>
                <w:szCs w:val="32"/>
                <w:rtl/>
                <w:lang w:val="en-US" w:bidi="ar-DZ"/>
              </w:rPr>
              <w:t xml:space="preserve"> الدراسة</w:t>
            </w:r>
          </w:p>
        </w:tc>
        <w:tc>
          <w:tcPr>
            <w:tcW w:w="1065" w:type="dxa"/>
            <w:noWrap/>
          </w:tcPr>
          <w:p w:rsidR="00F97B45" w:rsidRPr="00F97B45" w:rsidRDefault="00C97E1A" w:rsidP="00F97B45">
            <w:pPr>
              <w:bidi/>
              <w:jc w:val="center"/>
              <w:rPr>
                <w:rFonts w:ascii="Traditional Arabic" w:hAnsi="Traditional Arabic" w:cs="Traditional Arabic"/>
                <w:b/>
                <w:bCs/>
                <w:sz w:val="32"/>
                <w:szCs w:val="32"/>
                <w:lang w:bidi="ar-DZ"/>
              </w:rPr>
            </w:pPr>
            <w:r>
              <w:rPr>
                <w:rFonts w:ascii="Traditional Arabic" w:hAnsi="Traditional Arabic" w:cs="Traditional Arabic" w:hint="cs"/>
                <w:b/>
                <w:bCs/>
                <w:sz w:val="32"/>
                <w:szCs w:val="32"/>
                <w:rtl/>
                <w:lang w:bidi="ar-DZ"/>
              </w:rPr>
              <w:t>د</w:t>
            </w:r>
          </w:p>
        </w:tc>
      </w:tr>
      <w:tr w:rsidR="00453C63" w:rsidRPr="00F97B45" w:rsidTr="006F2D1A">
        <w:trPr>
          <w:trHeight w:val="375"/>
        </w:trPr>
        <w:tc>
          <w:tcPr>
            <w:tcW w:w="9746" w:type="dxa"/>
            <w:gridSpan w:val="2"/>
            <w:shd w:val="clear" w:color="auto" w:fill="D9D9D9" w:themeFill="background1" w:themeFillShade="D9"/>
            <w:noWrap/>
            <w:hideMark/>
          </w:tcPr>
          <w:p w:rsidR="00453C63" w:rsidRPr="00F97B45" w:rsidRDefault="00453C63" w:rsidP="00453C63">
            <w:pPr>
              <w:bidi/>
              <w:jc w:val="center"/>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الفصل الأول المقاربة بالكفايات النشأة والتطور</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المبحث</w:t>
            </w:r>
            <w:proofErr w:type="gramEnd"/>
            <w:r w:rsidRPr="00F97B45">
              <w:rPr>
                <w:rFonts w:ascii="Traditional Arabic" w:hAnsi="Traditional Arabic" w:cs="Traditional Arabic" w:hint="cs"/>
                <w:b/>
                <w:bCs/>
                <w:sz w:val="32"/>
                <w:szCs w:val="32"/>
                <w:rtl/>
                <w:lang w:val="en-US" w:bidi="ar-DZ"/>
              </w:rPr>
              <w:t xml:space="preserve"> الأول: المقاربة بالكفاءات</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6</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المطلب</w:t>
            </w:r>
            <w:proofErr w:type="gramEnd"/>
            <w:r w:rsidRPr="00F97B45">
              <w:rPr>
                <w:rFonts w:ascii="Traditional Arabic" w:hAnsi="Traditional Arabic" w:cs="Traditional Arabic" w:hint="cs"/>
                <w:b/>
                <w:bCs/>
                <w:sz w:val="32"/>
                <w:szCs w:val="32"/>
                <w:rtl/>
                <w:lang w:val="en-US" w:bidi="ar-DZ"/>
              </w:rPr>
              <w:t xml:space="preserve"> الأول: الكفاية في اللغة وفي الاصطلاح</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6</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الأول: الكفاية لغة</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6</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الثاني: الكفاية اصطلاحا</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7</w:t>
            </w:r>
          </w:p>
        </w:tc>
      </w:tr>
      <w:tr w:rsidR="00F30B3F" w:rsidRPr="00F97B45" w:rsidTr="00F30B3F">
        <w:trPr>
          <w:trHeight w:val="375"/>
        </w:trPr>
        <w:tc>
          <w:tcPr>
            <w:tcW w:w="8681" w:type="dxa"/>
            <w:noWrap/>
            <w:hideMark/>
          </w:tcPr>
          <w:p w:rsidR="00F30B3F" w:rsidRPr="00F97B45" w:rsidRDefault="00F30B3F" w:rsidP="00C97E1A">
            <w:pPr>
              <w:bidi/>
              <w:jc w:val="lowKashida"/>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المطلب الثاني: المفاهيم المرتبطة بالكفاية وخصائص المقاربة بالكفايات ودور المؤشرات والمعايير في عملية تقويم الكفايات</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7</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الأول: المفاهيم المرتبطة بالكفاية</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8</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الفرع الثاني: دور المؤشرات والمعايير في عملية تقويم الكفايات</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8</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الفرع الثالث: خصائص المقاربة بالكفايات</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10</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المبحث الثاني: التقويم التربوي في ظل المقاربة بالكفايات</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11</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 xml:space="preserve">المطلب الأول: نشأته وتطوره والفرق بين التقويم </w:t>
            </w:r>
            <w:proofErr w:type="gramStart"/>
            <w:r w:rsidRPr="00F97B45">
              <w:rPr>
                <w:rFonts w:ascii="Traditional Arabic" w:hAnsi="Traditional Arabic" w:cs="Traditional Arabic" w:hint="cs"/>
                <w:b/>
                <w:bCs/>
                <w:sz w:val="32"/>
                <w:szCs w:val="32"/>
                <w:rtl/>
                <w:lang w:val="en-US" w:bidi="ar-DZ"/>
              </w:rPr>
              <w:t>والتقييم</w:t>
            </w:r>
            <w:proofErr w:type="gramEnd"/>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11</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الأول: نشأته وتطوره.</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11</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 xml:space="preserve">الفرع الثاني: الفرق بين التقويم </w:t>
            </w:r>
            <w:proofErr w:type="gramStart"/>
            <w:r w:rsidRPr="00F97B45">
              <w:rPr>
                <w:rFonts w:ascii="Traditional Arabic" w:hAnsi="Traditional Arabic" w:cs="Traditional Arabic" w:hint="cs"/>
                <w:b/>
                <w:bCs/>
                <w:sz w:val="32"/>
                <w:szCs w:val="32"/>
                <w:rtl/>
                <w:lang w:val="en-US" w:bidi="ar-DZ"/>
              </w:rPr>
              <w:t>والتقييم</w:t>
            </w:r>
            <w:proofErr w:type="gramEnd"/>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11</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lastRenderedPageBreak/>
              <w:t>المطلب</w:t>
            </w:r>
            <w:proofErr w:type="gramEnd"/>
            <w:r w:rsidRPr="00F97B45">
              <w:rPr>
                <w:rFonts w:ascii="Traditional Arabic" w:hAnsi="Traditional Arabic" w:cs="Traditional Arabic" w:hint="cs"/>
                <w:b/>
                <w:bCs/>
                <w:sz w:val="32"/>
                <w:szCs w:val="32"/>
                <w:rtl/>
                <w:lang w:val="en-US" w:bidi="ar-DZ"/>
              </w:rPr>
              <w:t xml:space="preserve"> الثاني: مفهوم التقويم التربوي</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12</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الأول: في اللغة</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12</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الثاني: اصطلاحا</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13</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المطلب الثالث: التقويـم في المقاربة بالكفايات أنواع التقويم التربوي وتصنيفاته وأدواته.</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14</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MA"/>
              </w:rPr>
              <w:t>الفرع الأول: التقويـم في المقاربة بالكفايات</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14</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 xml:space="preserve">الفرع الثاني: أنواع التقويم التربوي </w:t>
            </w:r>
            <w:proofErr w:type="gramStart"/>
            <w:r w:rsidRPr="00F97B45">
              <w:rPr>
                <w:rFonts w:ascii="Traditional Arabic" w:hAnsi="Traditional Arabic" w:cs="Traditional Arabic" w:hint="cs"/>
                <w:b/>
                <w:bCs/>
                <w:sz w:val="32"/>
                <w:szCs w:val="32"/>
                <w:rtl/>
                <w:lang w:val="en-US" w:bidi="ar-DZ"/>
              </w:rPr>
              <w:t>وتصنيفاته</w:t>
            </w:r>
            <w:proofErr w:type="gramEnd"/>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15</w:t>
            </w:r>
          </w:p>
        </w:tc>
      </w:tr>
      <w:tr w:rsidR="00F30B3F" w:rsidRPr="00F97B45" w:rsidTr="00F30B3F">
        <w:trPr>
          <w:trHeight w:val="375"/>
        </w:trPr>
        <w:tc>
          <w:tcPr>
            <w:tcW w:w="8681" w:type="dxa"/>
            <w:noWrap/>
            <w:hideMark/>
          </w:tcPr>
          <w:p w:rsidR="00F30B3F" w:rsidRPr="00F97B45" w:rsidRDefault="00F30B3F" w:rsidP="00A028AC">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الفرع</w:t>
            </w:r>
            <w:proofErr w:type="gramEnd"/>
            <w:r w:rsidRPr="00F97B45">
              <w:rPr>
                <w:rFonts w:ascii="Traditional Arabic" w:hAnsi="Traditional Arabic" w:cs="Traditional Arabic" w:hint="cs"/>
                <w:b/>
                <w:bCs/>
                <w:sz w:val="32"/>
                <w:szCs w:val="32"/>
                <w:rtl/>
                <w:lang w:val="en-US" w:bidi="ar-DZ"/>
              </w:rPr>
              <w:t xml:space="preserve"> الثالث: أدوات التقويم التربوي</w:t>
            </w:r>
          </w:p>
        </w:tc>
        <w:tc>
          <w:tcPr>
            <w:tcW w:w="1065" w:type="dxa"/>
            <w:noWrap/>
            <w:vAlign w:val="center"/>
            <w:hideMark/>
          </w:tcPr>
          <w:p w:rsidR="00F30B3F" w:rsidRPr="00F30B3F" w:rsidRDefault="00F30B3F" w:rsidP="00F30B3F">
            <w:pPr>
              <w:jc w:val="center"/>
              <w:rPr>
                <w:rFonts w:ascii="Traditional Arabic" w:hAnsi="Traditional Arabic" w:cs="Traditional Arabic"/>
                <w:b/>
                <w:bCs/>
                <w:sz w:val="32"/>
                <w:szCs w:val="32"/>
              </w:rPr>
            </w:pPr>
            <w:r w:rsidRPr="00F30B3F">
              <w:rPr>
                <w:rFonts w:ascii="Traditional Arabic" w:hAnsi="Traditional Arabic" w:cs="Traditional Arabic"/>
                <w:b/>
                <w:bCs/>
                <w:sz w:val="32"/>
                <w:szCs w:val="32"/>
              </w:rPr>
              <w:t>19</w:t>
            </w:r>
          </w:p>
        </w:tc>
      </w:tr>
      <w:tr w:rsidR="00453C63" w:rsidRPr="00F97B45" w:rsidTr="006F2D1A">
        <w:trPr>
          <w:trHeight w:val="375"/>
        </w:trPr>
        <w:tc>
          <w:tcPr>
            <w:tcW w:w="9746" w:type="dxa"/>
            <w:gridSpan w:val="2"/>
            <w:shd w:val="clear" w:color="auto" w:fill="D9D9D9" w:themeFill="background1" w:themeFillShade="D9"/>
            <w:noWrap/>
            <w:hideMark/>
          </w:tcPr>
          <w:p w:rsidR="00453C63" w:rsidRPr="00F97B45" w:rsidRDefault="00453C63" w:rsidP="00453C63">
            <w:pPr>
              <w:bidi/>
              <w:jc w:val="center"/>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الفصل</w:t>
            </w:r>
            <w:proofErr w:type="gramEnd"/>
            <w:r w:rsidRPr="00F97B45">
              <w:rPr>
                <w:rFonts w:ascii="Traditional Arabic" w:hAnsi="Traditional Arabic" w:cs="Traditional Arabic" w:hint="cs"/>
                <w:b/>
                <w:bCs/>
                <w:sz w:val="32"/>
                <w:szCs w:val="32"/>
                <w:rtl/>
                <w:lang w:val="en-US" w:bidi="ar-DZ"/>
              </w:rPr>
              <w:t xml:space="preserve"> الثاني: الدراسة التطبيقية</w:t>
            </w:r>
          </w:p>
        </w:tc>
      </w:tr>
      <w:tr w:rsidR="00C97E1A" w:rsidRPr="00F97B45" w:rsidTr="00F97B45">
        <w:trPr>
          <w:trHeight w:val="375"/>
        </w:trPr>
        <w:tc>
          <w:tcPr>
            <w:tcW w:w="8681" w:type="dxa"/>
            <w:noWrap/>
            <w:hideMark/>
          </w:tcPr>
          <w:p w:rsidR="00C97E1A" w:rsidRPr="00F97B45" w:rsidRDefault="00C97E1A"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مدخل</w:t>
            </w:r>
          </w:p>
        </w:tc>
        <w:tc>
          <w:tcPr>
            <w:tcW w:w="1065" w:type="dxa"/>
            <w:noWrap/>
            <w:hideMark/>
          </w:tcPr>
          <w:p w:rsidR="00C97E1A" w:rsidRPr="00C97E1A" w:rsidRDefault="00C97E1A" w:rsidP="00C97E1A">
            <w:pPr>
              <w:jc w:val="center"/>
              <w:rPr>
                <w:rFonts w:ascii="Traditional Arabic" w:hAnsi="Traditional Arabic" w:cs="Traditional Arabic"/>
                <w:b/>
                <w:bCs/>
                <w:sz w:val="32"/>
                <w:szCs w:val="32"/>
              </w:rPr>
            </w:pPr>
            <w:r w:rsidRPr="00C97E1A">
              <w:rPr>
                <w:rFonts w:ascii="Traditional Arabic" w:hAnsi="Traditional Arabic" w:cs="Traditional Arabic"/>
                <w:b/>
                <w:bCs/>
                <w:sz w:val="32"/>
                <w:szCs w:val="32"/>
              </w:rPr>
              <w:t>22</w:t>
            </w:r>
          </w:p>
        </w:tc>
      </w:tr>
      <w:tr w:rsidR="00C97E1A" w:rsidRPr="00F97B45" w:rsidTr="00F97B45">
        <w:trPr>
          <w:trHeight w:val="375"/>
        </w:trPr>
        <w:tc>
          <w:tcPr>
            <w:tcW w:w="8681" w:type="dxa"/>
            <w:noWrap/>
            <w:hideMark/>
          </w:tcPr>
          <w:p w:rsidR="00C97E1A" w:rsidRPr="00F97B45" w:rsidRDefault="00C97E1A"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المبحث الأول: وصف اختبار البكالوريا من جوانب مختلفة</w:t>
            </w:r>
          </w:p>
        </w:tc>
        <w:tc>
          <w:tcPr>
            <w:tcW w:w="1065" w:type="dxa"/>
            <w:noWrap/>
            <w:hideMark/>
          </w:tcPr>
          <w:p w:rsidR="00C97E1A" w:rsidRPr="00C97E1A" w:rsidRDefault="00C97E1A" w:rsidP="00C97E1A">
            <w:pPr>
              <w:jc w:val="center"/>
              <w:rPr>
                <w:rFonts w:ascii="Traditional Arabic" w:hAnsi="Traditional Arabic" w:cs="Traditional Arabic"/>
                <w:b/>
                <w:bCs/>
                <w:sz w:val="32"/>
                <w:szCs w:val="32"/>
              </w:rPr>
            </w:pPr>
            <w:r w:rsidRPr="00C97E1A">
              <w:rPr>
                <w:rFonts w:ascii="Traditional Arabic" w:hAnsi="Traditional Arabic" w:cs="Traditional Arabic"/>
                <w:b/>
                <w:bCs/>
                <w:sz w:val="32"/>
                <w:szCs w:val="32"/>
              </w:rPr>
              <w:t>29</w:t>
            </w:r>
          </w:p>
        </w:tc>
      </w:tr>
      <w:tr w:rsidR="00C97E1A" w:rsidRPr="00F97B45" w:rsidTr="00F97B45">
        <w:trPr>
          <w:trHeight w:val="375"/>
        </w:trPr>
        <w:tc>
          <w:tcPr>
            <w:tcW w:w="8681" w:type="dxa"/>
            <w:noWrap/>
            <w:hideMark/>
          </w:tcPr>
          <w:p w:rsidR="00C97E1A" w:rsidRPr="00F97B45" w:rsidRDefault="00C97E1A"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المبحث</w:t>
            </w:r>
            <w:proofErr w:type="gramEnd"/>
            <w:r w:rsidRPr="00F97B45">
              <w:rPr>
                <w:rFonts w:ascii="Traditional Arabic" w:hAnsi="Traditional Arabic" w:cs="Traditional Arabic" w:hint="cs"/>
                <w:b/>
                <w:bCs/>
                <w:sz w:val="32"/>
                <w:szCs w:val="32"/>
                <w:rtl/>
                <w:lang w:val="en-US" w:bidi="ar-DZ"/>
              </w:rPr>
              <w:t xml:space="preserve"> الثاني: تصنيف الأسئلة وفق مستويات "بلوم"</w:t>
            </w:r>
          </w:p>
        </w:tc>
        <w:tc>
          <w:tcPr>
            <w:tcW w:w="1065" w:type="dxa"/>
            <w:noWrap/>
            <w:hideMark/>
          </w:tcPr>
          <w:p w:rsidR="00C97E1A" w:rsidRPr="00C97E1A" w:rsidRDefault="00C97E1A" w:rsidP="00C97E1A">
            <w:pPr>
              <w:jc w:val="center"/>
              <w:rPr>
                <w:rFonts w:ascii="Traditional Arabic" w:hAnsi="Traditional Arabic" w:cs="Traditional Arabic"/>
                <w:b/>
                <w:bCs/>
                <w:sz w:val="32"/>
                <w:szCs w:val="32"/>
              </w:rPr>
            </w:pPr>
            <w:r w:rsidRPr="00C97E1A">
              <w:rPr>
                <w:rFonts w:ascii="Traditional Arabic" w:hAnsi="Traditional Arabic" w:cs="Traditional Arabic"/>
                <w:b/>
                <w:bCs/>
                <w:sz w:val="32"/>
                <w:szCs w:val="32"/>
              </w:rPr>
              <w:t>33</w:t>
            </w:r>
          </w:p>
        </w:tc>
      </w:tr>
      <w:tr w:rsidR="00C97E1A" w:rsidRPr="00F97B45" w:rsidTr="00F97B45">
        <w:trPr>
          <w:trHeight w:val="375"/>
        </w:trPr>
        <w:tc>
          <w:tcPr>
            <w:tcW w:w="8681" w:type="dxa"/>
            <w:noWrap/>
            <w:hideMark/>
          </w:tcPr>
          <w:p w:rsidR="00C97E1A" w:rsidRPr="00F97B45" w:rsidRDefault="00C97E1A" w:rsidP="00F97B45">
            <w:pPr>
              <w:bidi/>
              <w:jc w:val="both"/>
              <w:rPr>
                <w:rFonts w:ascii="Traditional Arabic" w:hAnsi="Traditional Arabic" w:cs="Traditional Arabic"/>
                <w:b/>
                <w:bCs/>
                <w:sz w:val="32"/>
                <w:szCs w:val="32"/>
                <w:lang w:bidi="ar-DZ"/>
              </w:rPr>
            </w:pPr>
            <w:proofErr w:type="gramStart"/>
            <w:r w:rsidRPr="00F97B45">
              <w:rPr>
                <w:rFonts w:ascii="Traditional Arabic" w:hAnsi="Traditional Arabic" w:cs="Traditional Arabic" w:hint="cs"/>
                <w:b/>
                <w:bCs/>
                <w:sz w:val="32"/>
                <w:szCs w:val="32"/>
                <w:rtl/>
                <w:lang w:val="en-US" w:bidi="ar-DZ"/>
              </w:rPr>
              <w:t>المبحث</w:t>
            </w:r>
            <w:proofErr w:type="gramEnd"/>
            <w:r w:rsidRPr="00F97B45">
              <w:rPr>
                <w:rFonts w:ascii="Traditional Arabic" w:hAnsi="Traditional Arabic" w:cs="Traditional Arabic" w:hint="cs"/>
                <w:b/>
                <w:bCs/>
                <w:sz w:val="32"/>
                <w:szCs w:val="32"/>
                <w:rtl/>
                <w:lang w:val="en-US" w:bidi="ar-DZ"/>
              </w:rPr>
              <w:t xml:space="preserve"> الثالث: تقويم المؤشرات (الأسئلة)</w:t>
            </w:r>
          </w:p>
        </w:tc>
        <w:tc>
          <w:tcPr>
            <w:tcW w:w="1065" w:type="dxa"/>
            <w:noWrap/>
            <w:hideMark/>
          </w:tcPr>
          <w:p w:rsidR="00C97E1A" w:rsidRPr="00C97E1A" w:rsidRDefault="00C97E1A" w:rsidP="00C97E1A">
            <w:pPr>
              <w:jc w:val="center"/>
              <w:rPr>
                <w:rFonts w:ascii="Traditional Arabic" w:hAnsi="Traditional Arabic" w:cs="Traditional Arabic"/>
                <w:b/>
                <w:bCs/>
                <w:sz w:val="32"/>
                <w:szCs w:val="32"/>
              </w:rPr>
            </w:pPr>
            <w:r w:rsidRPr="00C97E1A">
              <w:rPr>
                <w:rFonts w:ascii="Traditional Arabic" w:hAnsi="Traditional Arabic" w:cs="Traditional Arabic"/>
                <w:b/>
                <w:bCs/>
                <w:sz w:val="32"/>
                <w:szCs w:val="32"/>
              </w:rPr>
              <w:t>39</w:t>
            </w:r>
          </w:p>
        </w:tc>
      </w:tr>
      <w:tr w:rsidR="00C97E1A" w:rsidRPr="00F97B45" w:rsidTr="00F97B45">
        <w:trPr>
          <w:trHeight w:val="375"/>
        </w:trPr>
        <w:tc>
          <w:tcPr>
            <w:tcW w:w="8681" w:type="dxa"/>
            <w:noWrap/>
            <w:hideMark/>
          </w:tcPr>
          <w:p w:rsidR="00C97E1A" w:rsidRPr="00F97B45" w:rsidRDefault="00C97E1A"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خاتمة</w:t>
            </w:r>
          </w:p>
        </w:tc>
        <w:tc>
          <w:tcPr>
            <w:tcW w:w="1065" w:type="dxa"/>
            <w:noWrap/>
            <w:hideMark/>
          </w:tcPr>
          <w:p w:rsidR="00C97E1A" w:rsidRPr="00C97E1A" w:rsidRDefault="00C97E1A" w:rsidP="00C97E1A">
            <w:pPr>
              <w:jc w:val="center"/>
              <w:rPr>
                <w:rFonts w:ascii="Traditional Arabic" w:hAnsi="Traditional Arabic" w:cs="Traditional Arabic"/>
                <w:b/>
                <w:bCs/>
                <w:sz w:val="32"/>
                <w:szCs w:val="32"/>
              </w:rPr>
            </w:pPr>
            <w:r w:rsidRPr="00C97E1A">
              <w:rPr>
                <w:rFonts w:ascii="Traditional Arabic" w:hAnsi="Traditional Arabic" w:cs="Traditional Arabic"/>
                <w:b/>
                <w:bCs/>
                <w:sz w:val="32"/>
                <w:szCs w:val="32"/>
              </w:rPr>
              <w:t>47</w:t>
            </w:r>
          </w:p>
        </w:tc>
      </w:tr>
      <w:tr w:rsidR="00C97E1A" w:rsidRPr="00F97B45" w:rsidTr="00F97B45">
        <w:trPr>
          <w:trHeight w:val="375"/>
        </w:trPr>
        <w:tc>
          <w:tcPr>
            <w:tcW w:w="8681" w:type="dxa"/>
            <w:noWrap/>
            <w:hideMark/>
          </w:tcPr>
          <w:p w:rsidR="00C97E1A" w:rsidRPr="00F97B45" w:rsidRDefault="00C97E1A" w:rsidP="00F97B45">
            <w:pPr>
              <w:bidi/>
              <w:jc w:val="both"/>
              <w:rPr>
                <w:rFonts w:ascii="Traditional Arabic" w:hAnsi="Traditional Arabic" w:cs="Traditional Arabic"/>
                <w:b/>
                <w:bCs/>
                <w:sz w:val="32"/>
                <w:szCs w:val="32"/>
                <w:lang w:bidi="ar-DZ"/>
              </w:rPr>
            </w:pPr>
            <w:r w:rsidRPr="00F97B45">
              <w:rPr>
                <w:rFonts w:ascii="Traditional Arabic" w:hAnsi="Traditional Arabic" w:cs="Traditional Arabic" w:hint="cs"/>
                <w:b/>
                <w:bCs/>
                <w:sz w:val="32"/>
                <w:szCs w:val="32"/>
                <w:rtl/>
                <w:lang w:val="en-US" w:bidi="ar-DZ"/>
              </w:rPr>
              <w:t xml:space="preserve">قائمة المصادر </w:t>
            </w:r>
            <w:proofErr w:type="gramStart"/>
            <w:r w:rsidRPr="00F97B45">
              <w:rPr>
                <w:rFonts w:ascii="Traditional Arabic" w:hAnsi="Traditional Arabic" w:cs="Traditional Arabic" w:hint="cs"/>
                <w:b/>
                <w:bCs/>
                <w:sz w:val="32"/>
                <w:szCs w:val="32"/>
                <w:rtl/>
                <w:lang w:val="en-US" w:bidi="ar-DZ"/>
              </w:rPr>
              <w:t>والمراجع</w:t>
            </w:r>
            <w:proofErr w:type="gramEnd"/>
          </w:p>
        </w:tc>
        <w:tc>
          <w:tcPr>
            <w:tcW w:w="1065" w:type="dxa"/>
            <w:noWrap/>
            <w:hideMark/>
          </w:tcPr>
          <w:p w:rsidR="00C97E1A" w:rsidRPr="00C97E1A" w:rsidRDefault="00C97E1A" w:rsidP="00C97E1A">
            <w:pPr>
              <w:jc w:val="center"/>
              <w:rPr>
                <w:rFonts w:ascii="Traditional Arabic" w:hAnsi="Traditional Arabic" w:cs="Traditional Arabic"/>
                <w:b/>
                <w:bCs/>
                <w:sz w:val="32"/>
                <w:szCs w:val="32"/>
              </w:rPr>
            </w:pPr>
            <w:r w:rsidRPr="00C97E1A">
              <w:rPr>
                <w:rFonts w:ascii="Traditional Arabic" w:hAnsi="Traditional Arabic" w:cs="Traditional Arabic"/>
                <w:b/>
                <w:bCs/>
                <w:sz w:val="32"/>
                <w:szCs w:val="32"/>
              </w:rPr>
              <w:t>49</w:t>
            </w:r>
          </w:p>
        </w:tc>
      </w:tr>
    </w:tbl>
    <w:p w:rsidR="00684856" w:rsidRPr="00684856" w:rsidRDefault="00684856" w:rsidP="00684856">
      <w:pPr>
        <w:bidi/>
        <w:spacing w:line="240" w:lineRule="auto"/>
        <w:jc w:val="both"/>
        <w:rPr>
          <w:rFonts w:ascii="Traditional Arabic" w:hAnsi="Traditional Arabic" w:cs="Traditional Arabic"/>
          <w:sz w:val="32"/>
          <w:szCs w:val="32"/>
          <w:rtl/>
          <w:lang w:val="en-US" w:eastAsia="en-US" w:bidi="ar-DZ"/>
        </w:rPr>
      </w:pPr>
    </w:p>
    <w:p w:rsidR="006424EF" w:rsidRPr="006424EF" w:rsidRDefault="006424EF" w:rsidP="006424EF">
      <w:pPr>
        <w:rPr>
          <w:rtl/>
          <w:lang w:val="en-US" w:eastAsia="en-US" w:bidi="ar-DZ"/>
        </w:rPr>
      </w:pPr>
    </w:p>
    <w:p w:rsidR="006424EF" w:rsidRPr="006424EF" w:rsidRDefault="006424EF" w:rsidP="006424EF">
      <w:pPr>
        <w:bidi/>
        <w:rPr>
          <w:rtl/>
          <w:lang w:val="en-US" w:eastAsia="en-US" w:bidi="ar-DZ"/>
        </w:rPr>
        <w:sectPr w:rsidR="006424EF" w:rsidRPr="006424EF" w:rsidSect="00784E11">
          <w:headerReference w:type="default" r:id="rId28"/>
          <w:footerReference w:type="default" r:id="rId29"/>
          <w:footnotePr>
            <w:numRestart w:val="eachPage"/>
          </w:footnotePr>
          <w:pgSz w:w="11906" w:h="16838"/>
          <w:pgMar w:top="1134" w:right="1418" w:bottom="1134" w:left="1134" w:header="709" w:footer="709" w:gutter="0"/>
          <w:pgNumType w:start="7"/>
          <w:cols w:space="708"/>
          <w:docGrid w:linePitch="360"/>
        </w:sectPr>
      </w:pPr>
    </w:p>
    <w:p w:rsidR="00444138" w:rsidRDefault="00B066B5" w:rsidP="00444138">
      <w:pPr>
        <w:tabs>
          <w:tab w:val="left" w:pos="2304"/>
          <w:tab w:val="center" w:pos="4677"/>
        </w:tabs>
        <w:bidi/>
        <w:rPr>
          <w:rFonts w:cs="Andalus"/>
          <w:b/>
          <w:bCs/>
          <w:sz w:val="52"/>
          <w:szCs w:val="52"/>
          <w:rtl/>
          <w:lang w:val="en-US"/>
        </w:rPr>
      </w:pPr>
      <w:r>
        <w:rPr>
          <w:rFonts w:cs="Andalus" w:hint="cs"/>
          <w:b/>
          <w:bCs/>
          <w:noProof/>
          <w:sz w:val="52"/>
          <w:szCs w:val="52"/>
          <w:rtl/>
        </w:rPr>
        <w:lastRenderedPageBreak/>
        <w:drawing>
          <wp:anchor distT="0" distB="0" distL="114300" distR="114300" simplePos="0" relativeHeight="251717632" behindDoc="1" locked="0" layoutInCell="1" allowOverlap="1" wp14:anchorId="5C921732" wp14:editId="6B90B40D">
            <wp:simplePos x="0" y="0"/>
            <wp:positionH relativeFrom="column">
              <wp:posOffset>-460783</wp:posOffset>
            </wp:positionH>
            <wp:positionV relativeFrom="paragraph">
              <wp:posOffset>-365248</wp:posOffset>
            </wp:positionV>
            <wp:extent cx="7014950" cy="10031104"/>
            <wp:effectExtent l="0" t="0" r="0" b="8255"/>
            <wp:wrapNone/>
            <wp:docPr id="87" name="Image 6" descr="Border Blac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order Black 03"/>
                    <pic:cNvPicPr>
                      <a:picLocks noChangeAspect="1" noChangeArrowheads="1"/>
                    </pic:cNvPicPr>
                  </pic:nvPicPr>
                  <pic:blipFill>
                    <a:blip r:embed="rId25"/>
                    <a:srcRect/>
                    <a:stretch>
                      <a:fillRect/>
                    </a:stretch>
                  </pic:blipFill>
                  <pic:spPr bwMode="auto">
                    <a:xfrm>
                      <a:off x="0" y="0"/>
                      <a:ext cx="7010439" cy="1002465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44138" w:rsidRDefault="00444138" w:rsidP="00444138">
      <w:pPr>
        <w:tabs>
          <w:tab w:val="left" w:pos="2304"/>
          <w:tab w:val="center" w:pos="4677"/>
        </w:tabs>
        <w:bidi/>
        <w:rPr>
          <w:rFonts w:cs="Andalus"/>
          <w:b/>
          <w:bCs/>
          <w:sz w:val="52"/>
          <w:szCs w:val="52"/>
          <w:rtl/>
          <w:lang w:val="en-US"/>
        </w:rPr>
      </w:pPr>
    </w:p>
    <w:p w:rsidR="00444138" w:rsidRDefault="00444138" w:rsidP="00444138">
      <w:pPr>
        <w:tabs>
          <w:tab w:val="left" w:pos="2304"/>
          <w:tab w:val="center" w:pos="4677"/>
        </w:tabs>
        <w:bidi/>
        <w:rPr>
          <w:rFonts w:cs="Andalus"/>
          <w:b/>
          <w:bCs/>
          <w:sz w:val="52"/>
          <w:szCs w:val="52"/>
          <w:rtl/>
          <w:lang w:val="en-US"/>
        </w:rPr>
      </w:pPr>
    </w:p>
    <w:p w:rsidR="00444138" w:rsidRDefault="00444138" w:rsidP="00444138">
      <w:pPr>
        <w:tabs>
          <w:tab w:val="left" w:pos="2304"/>
          <w:tab w:val="center" w:pos="4677"/>
        </w:tabs>
        <w:bidi/>
        <w:rPr>
          <w:rFonts w:cs="Andalus"/>
          <w:b/>
          <w:bCs/>
          <w:sz w:val="52"/>
          <w:szCs w:val="52"/>
          <w:rtl/>
          <w:lang w:val="en-US"/>
        </w:rPr>
      </w:pPr>
    </w:p>
    <w:p w:rsidR="0079565C" w:rsidRDefault="0079565C" w:rsidP="0079565C">
      <w:pPr>
        <w:tabs>
          <w:tab w:val="left" w:pos="2304"/>
          <w:tab w:val="center" w:pos="4677"/>
        </w:tabs>
        <w:bidi/>
        <w:rPr>
          <w:rFonts w:cs="Andalus"/>
          <w:b/>
          <w:bCs/>
          <w:sz w:val="52"/>
          <w:szCs w:val="52"/>
          <w:rtl/>
          <w:lang w:val="en-US"/>
        </w:rPr>
      </w:pPr>
    </w:p>
    <w:p w:rsidR="00444138" w:rsidRPr="0079565C" w:rsidRDefault="00B066B5" w:rsidP="0079565C">
      <w:pPr>
        <w:pStyle w:val="Titre1"/>
        <w:jc w:val="center"/>
        <w:rPr>
          <w:sz w:val="220"/>
          <w:szCs w:val="220"/>
          <w:rtl/>
          <w:lang w:val="en-US"/>
        </w:rPr>
      </w:pPr>
      <w:bookmarkStart w:id="21" w:name="_Toc84183378"/>
      <w:bookmarkStart w:id="22" w:name="_Toc84183713"/>
      <w:bookmarkStart w:id="23" w:name="_Toc84326517"/>
      <w:r w:rsidRPr="0079565C">
        <w:rPr>
          <w:rFonts w:hint="cs"/>
          <w:sz w:val="144"/>
          <w:szCs w:val="144"/>
          <w:rtl/>
          <w:lang w:val="en-US"/>
        </w:rPr>
        <w:t>مقدمة</w:t>
      </w:r>
      <w:bookmarkEnd w:id="21"/>
      <w:bookmarkEnd w:id="22"/>
      <w:bookmarkEnd w:id="23"/>
    </w:p>
    <w:p w:rsidR="00444138" w:rsidRDefault="00444138" w:rsidP="00444138">
      <w:pPr>
        <w:tabs>
          <w:tab w:val="left" w:pos="2304"/>
          <w:tab w:val="center" w:pos="4677"/>
        </w:tabs>
        <w:bidi/>
        <w:rPr>
          <w:rFonts w:cs="Andalus"/>
          <w:b/>
          <w:bCs/>
          <w:sz w:val="52"/>
          <w:szCs w:val="52"/>
          <w:rtl/>
          <w:lang w:val="en-US"/>
        </w:rPr>
      </w:pPr>
    </w:p>
    <w:p w:rsidR="00444138" w:rsidRDefault="00444138" w:rsidP="00444138">
      <w:pPr>
        <w:tabs>
          <w:tab w:val="left" w:pos="2304"/>
          <w:tab w:val="center" w:pos="4677"/>
        </w:tabs>
        <w:bidi/>
        <w:rPr>
          <w:rFonts w:cs="Andalus"/>
          <w:b/>
          <w:bCs/>
          <w:sz w:val="52"/>
          <w:szCs w:val="52"/>
          <w:rtl/>
          <w:lang w:val="en-US"/>
        </w:rPr>
      </w:pPr>
    </w:p>
    <w:p w:rsidR="00444138" w:rsidRDefault="00444138" w:rsidP="00444138">
      <w:pPr>
        <w:tabs>
          <w:tab w:val="left" w:pos="2304"/>
          <w:tab w:val="center" w:pos="4677"/>
        </w:tabs>
        <w:bidi/>
        <w:rPr>
          <w:rFonts w:cs="Andalus"/>
          <w:b/>
          <w:bCs/>
          <w:sz w:val="52"/>
          <w:szCs w:val="52"/>
          <w:rtl/>
          <w:lang w:val="en-US"/>
        </w:rPr>
      </w:pPr>
    </w:p>
    <w:p w:rsidR="00444138" w:rsidRDefault="00444138" w:rsidP="00444138">
      <w:pPr>
        <w:tabs>
          <w:tab w:val="left" w:pos="2304"/>
          <w:tab w:val="center" w:pos="4677"/>
        </w:tabs>
        <w:bidi/>
        <w:rPr>
          <w:rFonts w:cs="Andalus"/>
          <w:b/>
          <w:bCs/>
          <w:sz w:val="52"/>
          <w:szCs w:val="52"/>
          <w:rtl/>
          <w:lang w:val="en-US"/>
        </w:rPr>
      </w:pPr>
    </w:p>
    <w:p w:rsidR="00991EEB" w:rsidRDefault="00991EEB" w:rsidP="00444138">
      <w:pPr>
        <w:tabs>
          <w:tab w:val="left" w:pos="2304"/>
          <w:tab w:val="center" w:pos="4677"/>
        </w:tabs>
        <w:bidi/>
        <w:rPr>
          <w:rFonts w:cs="Andalus"/>
          <w:b/>
          <w:bCs/>
          <w:sz w:val="52"/>
          <w:szCs w:val="52"/>
          <w:rtl/>
          <w:lang w:val="en-US"/>
        </w:rPr>
        <w:sectPr w:rsidR="00991EEB" w:rsidSect="00784E11">
          <w:headerReference w:type="default" r:id="rId30"/>
          <w:footerReference w:type="default" r:id="rId31"/>
          <w:footnotePr>
            <w:numRestart w:val="eachPage"/>
          </w:footnotePr>
          <w:pgSz w:w="11906" w:h="16838"/>
          <w:pgMar w:top="1134" w:right="1418" w:bottom="1134" w:left="1134" w:header="709" w:footer="709" w:gutter="0"/>
          <w:pgNumType w:start="7"/>
          <w:cols w:space="708"/>
          <w:docGrid w:linePitch="360"/>
        </w:sectPr>
      </w:pPr>
    </w:p>
    <w:p w:rsidR="00444138" w:rsidRPr="0079565C" w:rsidRDefault="00444138" w:rsidP="0079565C">
      <w:pPr>
        <w:bidi/>
        <w:spacing w:after="0" w:line="240" w:lineRule="auto"/>
        <w:rPr>
          <w:rFonts w:ascii="Traditional Arabic" w:hAnsi="Traditional Arabic" w:cs="Traditional Arabic"/>
          <w:b/>
          <w:bCs/>
          <w:sz w:val="36"/>
          <w:szCs w:val="36"/>
          <w:rtl/>
        </w:rPr>
      </w:pPr>
      <w:bookmarkStart w:id="24" w:name="_Toc84182299"/>
      <w:r w:rsidRPr="0079565C">
        <w:rPr>
          <w:rFonts w:ascii="Traditional Arabic" w:hAnsi="Traditional Arabic" w:cs="Traditional Arabic"/>
          <w:b/>
          <w:bCs/>
          <w:sz w:val="36"/>
          <w:szCs w:val="36"/>
          <w:rtl/>
        </w:rPr>
        <w:lastRenderedPageBreak/>
        <w:t>مقدمة</w:t>
      </w:r>
      <w:bookmarkEnd w:id="24"/>
      <w:r w:rsidRPr="0079565C">
        <w:rPr>
          <w:rFonts w:ascii="Traditional Arabic" w:hAnsi="Traditional Arabic" w:cs="Traditional Arabic"/>
          <w:b/>
          <w:bCs/>
          <w:sz w:val="36"/>
          <w:szCs w:val="36"/>
          <w:rtl/>
        </w:rPr>
        <w:t xml:space="preserve"> </w:t>
      </w:r>
    </w:p>
    <w:p w:rsidR="00D74962" w:rsidRPr="004117D9" w:rsidRDefault="00D74962" w:rsidP="00D74962">
      <w:pPr>
        <w:bidi/>
        <w:spacing w:after="0"/>
        <w:jc w:val="both"/>
        <w:rPr>
          <w:rFonts w:ascii="Traditional Arabic" w:eastAsiaTheme="minorHAnsi" w:hAnsi="Traditional Arabic" w:cs="Traditional Arabic"/>
          <w:b/>
          <w:sz w:val="36"/>
          <w:szCs w:val="36"/>
          <w:rtl/>
          <w:lang w:eastAsia="en-US" w:bidi="ar-DZ"/>
        </w:rPr>
      </w:pPr>
      <w:r w:rsidRPr="004117D9">
        <w:rPr>
          <w:rFonts w:ascii="Traditional Arabic" w:eastAsiaTheme="minorHAnsi" w:hAnsi="Traditional Arabic" w:cs="Traditional Arabic" w:hint="cs"/>
          <w:b/>
          <w:sz w:val="36"/>
          <w:szCs w:val="36"/>
          <w:rtl/>
          <w:lang w:eastAsia="en-US" w:bidi="ar-DZ"/>
        </w:rPr>
        <w:tab/>
        <w:t>ب</w:t>
      </w:r>
      <w:r w:rsidRPr="004117D9">
        <w:rPr>
          <w:rFonts w:ascii="Traditional Arabic" w:eastAsiaTheme="minorHAnsi" w:hAnsi="Traditional Arabic" w:cs="Traditional Arabic"/>
          <w:b/>
          <w:sz w:val="36"/>
          <w:szCs w:val="36"/>
          <w:rtl/>
          <w:lang w:eastAsia="en-US" w:bidi="ar-DZ"/>
        </w:rPr>
        <w:t>سم الله الرحمن الرحيم</w:t>
      </w:r>
      <w:r w:rsidRPr="004117D9">
        <w:rPr>
          <w:rFonts w:ascii="Traditional Arabic" w:eastAsiaTheme="minorHAnsi" w:hAnsi="Traditional Arabic" w:cs="Traditional Arabic" w:hint="cs"/>
          <w:b/>
          <w:sz w:val="36"/>
          <w:szCs w:val="36"/>
          <w:rtl/>
          <w:lang w:eastAsia="en-US" w:bidi="ar-DZ"/>
        </w:rPr>
        <w:t xml:space="preserve"> والصلاة على الرسول الكريم، وبعدُ يهدف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المفهوم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الجديد</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للمدرسة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عدم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حصر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وظيفتها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تحصيل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المتعلمين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للمعارف والسلوكيات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والقيم،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يتعداه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ضمان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القواعد</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الضرورية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لإنتاج</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الشيء ومواجهة المواقف 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الحياة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الاجتماعية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والاقتصادية،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ولا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يتأتّى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ذلك</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إلا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بتعليم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رفيع</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يمكّن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بلوغ</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مستوى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راق</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المعارف،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ولما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كان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التقويم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صلب</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العملية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التربوية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فإنه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يشكّل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حجر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الزاوية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الإصلاح</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البيداغوجي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وتعديل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الأداء</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التربوي.</w:t>
      </w:r>
    </w:p>
    <w:p w:rsidR="00D74962" w:rsidRPr="004117D9" w:rsidRDefault="00D74962" w:rsidP="00D74962">
      <w:pPr>
        <w:bidi/>
        <w:spacing w:after="0"/>
        <w:jc w:val="both"/>
        <w:rPr>
          <w:rFonts w:ascii="Traditional Arabic" w:eastAsiaTheme="minorHAnsi" w:hAnsi="Traditional Arabic" w:cs="Traditional Arabic"/>
          <w:b/>
          <w:sz w:val="36"/>
          <w:szCs w:val="36"/>
          <w:rtl/>
          <w:lang w:eastAsia="en-US" w:bidi="ar-DZ"/>
        </w:rPr>
      </w:pPr>
      <w:r w:rsidRPr="004117D9">
        <w:rPr>
          <w:rFonts w:ascii="Traditional Arabic" w:eastAsiaTheme="minorHAnsi" w:hAnsi="Traditional Arabic" w:cs="Traditional Arabic" w:hint="cs"/>
          <w:b/>
          <w:sz w:val="36"/>
          <w:szCs w:val="36"/>
          <w:rtl/>
          <w:lang w:eastAsia="en-US" w:bidi="ar-DZ"/>
        </w:rPr>
        <w:tab/>
      </w:r>
      <w:proofErr w:type="gramStart"/>
      <w:r w:rsidRPr="004117D9">
        <w:rPr>
          <w:rFonts w:ascii="Traditional Arabic" w:eastAsiaTheme="minorHAnsi" w:hAnsi="Traditional Arabic" w:cs="Traditional Arabic" w:hint="cs"/>
          <w:b/>
          <w:sz w:val="36"/>
          <w:szCs w:val="36"/>
          <w:rtl/>
          <w:lang w:eastAsia="en-US" w:bidi="ar-DZ"/>
        </w:rPr>
        <w:t>لقد</w:t>
      </w:r>
      <w:proofErr w:type="gramEnd"/>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استرعى-التقويم التربوي-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هذا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العصر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اهتمام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المربين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والقائمين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بأمور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المدرسة،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فهو</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العملية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يمكن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طريقها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التعرف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درجة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تحقيق</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الأهداف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المرسومة.</w:t>
      </w:r>
      <w:r w:rsidRPr="004117D9">
        <w:rPr>
          <w:rFonts w:ascii="Traditional Arabic" w:eastAsiaTheme="minorHAnsi" w:hAnsi="Traditional Arabic" w:cs="Traditional Arabic"/>
          <w:b/>
          <w:sz w:val="36"/>
          <w:szCs w:val="36"/>
          <w:rtl/>
          <w:lang w:eastAsia="en-US" w:bidi="ar-DZ"/>
        </w:rPr>
        <w:t xml:space="preserve"> </w:t>
      </w:r>
      <w:proofErr w:type="gramStart"/>
      <w:r w:rsidRPr="004117D9">
        <w:rPr>
          <w:rFonts w:ascii="Traditional Arabic" w:eastAsiaTheme="minorHAnsi" w:hAnsi="Traditional Arabic" w:cs="Traditional Arabic" w:hint="cs"/>
          <w:b/>
          <w:sz w:val="36"/>
          <w:szCs w:val="36"/>
          <w:rtl/>
          <w:lang w:eastAsia="en-US" w:bidi="ar-DZ"/>
        </w:rPr>
        <w:t>إنّ</w:t>
      </w:r>
      <w:proofErr w:type="gramEnd"/>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أهميته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تدفعنا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نحو</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البحث</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فيه والتمعن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مختلف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عملياته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وأساليبه،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وذلك</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بغرض</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الوصول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تحقيق</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أفضل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المخرجات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العملية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التعليمية.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كما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أضحت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مسألة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الاهتمام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بالتحصيل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الدراسي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مؤسساتنا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قضية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جوهرية،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تعدلها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البرامج</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وتجري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حولها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الدراسات،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وتُبرمج</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أجلها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الندوات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والمؤتمرات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لأن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العمل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رفع</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مستوى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التحصيل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الدراسي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سيؤدي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حتما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رفع</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مخرجات</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التعليم،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وعليه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فالتقويم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التربوي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لم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يعد</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جزءا نهائيا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العملية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التعليمية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والمتعلقة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بنتائج</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المتعلم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فقط،</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والتي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لا</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تعبر عن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أدائه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الفعلي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ولكنه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عملية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تبدأ</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قبل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الفعل</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التعليمي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تستمر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نهايته،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والهدف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منه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الكشف</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عن</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تطور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إنجاز</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المتعلم</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ومتابعة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التغيير</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الذي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يحدث</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سلوكه</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على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المستوى</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التحصيلي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خاصة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والفكري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والعاطفي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والحركي</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بصورة</w:t>
      </w:r>
      <w:r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عامة.</w:t>
      </w:r>
    </w:p>
    <w:p w:rsidR="00834AE3" w:rsidRPr="004117D9" w:rsidRDefault="00834AE3" w:rsidP="004117D9">
      <w:pPr>
        <w:bidi/>
        <w:spacing w:after="0"/>
        <w:rPr>
          <w:rFonts w:ascii="Traditional Arabic" w:eastAsiaTheme="minorHAnsi" w:hAnsi="Traditional Arabic" w:cs="Traditional Arabic"/>
          <w:sz w:val="36"/>
          <w:szCs w:val="36"/>
          <w:rtl/>
          <w:lang w:eastAsia="en-US"/>
        </w:rPr>
      </w:pPr>
      <w:bookmarkStart w:id="25" w:name="_Toc84182300"/>
      <w:bookmarkStart w:id="26" w:name="_Toc84183379"/>
      <w:bookmarkStart w:id="27" w:name="_Toc84183714"/>
      <w:r w:rsidRPr="004117D9">
        <w:rPr>
          <w:rFonts w:ascii="Traditional Arabic" w:hAnsi="Traditional Arabic" w:cs="Traditional Arabic"/>
          <w:b/>
          <w:bCs/>
          <w:sz w:val="32"/>
          <w:szCs w:val="32"/>
          <w:rtl/>
        </w:rPr>
        <w:t>مشكلة الدراسة</w:t>
      </w:r>
      <w:bookmarkEnd w:id="25"/>
      <w:bookmarkEnd w:id="26"/>
      <w:bookmarkEnd w:id="27"/>
      <w:r w:rsidR="004117D9">
        <w:rPr>
          <w:rFonts w:ascii="Traditional Arabic" w:hAnsi="Traditional Arabic" w:cs="Traditional Arabic" w:hint="cs"/>
          <w:b/>
          <w:bCs/>
          <w:sz w:val="32"/>
          <w:szCs w:val="32"/>
          <w:rtl/>
        </w:rPr>
        <w:t xml:space="preserve">: </w:t>
      </w:r>
      <w:r w:rsidRPr="004117D9">
        <w:rPr>
          <w:rFonts w:ascii="Traditional Arabic" w:eastAsiaTheme="minorHAnsi" w:hAnsi="Traditional Arabic" w:cs="Traditional Arabic"/>
          <w:sz w:val="36"/>
          <w:szCs w:val="36"/>
          <w:rtl/>
          <w:lang w:eastAsia="en-US"/>
        </w:rPr>
        <w:t xml:space="preserve">ومن خلال كل ما سبق تبرز </w:t>
      </w:r>
      <w:r w:rsidRPr="004117D9">
        <w:rPr>
          <w:rFonts w:ascii="Traditional Arabic" w:eastAsiaTheme="minorHAnsi" w:hAnsi="Traditional Arabic" w:cs="Traditional Arabic" w:hint="cs"/>
          <w:sz w:val="36"/>
          <w:szCs w:val="36"/>
          <w:rtl/>
          <w:lang w:eastAsia="en-US"/>
        </w:rPr>
        <w:t>إ</w:t>
      </w:r>
      <w:r w:rsidRPr="004117D9">
        <w:rPr>
          <w:rFonts w:ascii="Traditional Arabic" w:eastAsiaTheme="minorHAnsi" w:hAnsi="Traditional Arabic" w:cs="Traditional Arabic"/>
          <w:sz w:val="36"/>
          <w:szCs w:val="36"/>
          <w:rtl/>
          <w:lang w:eastAsia="en-US"/>
        </w:rPr>
        <w:t>شكالية دراستنا</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sz w:val="36"/>
          <w:szCs w:val="36"/>
          <w:rtl/>
          <w:lang w:eastAsia="en-US"/>
        </w:rPr>
        <w:t>حيث لمسنا التقوي</w:t>
      </w:r>
      <w:r w:rsidRPr="004117D9">
        <w:rPr>
          <w:rFonts w:ascii="Traditional Arabic" w:eastAsiaTheme="minorHAnsi" w:hAnsi="Traditional Arabic" w:cs="Traditional Arabic" w:hint="cs"/>
          <w:sz w:val="36"/>
          <w:szCs w:val="36"/>
          <w:rtl/>
          <w:lang w:eastAsia="en-US"/>
        </w:rPr>
        <w:t>م</w:t>
      </w:r>
      <w:r w:rsidRPr="004117D9">
        <w:rPr>
          <w:rFonts w:ascii="Traditional Arabic" w:eastAsiaTheme="minorHAnsi" w:hAnsi="Traditional Arabic" w:cs="Traditional Arabic"/>
          <w:sz w:val="36"/>
          <w:szCs w:val="36"/>
          <w:rtl/>
          <w:lang w:eastAsia="en-US"/>
        </w:rPr>
        <w:t xml:space="preserve"> في المقاربة بالكف</w:t>
      </w:r>
      <w:r w:rsidRPr="004117D9">
        <w:rPr>
          <w:rFonts w:ascii="Traditional Arabic" w:eastAsiaTheme="minorHAnsi" w:hAnsi="Traditional Arabic" w:cs="Traditional Arabic" w:hint="cs"/>
          <w:sz w:val="36"/>
          <w:szCs w:val="36"/>
          <w:rtl/>
          <w:lang w:eastAsia="en-US"/>
        </w:rPr>
        <w:t>ا</w:t>
      </w:r>
      <w:r w:rsidRPr="004117D9">
        <w:rPr>
          <w:rFonts w:ascii="Traditional Arabic" w:eastAsiaTheme="minorHAnsi" w:hAnsi="Traditional Arabic" w:cs="Traditional Arabic"/>
          <w:sz w:val="36"/>
          <w:szCs w:val="36"/>
          <w:rtl/>
          <w:lang w:eastAsia="en-US"/>
        </w:rPr>
        <w:t>ءات</w:t>
      </w:r>
      <w:r w:rsidR="000471F3" w:rsidRPr="004117D9">
        <w:rPr>
          <w:rFonts w:ascii="Traditional Arabic" w:eastAsiaTheme="minorHAnsi" w:hAnsi="Traditional Arabic" w:cs="Traditional Arabic"/>
          <w:sz w:val="36"/>
          <w:szCs w:val="36"/>
          <w:rtl/>
          <w:lang w:eastAsia="en-US"/>
        </w:rPr>
        <w:t xml:space="preserve"> و</w:t>
      </w:r>
      <w:r w:rsidRPr="004117D9">
        <w:rPr>
          <w:rFonts w:ascii="Traditional Arabic" w:eastAsiaTheme="minorHAnsi" w:hAnsi="Traditional Arabic" w:cs="Traditional Arabic"/>
          <w:sz w:val="36"/>
          <w:szCs w:val="36"/>
          <w:rtl/>
          <w:lang w:eastAsia="en-US"/>
        </w:rPr>
        <w:t>واقع المدرسة الجزائرية</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hint="cs"/>
          <w:sz w:val="36"/>
          <w:szCs w:val="36"/>
          <w:rtl/>
          <w:lang w:eastAsia="en-US"/>
        </w:rPr>
        <w:t xml:space="preserve">في مرحلة </w:t>
      </w:r>
      <w:r w:rsidRPr="004117D9">
        <w:rPr>
          <w:rFonts w:ascii="Traditional Arabic" w:eastAsiaTheme="minorHAnsi" w:hAnsi="Traditional Arabic" w:cs="Traditional Arabic"/>
          <w:sz w:val="36"/>
          <w:szCs w:val="36"/>
          <w:rtl/>
          <w:lang w:eastAsia="en-US"/>
        </w:rPr>
        <w:t xml:space="preserve">الثانوي سنحاول خلال دراستنا </w:t>
      </w:r>
      <w:r w:rsidRPr="004117D9">
        <w:rPr>
          <w:rFonts w:ascii="Traditional Arabic" w:eastAsiaTheme="minorHAnsi" w:hAnsi="Traditional Arabic" w:cs="Traditional Arabic" w:hint="cs"/>
          <w:sz w:val="36"/>
          <w:szCs w:val="36"/>
          <w:rtl/>
          <w:lang w:eastAsia="en-US"/>
        </w:rPr>
        <w:t>الإجابة</w:t>
      </w:r>
      <w:r w:rsidRPr="004117D9">
        <w:rPr>
          <w:rFonts w:ascii="Traditional Arabic" w:eastAsiaTheme="minorHAnsi" w:hAnsi="Traditional Arabic" w:cs="Traditional Arabic"/>
          <w:sz w:val="36"/>
          <w:szCs w:val="36"/>
          <w:rtl/>
          <w:lang w:eastAsia="en-US"/>
        </w:rPr>
        <w:t xml:space="preserve"> عن </w:t>
      </w:r>
      <w:r w:rsidRPr="004117D9">
        <w:rPr>
          <w:rFonts w:ascii="Traditional Arabic" w:eastAsiaTheme="minorHAnsi" w:hAnsi="Traditional Arabic" w:cs="Traditional Arabic" w:hint="cs"/>
          <w:sz w:val="36"/>
          <w:szCs w:val="36"/>
          <w:rtl/>
          <w:lang w:eastAsia="en-US"/>
        </w:rPr>
        <w:t>الإشكالية</w:t>
      </w:r>
      <w:r w:rsidRPr="004117D9">
        <w:rPr>
          <w:rFonts w:ascii="Traditional Arabic" w:eastAsiaTheme="minorHAnsi" w:hAnsi="Traditional Arabic" w:cs="Traditional Arabic"/>
          <w:sz w:val="36"/>
          <w:szCs w:val="36"/>
          <w:rtl/>
          <w:lang w:eastAsia="en-US"/>
        </w:rPr>
        <w:t xml:space="preserve"> التالية</w:t>
      </w:r>
      <w:r w:rsidRPr="004117D9">
        <w:rPr>
          <w:rFonts w:ascii="Traditional Arabic" w:eastAsiaTheme="minorHAnsi" w:hAnsi="Traditional Arabic" w:cs="Traditional Arabic"/>
          <w:sz w:val="36"/>
          <w:szCs w:val="36"/>
          <w:lang w:eastAsia="en-US" w:bidi="ar-DZ"/>
        </w:rPr>
        <w:t>:</w:t>
      </w:r>
      <w:r w:rsidRPr="004117D9">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sz w:val="36"/>
          <w:szCs w:val="36"/>
          <w:rtl/>
          <w:lang w:eastAsia="en-US" w:bidi="ar-DZ"/>
        </w:rPr>
        <w:t xml:space="preserve">ما </w:t>
      </w:r>
      <w:r w:rsidRPr="004117D9">
        <w:rPr>
          <w:rFonts w:ascii="Traditional Arabic" w:eastAsiaTheme="minorHAnsi" w:hAnsi="Traditional Arabic" w:cs="Traditional Arabic" w:hint="cs"/>
          <w:sz w:val="36"/>
          <w:szCs w:val="36"/>
          <w:rtl/>
          <w:lang w:eastAsia="en-US" w:bidi="ar-DZ"/>
        </w:rPr>
        <w:t>مدى فاعلية تقويم الاختبارات الرسمية بين المقاربة بالكفاءات</w:t>
      </w:r>
      <w:r w:rsidR="000471F3" w:rsidRPr="004117D9">
        <w:rPr>
          <w:rFonts w:ascii="Traditional Arabic" w:eastAsiaTheme="minorHAnsi" w:hAnsi="Traditional Arabic" w:cs="Traditional Arabic" w:hint="cs"/>
          <w:sz w:val="36"/>
          <w:szCs w:val="36"/>
          <w:rtl/>
          <w:lang w:eastAsia="en-US" w:bidi="ar-DZ"/>
        </w:rPr>
        <w:t xml:space="preserve"> و</w:t>
      </w:r>
      <w:r w:rsidRPr="004117D9">
        <w:rPr>
          <w:rFonts w:ascii="Traditional Arabic" w:eastAsiaTheme="minorHAnsi" w:hAnsi="Traditional Arabic" w:cs="Traditional Arabic" w:hint="cs"/>
          <w:sz w:val="36"/>
          <w:szCs w:val="36"/>
          <w:rtl/>
          <w:lang w:eastAsia="en-US" w:bidi="ar-DZ"/>
        </w:rPr>
        <w:t>واقع مدارسنا الجزائرية؟</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sz w:val="36"/>
          <w:szCs w:val="36"/>
          <w:rtl/>
          <w:lang w:eastAsia="en-US"/>
        </w:rPr>
        <w:t>حيث تندرج تحت هذه الاشكالية عدة أسئلة فرعية تكون الاجابة عنها جزءا من الاجابة عن السؤال الرئيسي</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sz w:val="36"/>
          <w:szCs w:val="36"/>
          <w:rtl/>
          <w:lang w:eastAsia="en-US"/>
        </w:rPr>
        <w:t>وتتمثل فيما يلي</w:t>
      </w:r>
      <w:r w:rsidRPr="004117D9">
        <w:rPr>
          <w:rFonts w:ascii="Traditional Arabic" w:eastAsiaTheme="minorHAnsi" w:hAnsi="Traditional Arabic" w:cs="Traditional Arabic"/>
          <w:sz w:val="36"/>
          <w:szCs w:val="36"/>
          <w:lang w:eastAsia="en-US" w:bidi="ar-DZ"/>
        </w:rPr>
        <w:t>:</w:t>
      </w:r>
    </w:p>
    <w:p w:rsidR="00834AE3" w:rsidRPr="004117D9" w:rsidRDefault="00834AE3" w:rsidP="00BE18A7">
      <w:pPr>
        <w:numPr>
          <w:ilvl w:val="0"/>
          <w:numId w:val="29"/>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rPr>
        <w:t>ما مفهوم</w:t>
      </w:r>
      <w:r w:rsidRPr="004117D9">
        <w:rPr>
          <w:rFonts w:ascii="Traditional Arabic" w:eastAsiaTheme="minorHAnsi" w:hAnsi="Traditional Arabic" w:cs="Traditional Arabic"/>
          <w:sz w:val="36"/>
          <w:szCs w:val="36"/>
          <w:rtl/>
          <w:lang w:eastAsia="en-US" w:bidi="ar-DZ"/>
        </w:rPr>
        <w:t xml:space="preserve"> </w:t>
      </w:r>
      <w:r w:rsidRPr="004117D9">
        <w:rPr>
          <w:rFonts w:ascii="Traditional Arabic" w:eastAsiaTheme="minorHAnsi" w:hAnsi="Traditional Arabic" w:cs="Traditional Arabic" w:hint="cs"/>
          <w:sz w:val="36"/>
          <w:szCs w:val="36"/>
          <w:rtl/>
          <w:lang w:eastAsia="en-US" w:bidi="ar-DZ"/>
        </w:rPr>
        <w:t xml:space="preserve">بيداغوجيا </w:t>
      </w:r>
      <w:r w:rsidRPr="004117D9">
        <w:rPr>
          <w:rFonts w:ascii="Traditional Arabic" w:eastAsiaTheme="minorHAnsi" w:hAnsi="Traditional Arabic" w:cs="Traditional Arabic"/>
          <w:sz w:val="36"/>
          <w:szCs w:val="36"/>
          <w:rtl/>
          <w:lang w:eastAsia="en-US" w:bidi="ar-DZ"/>
        </w:rPr>
        <w:t>المقاربة بالكفاءات</w:t>
      </w:r>
      <w:r w:rsidR="000471F3" w:rsidRPr="004117D9">
        <w:rPr>
          <w:rFonts w:ascii="Traditional Arabic" w:eastAsiaTheme="minorHAnsi" w:hAnsi="Traditional Arabic" w:cs="Traditional Arabic" w:hint="cs"/>
          <w:sz w:val="36"/>
          <w:szCs w:val="36"/>
          <w:rtl/>
          <w:lang w:eastAsia="en-US" w:bidi="ar-DZ"/>
        </w:rPr>
        <w:t xml:space="preserve"> و</w:t>
      </w:r>
      <w:r w:rsidRPr="004117D9">
        <w:rPr>
          <w:rFonts w:ascii="Traditional Arabic" w:eastAsiaTheme="minorHAnsi" w:hAnsi="Traditional Arabic" w:cs="Traditional Arabic" w:hint="cs"/>
          <w:sz w:val="36"/>
          <w:szCs w:val="36"/>
          <w:rtl/>
          <w:lang w:eastAsia="en-US" w:bidi="ar-DZ"/>
        </w:rPr>
        <w:t xml:space="preserve">ما أسس التقويم </w:t>
      </w:r>
    </w:p>
    <w:p w:rsidR="00834AE3" w:rsidRPr="004117D9" w:rsidRDefault="00834AE3" w:rsidP="00BE18A7">
      <w:pPr>
        <w:numPr>
          <w:ilvl w:val="0"/>
          <w:numId w:val="29"/>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hint="cs"/>
          <w:sz w:val="36"/>
          <w:szCs w:val="36"/>
          <w:rtl/>
          <w:lang w:eastAsia="en-US" w:bidi="ar-DZ"/>
        </w:rPr>
        <w:t xml:space="preserve">ما هي المعايير التي تؤخذ بعين الاعتبار </w:t>
      </w:r>
      <w:proofErr w:type="gramStart"/>
      <w:r w:rsidRPr="004117D9">
        <w:rPr>
          <w:rFonts w:ascii="Traditional Arabic" w:eastAsiaTheme="minorHAnsi" w:hAnsi="Traditional Arabic" w:cs="Traditional Arabic" w:hint="cs"/>
          <w:sz w:val="36"/>
          <w:szCs w:val="36"/>
          <w:rtl/>
          <w:lang w:eastAsia="en-US" w:bidi="ar-DZ"/>
        </w:rPr>
        <w:t>أثناء</w:t>
      </w:r>
      <w:proofErr w:type="gramEnd"/>
      <w:r w:rsidRPr="004117D9">
        <w:rPr>
          <w:rFonts w:ascii="Traditional Arabic" w:eastAsiaTheme="minorHAnsi" w:hAnsi="Traditional Arabic" w:cs="Traditional Arabic" w:hint="cs"/>
          <w:sz w:val="36"/>
          <w:szCs w:val="36"/>
          <w:rtl/>
          <w:lang w:eastAsia="en-US" w:bidi="ar-DZ"/>
        </w:rPr>
        <w:t xml:space="preserve"> صياغة</w:t>
      </w:r>
      <w:r w:rsidR="000471F3" w:rsidRPr="004117D9">
        <w:rPr>
          <w:rFonts w:ascii="Traditional Arabic" w:eastAsiaTheme="minorHAnsi" w:hAnsi="Traditional Arabic" w:cs="Traditional Arabic" w:hint="cs"/>
          <w:sz w:val="36"/>
          <w:szCs w:val="36"/>
          <w:rtl/>
          <w:lang w:eastAsia="en-US" w:bidi="ar-DZ"/>
        </w:rPr>
        <w:t xml:space="preserve"> و</w:t>
      </w:r>
      <w:r w:rsidRPr="004117D9">
        <w:rPr>
          <w:rFonts w:ascii="Traditional Arabic" w:eastAsiaTheme="minorHAnsi" w:hAnsi="Traditional Arabic" w:cs="Traditional Arabic" w:hint="cs"/>
          <w:sz w:val="36"/>
          <w:szCs w:val="36"/>
          <w:rtl/>
          <w:lang w:eastAsia="en-US" w:bidi="ar-DZ"/>
        </w:rPr>
        <w:t>بناء أسئلة الاختبار؟</w:t>
      </w:r>
    </w:p>
    <w:p w:rsidR="00834AE3" w:rsidRPr="004117D9" w:rsidRDefault="00834AE3" w:rsidP="00BE18A7">
      <w:pPr>
        <w:numPr>
          <w:ilvl w:val="0"/>
          <w:numId w:val="29"/>
        </w:numPr>
        <w:bidi/>
        <w:spacing w:after="0"/>
        <w:jc w:val="both"/>
        <w:rPr>
          <w:rFonts w:ascii="Traditional Arabic" w:eastAsiaTheme="minorHAnsi" w:hAnsi="Traditional Arabic" w:cs="Traditional Arabic"/>
          <w:sz w:val="36"/>
          <w:szCs w:val="36"/>
          <w:lang w:eastAsia="en-US" w:bidi="ar-DZ"/>
        </w:rPr>
      </w:pPr>
      <w:r w:rsidRPr="004117D9">
        <w:rPr>
          <w:rFonts w:ascii="Traditional Arabic" w:eastAsiaTheme="minorHAnsi" w:hAnsi="Traditional Arabic" w:cs="Traditional Arabic" w:hint="cs"/>
          <w:sz w:val="36"/>
          <w:szCs w:val="36"/>
          <w:rtl/>
          <w:lang w:eastAsia="en-US"/>
        </w:rPr>
        <w:t>كم من مؤشر ينبغي قيسه للتأكد من بناء الكفاءة في القسم النهائي؟</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sz w:val="36"/>
          <w:szCs w:val="36"/>
          <w:rtl/>
          <w:lang w:eastAsia="en-US"/>
        </w:rPr>
        <w:lastRenderedPageBreak/>
        <w:t>يمكننا من أجل الاجابة عن هذه التساؤلات</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sz w:val="36"/>
          <w:szCs w:val="36"/>
          <w:rtl/>
          <w:lang w:eastAsia="en-US"/>
        </w:rPr>
        <w:t>أن نضع العديد من الفرضيات</w:t>
      </w:r>
      <w:r w:rsidR="000471F3" w:rsidRPr="004117D9">
        <w:rPr>
          <w:rFonts w:ascii="Traditional Arabic" w:eastAsiaTheme="minorHAnsi" w:hAnsi="Traditional Arabic" w:cs="Traditional Arabic"/>
          <w:sz w:val="36"/>
          <w:szCs w:val="36"/>
          <w:rtl/>
          <w:lang w:eastAsia="en-US"/>
        </w:rPr>
        <w:t>، و</w:t>
      </w:r>
      <w:r w:rsidRPr="004117D9">
        <w:rPr>
          <w:rFonts w:ascii="Traditional Arabic" w:eastAsiaTheme="minorHAnsi" w:hAnsi="Traditional Arabic" w:cs="Traditional Arabic"/>
          <w:sz w:val="36"/>
          <w:szCs w:val="36"/>
          <w:rtl/>
          <w:lang w:eastAsia="en-US"/>
        </w:rPr>
        <w:t>تكون كالآتي</w:t>
      </w:r>
      <w:r w:rsidRPr="004117D9">
        <w:rPr>
          <w:rFonts w:ascii="Traditional Arabic" w:eastAsiaTheme="minorHAnsi" w:hAnsi="Traditional Arabic" w:cs="Traditional Arabic"/>
          <w:sz w:val="36"/>
          <w:szCs w:val="36"/>
          <w:lang w:eastAsia="en-US" w:bidi="ar-DZ"/>
        </w:rPr>
        <w:t>:</w:t>
      </w:r>
    </w:p>
    <w:p w:rsidR="00834AE3" w:rsidRPr="004117D9" w:rsidRDefault="00EC76F8" w:rsidP="00BE18A7">
      <w:pPr>
        <w:numPr>
          <w:ilvl w:val="0"/>
          <w:numId w:val="30"/>
        </w:numPr>
        <w:bidi/>
        <w:spacing w:after="0"/>
        <w:jc w:val="both"/>
        <w:rPr>
          <w:rFonts w:ascii="Traditional Arabic" w:eastAsiaTheme="minorHAnsi" w:hAnsi="Traditional Arabic" w:cs="Traditional Arabic"/>
          <w:sz w:val="36"/>
          <w:szCs w:val="36"/>
          <w:lang w:eastAsia="en-US" w:bidi="ar-DZ"/>
        </w:rPr>
      </w:pPr>
      <w:r>
        <w:rPr>
          <w:rFonts w:ascii="Traditional Arabic" w:eastAsiaTheme="minorHAnsi" w:hAnsi="Traditional Arabic" w:cs="Traditional Arabic" w:hint="cs"/>
          <w:sz w:val="36"/>
          <w:szCs w:val="36"/>
          <w:rtl/>
          <w:lang w:eastAsia="en-US"/>
        </w:rPr>
        <w:t xml:space="preserve"> </w:t>
      </w:r>
      <w:r w:rsidR="00834AE3" w:rsidRPr="004117D9">
        <w:rPr>
          <w:rFonts w:ascii="Traditional Arabic" w:eastAsiaTheme="minorHAnsi" w:hAnsi="Traditional Arabic" w:cs="Traditional Arabic"/>
          <w:sz w:val="36"/>
          <w:szCs w:val="36"/>
          <w:rtl/>
          <w:lang w:eastAsia="en-US"/>
        </w:rPr>
        <w:t xml:space="preserve">التقويم التربوي له </w:t>
      </w:r>
      <w:r w:rsidR="00834AE3" w:rsidRPr="004117D9">
        <w:rPr>
          <w:rFonts w:ascii="Traditional Arabic" w:eastAsiaTheme="minorHAnsi" w:hAnsi="Traditional Arabic" w:cs="Traditional Arabic" w:hint="cs"/>
          <w:sz w:val="36"/>
          <w:szCs w:val="36"/>
          <w:rtl/>
          <w:lang w:eastAsia="en-US"/>
        </w:rPr>
        <w:t>أ</w:t>
      </w:r>
      <w:r w:rsidR="00834AE3" w:rsidRPr="004117D9">
        <w:rPr>
          <w:rFonts w:ascii="Traditional Arabic" w:eastAsiaTheme="minorHAnsi" w:hAnsi="Traditional Arabic" w:cs="Traditional Arabic"/>
          <w:sz w:val="36"/>
          <w:szCs w:val="36"/>
          <w:rtl/>
          <w:lang w:eastAsia="en-US"/>
        </w:rPr>
        <w:t xml:space="preserve">همية كبيرة </w:t>
      </w:r>
      <w:proofErr w:type="gramStart"/>
      <w:r w:rsidR="00834AE3" w:rsidRPr="004117D9">
        <w:rPr>
          <w:rFonts w:ascii="Traditional Arabic" w:eastAsiaTheme="minorHAnsi" w:hAnsi="Traditional Arabic" w:cs="Traditional Arabic"/>
          <w:sz w:val="36"/>
          <w:szCs w:val="36"/>
          <w:rtl/>
          <w:lang w:eastAsia="en-US"/>
        </w:rPr>
        <w:t>في</w:t>
      </w:r>
      <w:proofErr w:type="gramEnd"/>
      <w:r w:rsidR="00834AE3" w:rsidRPr="004117D9">
        <w:rPr>
          <w:rFonts w:ascii="Traditional Arabic" w:eastAsiaTheme="minorHAnsi" w:hAnsi="Traditional Arabic" w:cs="Traditional Arabic"/>
          <w:sz w:val="36"/>
          <w:szCs w:val="36"/>
          <w:rtl/>
          <w:lang w:eastAsia="en-US"/>
        </w:rPr>
        <w:t xml:space="preserve"> </w:t>
      </w:r>
      <w:r w:rsidR="00834AE3" w:rsidRPr="004117D9">
        <w:rPr>
          <w:rFonts w:ascii="Traditional Arabic" w:eastAsiaTheme="minorHAnsi" w:hAnsi="Traditional Arabic" w:cs="Traditional Arabic"/>
          <w:sz w:val="36"/>
          <w:szCs w:val="36"/>
          <w:rtl/>
          <w:lang w:eastAsia="en-US" w:bidi="ar-MA"/>
        </w:rPr>
        <w:t>ظل المقاربة بالكفا</w:t>
      </w:r>
      <w:r w:rsidR="00834AE3" w:rsidRPr="004117D9">
        <w:rPr>
          <w:rFonts w:ascii="Traditional Arabic" w:eastAsiaTheme="minorHAnsi" w:hAnsi="Traditional Arabic" w:cs="Traditional Arabic" w:hint="cs"/>
          <w:sz w:val="36"/>
          <w:szCs w:val="36"/>
          <w:rtl/>
          <w:lang w:eastAsia="en-US" w:bidi="ar-MA"/>
        </w:rPr>
        <w:t>ءا</w:t>
      </w:r>
      <w:r w:rsidR="00834AE3" w:rsidRPr="004117D9">
        <w:rPr>
          <w:rFonts w:ascii="Traditional Arabic" w:eastAsiaTheme="minorHAnsi" w:hAnsi="Traditional Arabic" w:cs="Traditional Arabic"/>
          <w:sz w:val="36"/>
          <w:szCs w:val="36"/>
          <w:rtl/>
          <w:lang w:eastAsia="en-US" w:bidi="ar-MA"/>
        </w:rPr>
        <w:t>ت</w:t>
      </w:r>
      <w:r w:rsidR="00834AE3" w:rsidRPr="004117D9">
        <w:rPr>
          <w:rFonts w:ascii="Traditional Arabic" w:eastAsiaTheme="minorHAnsi" w:hAnsi="Traditional Arabic" w:cs="Traditional Arabic" w:hint="cs"/>
          <w:sz w:val="36"/>
          <w:szCs w:val="36"/>
          <w:rtl/>
          <w:lang w:eastAsia="en-US" w:bidi="ar-MA"/>
        </w:rPr>
        <w:t>.</w:t>
      </w:r>
    </w:p>
    <w:p w:rsidR="00834AE3" w:rsidRPr="004117D9" w:rsidRDefault="00EC76F8" w:rsidP="00EC76F8">
      <w:pPr>
        <w:numPr>
          <w:ilvl w:val="0"/>
          <w:numId w:val="30"/>
        </w:numPr>
        <w:bidi/>
        <w:spacing w:after="0"/>
        <w:jc w:val="both"/>
        <w:rPr>
          <w:rFonts w:ascii="Traditional Arabic" w:eastAsiaTheme="minorHAnsi" w:hAnsi="Traditional Arabic" w:cs="Traditional Arabic"/>
          <w:sz w:val="36"/>
          <w:szCs w:val="36"/>
          <w:lang w:eastAsia="en-US" w:bidi="ar-DZ"/>
        </w:rPr>
      </w:pPr>
      <w:r>
        <w:rPr>
          <w:rFonts w:ascii="Traditional Arabic" w:eastAsiaTheme="minorHAnsi" w:hAnsi="Traditional Arabic" w:cs="Traditional Arabic" w:hint="cs"/>
          <w:sz w:val="36"/>
          <w:szCs w:val="36"/>
          <w:rtl/>
          <w:lang w:eastAsia="en-US"/>
        </w:rPr>
        <w:t xml:space="preserve"> </w:t>
      </w:r>
      <w:r w:rsidR="00834AE3" w:rsidRPr="004117D9">
        <w:rPr>
          <w:rFonts w:ascii="Traditional Arabic" w:eastAsiaTheme="minorHAnsi" w:hAnsi="Traditional Arabic" w:cs="Traditional Arabic"/>
          <w:sz w:val="36"/>
          <w:szCs w:val="36"/>
          <w:rtl/>
          <w:lang w:eastAsia="en-US"/>
        </w:rPr>
        <w:t>المؤشرات</w:t>
      </w:r>
      <w:r w:rsidR="000471F3" w:rsidRPr="004117D9">
        <w:rPr>
          <w:rFonts w:ascii="Traditional Arabic" w:eastAsiaTheme="minorHAnsi" w:hAnsi="Traditional Arabic" w:cs="Traditional Arabic"/>
          <w:sz w:val="36"/>
          <w:szCs w:val="36"/>
          <w:rtl/>
          <w:lang w:eastAsia="en-US"/>
        </w:rPr>
        <w:t xml:space="preserve"> و</w:t>
      </w:r>
      <w:r w:rsidR="00834AE3" w:rsidRPr="004117D9">
        <w:rPr>
          <w:rFonts w:ascii="Traditional Arabic" w:eastAsiaTheme="minorHAnsi" w:hAnsi="Traditional Arabic" w:cs="Traditional Arabic"/>
          <w:sz w:val="36"/>
          <w:szCs w:val="36"/>
          <w:rtl/>
          <w:lang w:eastAsia="en-US"/>
        </w:rPr>
        <w:t xml:space="preserve">المعايير لها </w:t>
      </w:r>
      <w:proofErr w:type="gramStart"/>
      <w:r w:rsidR="00834AE3" w:rsidRPr="004117D9">
        <w:rPr>
          <w:rFonts w:ascii="Traditional Arabic" w:eastAsiaTheme="minorHAnsi" w:hAnsi="Traditional Arabic" w:cs="Traditional Arabic"/>
          <w:sz w:val="36"/>
          <w:szCs w:val="36"/>
          <w:rtl/>
          <w:lang w:eastAsia="en-US"/>
        </w:rPr>
        <w:t>دور</w:t>
      </w:r>
      <w:proofErr w:type="gramEnd"/>
      <w:r w:rsidR="00834AE3" w:rsidRPr="004117D9">
        <w:rPr>
          <w:rFonts w:ascii="Traditional Arabic" w:eastAsiaTheme="minorHAnsi" w:hAnsi="Traditional Arabic" w:cs="Traditional Arabic"/>
          <w:sz w:val="36"/>
          <w:szCs w:val="36"/>
          <w:rtl/>
          <w:lang w:eastAsia="en-US"/>
        </w:rPr>
        <w:t xml:space="preserve"> في عملية تقويم الكفا</w:t>
      </w:r>
      <w:r w:rsidR="00834AE3" w:rsidRPr="004117D9">
        <w:rPr>
          <w:rFonts w:ascii="Traditional Arabic" w:eastAsiaTheme="minorHAnsi" w:hAnsi="Traditional Arabic" w:cs="Traditional Arabic" w:hint="cs"/>
          <w:sz w:val="36"/>
          <w:szCs w:val="36"/>
          <w:rtl/>
          <w:lang w:eastAsia="en-US"/>
        </w:rPr>
        <w:t>ءات.</w:t>
      </w:r>
    </w:p>
    <w:p w:rsidR="00834AE3" w:rsidRPr="004117D9" w:rsidRDefault="00EC76F8" w:rsidP="00BE18A7">
      <w:pPr>
        <w:numPr>
          <w:ilvl w:val="0"/>
          <w:numId w:val="30"/>
        </w:numPr>
        <w:bidi/>
        <w:spacing w:after="0"/>
        <w:jc w:val="both"/>
        <w:rPr>
          <w:rFonts w:ascii="Traditional Arabic" w:eastAsiaTheme="minorHAnsi" w:hAnsi="Traditional Arabic" w:cs="Traditional Arabic"/>
          <w:sz w:val="36"/>
          <w:szCs w:val="36"/>
          <w:lang w:eastAsia="en-US" w:bidi="ar-DZ"/>
        </w:rPr>
      </w:pPr>
      <w:r>
        <w:rPr>
          <w:rFonts w:ascii="Traditional Arabic" w:eastAsiaTheme="minorHAnsi" w:hAnsi="Traditional Arabic" w:cs="Traditional Arabic" w:hint="cs"/>
          <w:sz w:val="36"/>
          <w:szCs w:val="36"/>
          <w:rtl/>
          <w:lang w:eastAsia="en-US" w:bidi="ar-DZ"/>
        </w:rPr>
        <w:t xml:space="preserve"> </w:t>
      </w:r>
      <w:r w:rsidR="00834AE3" w:rsidRPr="004117D9">
        <w:rPr>
          <w:rFonts w:ascii="Traditional Arabic" w:eastAsiaTheme="minorHAnsi" w:hAnsi="Traditional Arabic" w:cs="Traditional Arabic" w:hint="cs"/>
          <w:sz w:val="36"/>
          <w:szCs w:val="36"/>
          <w:rtl/>
          <w:lang w:eastAsia="en-US" w:bidi="ar-DZ"/>
        </w:rPr>
        <w:t>أن الاختبارات بشكل عام تركز على المستويات العقلية الدنيا</w:t>
      </w:r>
      <w:r w:rsidR="000471F3" w:rsidRPr="004117D9">
        <w:rPr>
          <w:rFonts w:ascii="Traditional Arabic" w:eastAsiaTheme="minorHAnsi" w:hAnsi="Traditional Arabic" w:cs="Traditional Arabic" w:hint="cs"/>
          <w:sz w:val="36"/>
          <w:szCs w:val="36"/>
          <w:rtl/>
          <w:lang w:eastAsia="en-US" w:bidi="ar-DZ"/>
        </w:rPr>
        <w:t xml:space="preserve"> و</w:t>
      </w:r>
      <w:r w:rsidR="00834AE3" w:rsidRPr="004117D9">
        <w:rPr>
          <w:rFonts w:ascii="Traditional Arabic" w:eastAsiaTheme="minorHAnsi" w:hAnsi="Traditional Arabic" w:cs="Traditional Arabic" w:hint="cs"/>
          <w:sz w:val="36"/>
          <w:szCs w:val="36"/>
          <w:rtl/>
          <w:lang w:eastAsia="en-US" w:bidi="ar-DZ"/>
        </w:rPr>
        <w:t>المستويات العقلية العليا.</w:t>
      </w:r>
    </w:p>
    <w:p w:rsidR="0074113D" w:rsidRPr="004117D9" w:rsidRDefault="00EC76F8" w:rsidP="00D74962">
      <w:pPr>
        <w:numPr>
          <w:ilvl w:val="0"/>
          <w:numId w:val="30"/>
        </w:numPr>
        <w:bidi/>
        <w:spacing w:after="0"/>
        <w:jc w:val="both"/>
        <w:rPr>
          <w:rFonts w:ascii="Traditional Arabic" w:eastAsiaTheme="minorHAnsi" w:hAnsi="Traditional Arabic" w:cs="Traditional Arabic"/>
          <w:sz w:val="36"/>
          <w:szCs w:val="36"/>
          <w:rtl/>
          <w:lang w:eastAsia="en-US" w:bidi="ar-DZ"/>
        </w:rPr>
      </w:pPr>
      <w:r>
        <w:rPr>
          <w:rFonts w:ascii="Traditional Arabic" w:eastAsiaTheme="minorHAnsi" w:hAnsi="Traditional Arabic" w:cs="Traditional Arabic" w:hint="cs"/>
          <w:sz w:val="36"/>
          <w:szCs w:val="36"/>
          <w:rtl/>
          <w:lang w:eastAsia="en-US" w:bidi="ar-DZ"/>
        </w:rPr>
        <w:t xml:space="preserve"> </w:t>
      </w:r>
      <w:r w:rsidR="00834AE3" w:rsidRPr="004117D9">
        <w:rPr>
          <w:rFonts w:ascii="Traditional Arabic" w:eastAsiaTheme="minorHAnsi" w:hAnsi="Traditional Arabic" w:cs="Traditional Arabic" w:hint="cs"/>
          <w:sz w:val="36"/>
          <w:szCs w:val="36"/>
          <w:rtl/>
          <w:lang w:eastAsia="en-US" w:bidi="ar-DZ"/>
        </w:rPr>
        <w:t>ضرورة الربط بين كفاءات اختبار البكالوريا</w:t>
      </w:r>
      <w:r w:rsidR="000471F3" w:rsidRPr="004117D9">
        <w:rPr>
          <w:rFonts w:ascii="Traditional Arabic" w:eastAsiaTheme="minorHAnsi" w:hAnsi="Traditional Arabic" w:cs="Traditional Arabic" w:hint="cs"/>
          <w:sz w:val="36"/>
          <w:szCs w:val="36"/>
          <w:rtl/>
          <w:lang w:eastAsia="en-US" w:bidi="ar-DZ"/>
        </w:rPr>
        <w:t xml:space="preserve"> و</w:t>
      </w:r>
      <w:r w:rsidR="00834AE3" w:rsidRPr="004117D9">
        <w:rPr>
          <w:rFonts w:ascii="Traditional Arabic" w:eastAsiaTheme="minorHAnsi" w:hAnsi="Traditional Arabic" w:cs="Traditional Arabic" w:hint="cs"/>
          <w:sz w:val="36"/>
          <w:szCs w:val="36"/>
          <w:rtl/>
          <w:lang w:eastAsia="en-US" w:bidi="ar-DZ"/>
        </w:rPr>
        <w:t>الأهداف المرجوة منه.</w:t>
      </w:r>
    </w:p>
    <w:p w:rsidR="00834AE3" w:rsidRPr="004117D9" w:rsidRDefault="00834AE3" w:rsidP="00BE18A7">
      <w:pPr>
        <w:pStyle w:val="Titre1"/>
        <w:spacing w:before="0" w:line="276" w:lineRule="auto"/>
      </w:pPr>
      <w:bookmarkStart w:id="28" w:name="_Toc84182301"/>
      <w:bookmarkStart w:id="29" w:name="_Toc84183380"/>
      <w:bookmarkStart w:id="30" w:name="_Toc84183715"/>
      <w:bookmarkStart w:id="31" w:name="_Toc84326518"/>
      <w:proofErr w:type="gramStart"/>
      <w:r w:rsidRPr="004117D9">
        <w:rPr>
          <w:rtl/>
        </w:rPr>
        <w:t>أسباب</w:t>
      </w:r>
      <w:proofErr w:type="gramEnd"/>
      <w:r w:rsidRPr="004117D9">
        <w:rPr>
          <w:rtl/>
        </w:rPr>
        <w:t xml:space="preserve"> اختيار الموضوع</w:t>
      </w:r>
      <w:bookmarkEnd w:id="28"/>
      <w:bookmarkEnd w:id="29"/>
      <w:bookmarkEnd w:id="30"/>
      <w:bookmarkEnd w:id="31"/>
    </w:p>
    <w:p w:rsidR="00834AE3" w:rsidRPr="004117D9" w:rsidRDefault="00834AE3" w:rsidP="00BE18A7">
      <w:pPr>
        <w:numPr>
          <w:ilvl w:val="0"/>
          <w:numId w:val="31"/>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bidi="ar-DZ"/>
        </w:rPr>
        <w:t xml:space="preserve">التعرف على ظاهرة التقويم ودراستها كوننا </w:t>
      </w:r>
      <w:proofErr w:type="gramStart"/>
      <w:r w:rsidRPr="004117D9">
        <w:rPr>
          <w:rFonts w:ascii="Traditional Arabic" w:eastAsiaTheme="minorHAnsi" w:hAnsi="Traditional Arabic" w:cs="Traditional Arabic"/>
          <w:sz w:val="36"/>
          <w:szCs w:val="36"/>
          <w:rtl/>
          <w:lang w:eastAsia="en-US" w:bidi="ar-DZ"/>
        </w:rPr>
        <w:t>سنلتحق</w:t>
      </w:r>
      <w:proofErr w:type="gramEnd"/>
      <w:r w:rsidRPr="004117D9">
        <w:rPr>
          <w:rFonts w:ascii="Traditional Arabic" w:eastAsiaTheme="minorHAnsi" w:hAnsi="Traditional Arabic" w:cs="Traditional Arabic"/>
          <w:sz w:val="36"/>
          <w:szCs w:val="36"/>
          <w:rtl/>
          <w:lang w:eastAsia="en-US" w:bidi="ar-DZ"/>
        </w:rPr>
        <w:t xml:space="preserve"> في القريب بقطاع التربية</w:t>
      </w:r>
      <w:r w:rsidR="000471F3" w:rsidRPr="004117D9">
        <w:rPr>
          <w:rFonts w:ascii="Traditional Arabic" w:eastAsiaTheme="minorHAnsi" w:hAnsi="Traditional Arabic" w:cs="Traditional Arabic"/>
          <w:sz w:val="36"/>
          <w:szCs w:val="36"/>
          <w:rtl/>
          <w:lang w:eastAsia="en-US" w:bidi="ar-DZ"/>
        </w:rPr>
        <w:t xml:space="preserve"> و</w:t>
      </w:r>
      <w:r w:rsidRPr="004117D9">
        <w:rPr>
          <w:rFonts w:ascii="Traditional Arabic" w:eastAsiaTheme="minorHAnsi" w:hAnsi="Traditional Arabic" w:cs="Traditional Arabic"/>
          <w:sz w:val="36"/>
          <w:szCs w:val="36"/>
          <w:rtl/>
          <w:lang w:eastAsia="en-US" w:bidi="ar-DZ"/>
        </w:rPr>
        <w:t>التعليم.</w:t>
      </w:r>
    </w:p>
    <w:p w:rsidR="00834AE3" w:rsidRPr="004117D9" w:rsidRDefault="00834AE3" w:rsidP="00BE18A7">
      <w:pPr>
        <w:numPr>
          <w:ilvl w:val="0"/>
          <w:numId w:val="31"/>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bidi="ar-DZ"/>
        </w:rPr>
        <w:t>معرفة العلاقة التي تربط التقويم التربوي بالمقاربة بالكفاءات.</w:t>
      </w:r>
    </w:p>
    <w:p w:rsidR="00834AE3" w:rsidRPr="004117D9" w:rsidRDefault="00834AE3" w:rsidP="00BE18A7">
      <w:pPr>
        <w:numPr>
          <w:ilvl w:val="0"/>
          <w:numId w:val="31"/>
        </w:numPr>
        <w:bidi/>
        <w:spacing w:after="0"/>
        <w:jc w:val="both"/>
        <w:rPr>
          <w:rFonts w:ascii="Traditional Arabic" w:eastAsiaTheme="minorHAnsi" w:hAnsi="Traditional Arabic" w:cs="Traditional Arabic"/>
          <w:b/>
          <w:bCs/>
          <w:sz w:val="36"/>
          <w:szCs w:val="36"/>
          <w:lang w:eastAsia="en-US" w:bidi="ar-DZ"/>
        </w:rPr>
      </w:pPr>
      <w:r w:rsidRPr="004117D9">
        <w:rPr>
          <w:rFonts w:ascii="Traditional Arabic" w:eastAsiaTheme="minorHAnsi" w:hAnsi="Traditional Arabic" w:cs="Traditional Arabic"/>
          <w:sz w:val="36"/>
          <w:szCs w:val="36"/>
          <w:rtl/>
          <w:lang w:eastAsia="en-US" w:bidi="ar-DZ"/>
        </w:rPr>
        <w:t xml:space="preserve">الوقوف على واقع التقويم المعمول به في مؤسسات </w:t>
      </w:r>
      <w:r w:rsidRPr="004117D9">
        <w:rPr>
          <w:rFonts w:ascii="Traditional Arabic" w:eastAsiaTheme="minorHAnsi" w:hAnsi="Traditional Arabic" w:cs="Traditional Arabic" w:hint="cs"/>
          <w:sz w:val="36"/>
          <w:szCs w:val="36"/>
          <w:rtl/>
          <w:lang w:eastAsia="en-US" w:bidi="ar-DZ"/>
        </w:rPr>
        <w:t>التعليم من</w:t>
      </w:r>
      <w:r w:rsidRPr="004117D9">
        <w:rPr>
          <w:rFonts w:ascii="Traditional Arabic" w:eastAsiaTheme="minorHAnsi" w:hAnsi="Traditional Arabic" w:cs="Traditional Arabic"/>
          <w:sz w:val="36"/>
          <w:szCs w:val="36"/>
          <w:rtl/>
          <w:lang w:eastAsia="en-US" w:bidi="ar-DZ"/>
        </w:rPr>
        <w:t xml:space="preserve"> حيث تطبيقه</w:t>
      </w:r>
      <w:r w:rsidR="000471F3" w:rsidRPr="004117D9">
        <w:rPr>
          <w:rFonts w:ascii="Traditional Arabic" w:eastAsiaTheme="minorHAnsi" w:hAnsi="Traditional Arabic" w:cs="Traditional Arabic"/>
          <w:sz w:val="36"/>
          <w:szCs w:val="36"/>
          <w:rtl/>
          <w:lang w:eastAsia="en-US" w:bidi="ar-DZ"/>
        </w:rPr>
        <w:t xml:space="preserve"> و</w:t>
      </w:r>
      <w:r w:rsidRPr="004117D9">
        <w:rPr>
          <w:rFonts w:ascii="Traditional Arabic" w:eastAsiaTheme="minorHAnsi" w:hAnsi="Traditional Arabic" w:cs="Traditional Arabic"/>
          <w:sz w:val="36"/>
          <w:szCs w:val="36"/>
          <w:rtl/>
          <w:lang w:eastAsia="en-US" w:bidi="ar-DZ"/>
        </w:rPr>
        <w:t xml:space="preserve">أساليبه </w:t>
      </w:r>
      <w:proofErr w:type="gramStart"/>
      <w:r w:rsidRPr="004117D9">
        <w:rPr>
          <w:rFonts w:ascii="Traditional Arabic" w:eastAsiaTheme="minorHAnsi" w:hAnsi="Traditional Arabic" w:cs="Traditional Arabic"/>
          <w:sz w:val="36"/>
          <w:szCs w:val="36"/>
          <w:rtl/>
          <w:lang w:eastAsia="en-US" w:bidi="ar-DZ"/>
        </w:rPr>
        <w:t>وأدواته</w:t>
      </w:r>
      <w:proofErr w:type="gramEnd"/>
      <w:r w:rsidRPr="004117D9">
        <w:rPr>
          <w:rFonts w:ascii="Traditional Arabic" w:eastAsiaTheme="minorHAnsi" w:hAnsi="Traditional Arabic" w:cs="Traditional Arabic"/>
          <w:sz w:val="36"/>
          <w:szCs w:val="36"/>
          <w:rtl/>
          <w:lang w:eastAsia="en-US" w:bidi="ar-DZ"/>
        </w:rPr>
        <w:t>.</w:t>
      </w:r>
    </w:p>
    <w:p w:rsidR="00834AE3" w:rsidRPr="00C46521" w:rsidRDefault="00834AE3" w:rsidP="002B48A3">
      <w:pPr>
        <w:bidi/>
        <w:spacing w:after="0" w:line="240" w:lineRule="auto"/>
        <w:jc w:val="both"/>
        <w:rPr>
          <w:rFonts w:ascii="Traditional Arabic" w:eastAsiaTheme="minorHAnsi" w:hAnsi="Traditional Arabic" w:cs="Traditional Arabic"/>
          <w:sz w:val="36"/>
          <w:szCs w:val="36"/>
          <w:rtl/>
          <w:lang w:eastAsia="en-US" w:bidi="ar-DZ"/>
        </w:rPr>
      </w:pPr>
      <w:bookmarkStart w:id="32" w:name="_Toc84182302"/>
      <w:bookmarkStart w:id="33" w:name="_Toc84183381"/>
      <w:bookmarkStart w:id="34" w:name="_Toc84183716"/>
      <w:r w:rsidRPr="00C46521">
        <w:rPr>
          <w:rFonts w:ascii="Traditional Arabic" w:hAnsi="Traditional Arabic" w:cs="Traditional Arabic"/>
          <w:b/>
          <w:bCs/>
          <w:sz w:val="36"/>
          <w:szCs w:val="36"/>
          <w:rtl/>
        </w:rPr>
        <w:t>أهمية الدراسة</w:t>
      </w:r>
      <w:bookmarkEnd w:id="32"/>
      <w:bookmarkEnd w:id="33"/>
      <w:bookmarkEnd w:id="34"/>
      <w:r w:rsidR="00EC76F8" w:rsidRPr="00C46521">
        <w:rPr>
          <w:rFonts w:ascii="Traditional Arabic" w:hAnsi="Traditional Arabic" w:cs="Traditional Arabic" w:hint="cs"/>
          <w:b/>
          <w:bCs/>
          <w:sz w:val="36"/>
          <w:szCs w:val="36"/>
          <w:rtl/>
        </w:rPr>
        <w:t xml:space="preserve">: </w:t>
      </w:r>
      <w:r w:rsidR="00EC76F8" w:rsidRPr="00C46521">
        <w:rPr>
          <w:rFonts w:ascii="Traditional Arabic" w:eastAsiaTheme="minorHAnsi" w:hAnsi="Traditional Arabic" w:cs="Traditional Arabic" w:hint="cs"/>
          <w:sz w:val="36"/>
          <w:szCs w:val="36"/>
          <w:rtl/>
          <w:lang w:eastAsia="en-US" w:bidi="ar-DZ"/>
        </w:rPr>
        <w:t xml:space="preserve">تتجلى أهمية هذا العمل من خلال </w:t>
      </w:r>
      <w:r w:rsidRPr="00C46521">
        <w:rPr>
          <w:rFonts w:ascii="Traditional Arabic" w:eastAsiaTheme="minorHAnsi" w:hAnsi="Traditional Arabic" w:cs="Traditional Arabic"/>
          <w:sz w:val="36"/>
          <w:szCs w:val="36"/>
          <w:rtl/>
          <w:lang w:eastAsia="en-US" w:bidi="ar-DZ"/>
        </w:rPr>
        <w:t>متغيري البحث الأساسيين</w:t>
      </w:r>
      <w:r w:rsidR="00B47BB1" w:rsidRPr="00C46521">
        <w:rPr>
          <w:rFonts w:ascii="Traditional Arabic" w:eastAsiaTheme="minorHAnsi" w:hAnsi="Traditional Arabic" w:cs="Traditional Arabic" w:hint="cs"/>
          <w:sz w:val="36"/>
          <w:szCs w:val="36"/>
          <w:rtl/>
          <w:lang w:eastAsia="en-US" w:bidi="ar-DZ"/>
        </w:rPr>
        <w:t>:</w:t>
      </w:r>
      <w:r w:rsidRPr="00C46521">
        <w:rPr>
          <w:rFonts w:ascii="Traditional Arabic" w:eastAsiaTheme="minorHAnsi" w:hAnsi="Traditional Arabic" w:cs="Traditional Arabic"/>
          <w:sz w:val="36"/>
          <w:szCs w:val="36"/>
          <w:rtl/>
          <w:lang w:eastAsia="en-US" w:bidi="ar-DZ"/>
        </w:rPr>
        <w:t xml:space="preserve"> التقويم التربوي والمقاربة بالكفاءات</w:t>
      </w:r>
      <w:r w:rsidR="000471F3" w:rsidRPr="00C46521">
        <w:rPr>
          <w:rFonts w:ascii="Traditional Arabic" w:eastAsiaTheme="minorHAnsi" w:hAnsi="Traditional Arabic" w:cs="Traditional Arabic"/>
          <w:sz w:val="36"/>
          <w:szCs w:val="36"/>
          <w:rtl/>
          <w:lang w:eastAsia="en-US" w:bidi="ar-DZ"/>
        </w:rPr>
        <w:t xml:space="preserve">، </w:t>
      </w:r>
      <w:r w:rsidRPr="00C46521">
        <w:rPr>
          <w:rFonts w:ascii="Traditional Arabic" w:eastAsiaTheme="minorHAnsi" w:hAnsi="Traditional Arabic" w:cs="Traditional Arabic"/>
          <w:sz w:val="36"/>
          <w:szCs w:val="36"/>
          <w:rtl/>
          <w:lang w:eastAsia="en-US" w:bidi="ar-DZ"/>
        </w:rPr>
        <w:t>باعتبارهما من أبرز دعائم العملية التعليمية كما أنه يستمد أهميته من طبيعة الموضوع الذي تناوله وفضلا عن ذلك فهو يكتسب أهمية من خلال إثارة أحد المواضيع التربوية والمعرفية التي يجري فيها البحث منذ فترة وجيزة</w:t>
      </w:r>
      <w:r w:rsidR="000471F3" w:rsidRPr="00C46521">
        <w:rPr>
          <w:rFonts w:ascii="Traditional Arabic" w:eastAsiaTheme="minorHAnsi" w:hAnsi="Traditional Arabic" w:cs="Traditional Arabic"/>
          <w:sz w:val="36"/>
          <w:szCs w:val="36"/>
          <w:rtl/>
          <w:lang w:eastAsia="en-US" w:bidi="ar-DZ"/>
        </w:rPr>
        <w:t xml:space="preserve"> </w:t>
      </w:r>
      <w:r w:rsidRPr="00C46521">
        <w:rPr>
          <w:rFonts w:ascii="Traditional Arabic" w:eastAsiaTheme="minorHAnsi" w:hAnsi="Traditional Arabic" w:cs="Traditional Arabic"/>
          <w:sz w:val="36"/>
          <w:szCs w:val="36"/>
          <w:rtl/>
          <w:lang w:eastAsia="en-US" w:bidi="ar-DZ"/>
        </w:rPr>
        <w:t xml:space="preserve">والتي تشكل جزءا لا يتجزأ من أساسيات التعلم حيث أن التقويم عملية إصدار حكم لمعرفة نسبة النجاح أو الفشل في الوصول للأهداف المراد تحقيقها. </w:t>
      </w:r>
      <w:r w:rsidR="002B48A3" w:rsidRPr="00C46521">
        <w:rPr>
          <w:rFonts w:ascii="Traditional Arabic" w:eastAsiaTheme="minorHAnsi" w:hAnsi="Traditional Arabic" w:cs="Traditional Arabic" w:hint="cs"/>
          <w:sz w:val="36"/>
          <w:szCs w:val="36"/>
          <w:rtl/>
          <w:lang w:eastAsia="en-US" w:bidi="ar-DZ"/>
        </w:rPr>
        <w:t>كذلك</w:t>
      </w:r>
      <w:r w:rsidRPr="00C46521">
        <w:rPr>
          <w:rFonts w:ascii="Traditional Arabic" w:eastAsiaTheme="minorHAnsi" w:hAnsi="Traditional Arabic" w:cs="Traditional Arabic"/>
          <w:sz w:val="36"/>
          <w:szCs w:val="36"/>
          <w:rtl/>
          <w:lang w:eastAsia="en-US" w:bidi="ar-DZ"/>
        </w:rPr>
        <w:t xml:space="preserve"> الوقوف على عملية </w:t>
      </w:r>
      <w:r w:rsidR="002B48A3" w:rsidRPr="00C46521">
        <w:rPr>
          <w:rFonts w:ascii="Traditional Arabic" w:eastAsiaTheme="minorHAnsi" w:hAnsi="Traditional Arabic" w:cs="Traditional Arabic" w:hint="cs"/>
          <w:sz w:val="36"/>
          <w:szCs w:val="36"/>
          <w:rtl/>
          <w:lang w:eastAsia="en-US" w:bidi="ar-DZ"/>
        </w:rPr>
        <w:t>ال</w:t>
      </w:r>
      <w:r w:rsidRPr="00C46521">
        <w:rPr>
          <w:rFonts w:ascii="Traditional Arabic" w:eastAsiaTheme="minorHAnsi" w:hAnsi="Traditional Arabic" w:cs="Traditional Arabic"/>
          <w:sz w:val="36"/>
          <w:szCs w:val="36"/>
          <w:rtl/>
          <w:lang w:eastAsia="en-US" w:bidi="ar-DZ"/>
        </w:rPr>
        <w:t>تقويم التربوي في ظل المقاربة بالكفاءات</w:t>
      </w:r>
      <w:r w:rsidR="000471F3" w:rsidRPr="00C46521">
        <w:rPr>
          <w:rFonts w:ascii="Traditional Arabic" w:eastAsiaTheme="minorHAnsi" w:hAnsi="Traditional Arabic" w:cs="Traditional Arabic"/>
          <w:sz w:val="36"/>
          <w:szCs w:val="36"/>
          <w:rtl/>
          <w:lang w:eastAsia="en-US" w:bidi="ar-DZ"/>
        </w:rPr>
        <w:t xml:space="preserve">، </w:t>
      </w:r>
      <w:r w:rsidRPr="00C46521">
        <w:rPr>
          <w:rFonts w:ascii="Traditional Arabic" w:eastAsiaTheme="minorHAnsi" w:hAnsi="Traditional Arabic" w:cs="Traditional Arabic"/>
          <w:sz w:val="36"/>
          <w:szCs w:val="36"/>
          <w:rtl/>
          <w:lang w:eastAsia="en-US" w:bidi="ar-DZ"/>
        </w:rPr>
        <w:t>مما يؤدي إلى إثراء المعرفة العلمية النظرية وتراكمها حولها.</w:t>
      </w:r>
    </w:p>
    <w:p w:rsidR="00834AE3" w:rsidRPr="004117D9" w:rsidRDefault="00834AE3" w:rsidP="00C46521">
      <w:pPr>
        <w:bidi/>
        <w:spacing w:after="0"/>
        <w:rPr>
          <w:rFonts w:ascii="Traditional Arabic" w:eastAsiaTheme="minorHAnsi" w:hAnsi="Traditional Arabic" w:cs="Traditional Arabic"/>
          <w:sz w:val="36"/>
          <w:szCs w:val="36"/>
          <w:rtl/>
          <w:lang w:eastAsia="en-US" w:bidi="ar-DZ"/>
        </w:rPr>
      </w:pPr>
      <w:bookmarkStart w:id="35" w:name="_Toc84182303"/>
      <w:bookmarkStart w:id="36" w:name="_Toc84183382"/>
      <w:bookmarkStart w:id="37" w:name="_Toc84183717"/>
      <w:r w:rsidRPr="002B48A3">
        <w:rPr>
          <w:rFonts w:ascii="Traditional Arabic" w:eastAsiaTheme="minorHAnsi" w:hAnsi="Traditional Arabic" w:cs="Traditional Arabic"/>
          <w:b/>
          <w:bCs/>
          <w:sz w:val="36"/>
          <w:szCs w:val="36"/>
          <w:rtl/>
          <w:lang w:eastAsia="en-US" w:bidi="ar-DZ"/>
        </w:rPr>
        <w:t>حدود الدراسة</w:t>
      </w:r>
      <w:bookmarkEnd w:id="35"/>
      <w:bookmarkEnd w:id="36"/>
      <w:bookmarkEnd w:id="37"/>
      <w:r w:rsidR="002B48A3">
        <w:rPr>
          <w:rFonts w:ascii="Traditional Arabic" w:eastAsiaTheme="minorHAnsi" w:hAnsi="Traditional Arabic" w:cs="Traditional Arabic" w:hint="cs"/>
          <w:b/>
          <w:bCs/>
          <w:sz w:val="36"/>
          <w:szCs w:val="36"/>
          <w:rtl/>
          <w:lang w:eastAsia="en-US" w:bidi="ar-DZ"/>
        </w:rPr>
        <w:t xml:space="preserve">: </w:t>
      </w:r>
      <w:r w:rsidRPr="004117D9">
        <w:rPr>
          <w:rFonts w:ascii="Traditional Arabic" w:eastAsiaTheme="minorHAnsi" w:hAnsi="Traditional Arabic" w:cs="Traditional Arabic" w:hint="cs"/>
          <w:sz w:val="36"/>
          <w:szCs w:val="36"/>
          <w:rtl/>
          <w:lang w:eastAsia="en-US" w:bidi="ar-DZ"/>
        </w:rPr>
        <w:t>حدود زمنية: دراسة اختبار بكالوريا لسنة 2020-2021.</w:t>
      </w:r>
    </w:p>
    <w:p w:rsidR="00834AE3" w:rsidRPr="004117D9" w:rsidRDefault="00834AE3" w:rsidP="00BE18A7">
      <w:pPr>
        <w:pStyle w:val="Titre1"/>
        <w:spacing w:before="0" w:line="276" w:lineRule="auto"/>
      </w:pPr>
      <w:bookmarkStart w:id="38" w:name="_Toc84182304"/>
      <w:bookmarkStart w:id="39" w:name="_Toc84183383"/>
      <w:bookmarkStart w:id="40" w:name="_Toc84183718"/>
      <w:bookmarkStart w:id="41" w:name="_Toc84326519"/>
      <w:proofErr w:type="gramStart"/>
      <w:r w:rsidRPr="004117D9">
        <w:rPr>
          <w:rtl/>
        </w:rPr>
        <w:t>الدراسات</w:t>
      </w:r>
      <w:proofErr w:type="gramEnd"/>
      <w:r w:rsidRPr="004117D9">
        <w:rPr>
          <w:rtl/>
        </w:rPr>
        <w:t xml:space="preserve"> السابقة</w:t>
      </w:r>
      <w:bookmarkEnd w:id="38"/>
      <w:bookmarkEnd w:id="39"/>
      <w:bookmarkEnd w:id="40"/>
      <w:r w:rsidR="00C46521">
        <w:rPr>
          <w:rFonts w:hint="cs"/>
          <w:rtl/>
        </w:rPr>
        <w:t>:</w:t>
      </w:r>
      <w:bookmarkEnd w:id="41"/>
      <w:r w:rsidR="00C46521">
        <w:rPr>
          <w:rFonts w:hint="cs"/>
          <w:rtl/>
        </w:rPr>
        <w:t xml:space="preserve"> </w:t>
      </w:r>
    </w:p>
    <w:p w:rsidR="00834AE3" w:rsidRPr="004117D9" w:rsidRDefault="00834AE3" w:rsidP="00E10269">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sz w:val="36"/>
          <w:szCs w:val="36"/>
          <w:rtl/>
          <w:lang w:eastAsia="en-US"/>
        </w:rPr>
        <w:t xml:space="preserve">معظم الدراسات السابقة التي اطلعنا عليها </w:t>
      </w:r>
      <w:proofErr w:type="gramStart"/>
      <w:r w:rsidRPr="004117D9">
        <w:rPr>
          <w:rFonts w:ascii="Traditional Arabic" w:eastAsiaTheme="minorHAnsi" w:hAnsi="Traditional Arabic" w:cs="Traditional Arabic"/>
          <w:sz w:val="36"/>
          <w:szCs w:val="36"/>
          <w:rtl/>
          <w:lang w:eastAsia="en-US"/>
        </w:rPr>
        <w:t>ركزت</w:t>
      </w:r>
      <w:proofErr w:type="gramEnd"/>
      <w:r w:rsidRPr="004117D9">
        <w:rPr>
          <w:rFonts w:ascii="Traditional Arabic" w:eastAsiaTheme="minorHAnsi" w:hAnsi="Traditional Arabic" w:cs="Traditional Arabic"/>
          <w:sz w:val="36"/>
          <w:szCs w:val="36"/>
          <w:rtl/>
          <w:lang w:eastAsia="en-US"/>
        </w:rPr>
        <w:t xml:space="preserve"> على واقع المدرسة الجزائرية بالتقويم بالكفاءات</w:t>
      </w:r>
      <w:r w:rsidR="00E10269" w:rsidRPr="004117D9">
        <w:rPr>
          <w:rFonts w:ascii="Traditional Arabic" w:eastAsiaTheme="minorHAnsi" w:hAnsi="Traditional Arabic" w:cs="Traditional Arabic" w:hint="cs"/>
          <w:sz w:val="36"/>
          <w:szCs w:val="36"/>
          <w:rtl/>
          <w:lang w:eastAsia="en-US"/>
        </w:rPr>
        <w:t>.</w:t>
      </w:r>
    </w:p>
    <w:p w:rsidR="00BE18A7" w:rsidRPr="004117D9" w:rsidRDefault="00834AE3" w:rsidP="00D74962">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sz w:val="36"/>
          <w:szCs w:val="36"/>
          <w:rtl/>
          <w:lang w:eastAsia="en-US"/>
        </w:rPr>
        <w:t xml:space="preserve">تتميز دراستنا عن الدراسات السابقة </w:t>
      </w:r>
      <w:r w:rsidRPr="004117D9">
        <w:rPr>
          <w:rFonts w:ascii="Traditional Arabic" w:eastAsiaTheme="minorHAnsi" w:hAnsi="Traditional Arabic" w:cs="Traditional Arabic" w:hint="cs"/>
          <w:sz w:val="36"/>
          <w:szCs w:val="36"/>
          <w:rtl/>
          <w:lang w:eastAsia="en-US"/>
        </w:rPr>
        <w:t>بأنها</w:t>
      </w:r>
      <w:r w:rsidRPr="004117D9">
        <w:rPr>
          <w:rFonts w:ascii="Traditional Arabic" w:eastAsiaTheme="minorHAnsi" w:hAnsi="Traditional Arabic" w:cs="Traditional Arabic"/>
          <w:sz w:val="36"/>
          <w:szCs w:val="36"/>
          <w:rtl/>
          <w:lang w:eastAsia="en-US"/>
        </w:rPr>
        <w:t xml:space="preserve"> تخصصت في موضـوع</w:t>
      </w:r>
      <w:r w:rsidRPr="004117D9">
        <w:rPr>
          <w:rFonts w:ascii="Traditional Arabic" w:eastAsiaTheme="minorHAnsi" w:hAnsi="Traditional Arabic" w:cs="Traditional Arabic" w:hint="cs"/>
          <w:sz w:val="36"/>
          <w:szCs w:val="36"/>
          <w:rtl/>
          <w:lang w:eastAsia="en-US"/>
        </w:rPr>
        <w:t xml:space="preserve"> المقاربة بالكفايات</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 xml:space="preserve">كذلك التقويم التربوي في التعليم. </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sz w:val="36"/>
          <w:szCs w:val="36"/>
          <w:rtl/>
          <w:lang w:eastAsia="en-US"/>
        </w:rPr>
        <w:t xml:space="preserve">وفيما يلي بعض الدراسات السابقة التي اطلعنا </w:t>
      </w:r>
      <w:proofErr w:type="gramStart"/>
      <w:r w:rsidRPr="004117D9">
        <w:rPr>
          <w:rFonts w:ascii="Traditional Arabic" w:eastAsiaTheme="minorHAnsi" w:hAnsi="Traditional Arabic" w:cs="Traditional Arabic"/>
          <w:sz w:val="36"/>
          <w:szCs w:val="36"/>
          <w:rtl/>
          <w:lang w:eastAsia="en-US"/>
        </w:rPr>
        <w:t>عليها</w:t>
      </w:r>
      <w:proofErr w:type="gramEnd"/>
      <w:r w:rsidRPr="004117D9">
        <w:rPr>
          <w:rFonts w:ascii="Traditional Arabic" w:eastAsiaTheme="minorHAnsi" w:hAnsi="Traditional Arabic" w:cs="Traditional Arabic"/>
          <w:sz w:val="36"/>
          <w:szCs w:val="36"/>
          <w:rtl/>
          <w:lang w:eastAsia="en-US"/>
        </w:rPr>
        <w:t xml:space="preserve"> في إطار دراستنا</w:t>
      </w:r>
      <w:r w:rsidRPr="004117D9">
        <w:rPr>
          <w:rFonts w:ascii="Traditional Arabic" w:eastAsiaTheme="minorHAnsi" w:hAnsi="Traditional Arabic" w:cs="Traditional Arabic"/>
          <w:sz w:val="36"/>
          <w:szCs w:val="36"/>
          <w:lang w:eastAsia="en-US" w:bidi="ar-DZ"/>
        </w:rPr>
        <w:t>:</w:t>
      </w:r>
    </w:p>
    <w:p w:rsidR="00834AE3" w:rsidRPr="004117D9" w:rsidRDefault="00834AE3" w:rsidP="00B6465C">
      <w:pPr>
        <w:numPr>
          <w:ilvl w:val="0"/>
          <w:numId w:val="33"/>
        </w:numPr>
        <w:bidi/>
        <w:spacing w:after="0"/>
        <w:ind w:left="-2" w:firstLine="362"/>
        <w:jc w:val="both"/>
        <w:rPr>
          <w:rFonts w:ascii="Traditional Arabic" w:eastAsiaTheme="minorHAnsi" w:hAnsi="Traditional Arabic" w:cs="Traditional Arabic"/>
          <w:b/>
          <w:bCs/>
          <w:sz w:val="36"/>
          <w:szCs w:val="36"/>
          <w:rtl/>
          <w:lang w:eastAsia="en-US" w:bidi="ar-DZ"/>
        </w:rPr>
      </w:pPr>
      <w:r w:rsidRPr="004117D9">
        <w:rPr>
          <w:rFonts w:ascii="Traditional Arabic" w:eastAsiaTheme="minorHAnsi" w:hAnsi="Traditional Arabic" w:cs="Traditional Arabic" w:hint="cs"/>
          <w:b/>
          <w:sz w:val="36"/>
          <w:szCs w:val="36"/>
          <w:rtl/>
          <w:lang w:eastAsia="en-US" w:bidi="ar-DZ"/>
        </w:rPr>
        <w:lastRenderedPageBreak/>
        <w:t xml:space="preserve">دراسة </w:t>
      </w:r>
      <w:r w:rsidRPr="004117D9">
        <w:rPr>
          <w:rFonts w:ascii="Traditional Arabic" w:eastAsiaTheme="minorHAnsi" w:hAnsi="Traditional Arabic" w:cs="Traditional Arabic"/>
          <w:b/>
          <w:sz w:val="36"/>
          <w:szCs w:val="36"/>
          <w:rtl/>
          <w:lang w:eastAsia="en-US" w:bidi="ar-DZ"/>
        </w:rPr>
        <w:t>د.</w:t>
      </w:r>
      <w:r w:rsidRPr="004117D9">
        <w:rPr>
          <w:rFonts w:ascii="Traditional Arabic" w:eastAsiaTheme="minorHAnsi" w:hAnsi="Traditional Arabic" w:cs="Traditional Arabic" w:hint="cs"/>
          <w:b/>
          <w:sz w:val="36"/>
          <w:szCs w:val="36"/>
          <w:rtl/>
          <w:lang w:eastAsia="en-US" w:bidi="ar-DZ"/>
        </w:rPr>
        <w:t xml:space="preserve"> </w:t>
      </w:r>
      <w:proofErr w:type="spellStart"/>
      <w:r w:rsidRPr="004117D9">
        <w:rPr>
          <w:rFonts w:ascii="Traditional Arabic" w:eastAsiaTheme="minorHAnsi" w:hAnsi="Traditional Arabic" w:cs="Traditional Arabic"/>
          <w:b/>
          <w:sz w:val="36"/>
          <w:szCs w:val="36"/>
          <w:rtl/>
          <w:lang w:eastAsia="en-US" w:bidi="ar-DZ"/>
        </w:rPr>
        <w:t>جقاوة</w:t>
      </w:r>
      <w:proofErr w:type="spellEnd"/>
      <w:r w:rsidRPr="004117D9">
        <w:rPr>
          <w:rFonts w:ascii="Traditional Arabic" w:eastAsiaTheme="minorHAnsi" w:hAnsi="Traditional Arabic" w:cs="Traditional Arabic"/>
          <w:b/>
          <w:sz w:val="36"/>
          <w:szCs w:val="36"/>
          <w:rtl/>
          <w:lang w:eastAsia="en-US" w:bidi="ar-DZ"/>
        </w:rPr>
        <w:t xml:space="preserve"> </w:t>
      </w:r>
      <w:proofErr w:type="spellStart"/>
      <w:r w:rsidRPr="004117D9">
        <w:rPr>
          <w:rFonts w:ascii="Traditional Arabic" w:eastAsiaTheme="minorHAnsi" w:hAnsi="Traditional Arabic" w:cs="Traditional Arabic"/>
          <w:b/>
          <w:sz w:val="36"/>
          <w:szCs w:val="36"/>
          <w:rtl/>
          <w:lang w:eastAsia="en-US" w:bidi="ar-DZ"/>
        </w:rPr>
        <w:t>فوضيل</w:t>
      </w:r>
      <w:proofErr w:type="spellEnd"/>
      <w:r w:rsidR="000471F3"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b/>
          <w:sz w:val="36"/>
          <w:szCs w:val="36"/>
          <w:rtl/>
          <w:lang w:eastAsia="en-US" w:bidi="ar-DZ"/>
        </w:rPr>
        <w:t>الانتقال من المقاربة بالأهداف إلى المقاربة بالكفايات في المدرسة الجزائرية 2008</w:t>
      </w:r>
      <w:r w:rsidR="000471F3"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b/>
          <w:sz w:val="36"/>
          <w:szCs w:val="36"/>
          <w:rtl/>
          <w:lang w:eastAsia="en-US" w:bidi="ar-DZ"/>
        </w:rPr>
        <w:t>مذكرة لنيل شهادة الماجستير</w:t>
      </w:r>
      <w:r w:rsidR="000471F3"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hint="cs"/>
          <w:b/>
          <w:sz w:val="36"/>
          <w:szCs w:val="36"/>
          <w:rtl/>
          <w:lang w:eastAsia="en-US" w:bidi="ar-DZ"/>
        </w:rPr>
        <w:t>جامعة ورقلة</w:t>
      </w:r>
      <w:r w:rsidR="000471F3" w:rsidRPr="004117D9">
        <w:rPr>
          <w:rFonts w:ascii="Traditional Arabic" w:eastAsiaTheme="minorHAnsi" w:hAnsi="Traditional Arabic" w:cs="Traditional Arabic"/>
          <w:b/>
          <w:sz w:val="36"/>
          <w:szCs w:val="36"/>
          <w:rtl/>
          <w:lang w:eastAsia="en-US" w:bidi="ar-DZ"/>
        </w:rPr>
        <w:t xml:space="preserve">، </w:t>
      </w:r>
      <w:r w:rsidRPr="004117D9">
        <w:rPr>
          <w:rFonts w:ascii="Traditional Arabic" w:eastAsiaTheme="minorHAnsi" w:hAnsi="Traditional Arabic" w:cs="Traditional Arabic"/>
          <w:sz w:val="36"/>
          <w:szCs w:val="36"/>
          <w:rtl/>
          <w:lang w:eastAsia="en-US"/>
        </w:rPr>
        <w:t>تتمثل إشكالية هده الدراسة في</w:t>
      </w:r>
      <w:r w:rsidRPr="004117D9">
        <w:rPr>
          <w:rFonts w:ascii="Traditional Arabic" w:eastAsiaTheme="minorHAnsi" w:hAnsi="Traditional Arabic" w:cs="Traditional Arabic"/>
          <w:sz w:val="36"/>
          <w:szCs w:val="36"/>
          <w:lang w:eastAsia="en-US" w:bidi="ar-DZ"/>
        </w:rPr>
        <w:t>:</w:t>
      </w:r>
      <w:r w:rsidRPr="004117D9">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b/>
          <w:sz w:val="36"/>
          <w:szCs w:val="36"/>
          <w:rtl/>
          <w:lang w:eastAsia="en-US" w:bidi="ar-DZ"/>
        </w:rPr>
        <w:t>الانتقال من المقاربة بالأهداف إلى المقاربة بالكفايات في المدرسة الجزائرية</w:t>
      </w:r>
      <w:r w:rsidR="00C92834" w:rsidRPr="004117D9">
        <w:rPr>
          <w:rFonts w:ascii="Traditional Arabic" w:eastAsiaTheme="minorHAnsi" w:hAnsi="Traditional Arabic" w:cs="Traditional Arabic" w:hint="cs"/>
          <w:b/>
          <w:sz w:val="36"/>
          <w:szCs w:val="36"/>
          <w:rtl/>
          <w:lang w:eastAsia="en-US" w:bidi="ar-DZ"/>
        </w:rPr>
        <w:t>.</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sz w:val="36"/>
          <w:szCs w:val="36"/>
          <w:rtl/>
          <w:lang w:eastAsia="en-US"/>
        </w:rPr>
        <w:t>ويمكن تلخيص هذه الدراسة في العناصر التالية</w:t>
      </w:r>
      <w:r w:rsidRPr="004117D9">
        <w:rPr>
          <w:rFonts w:ascii="Traditional Arabic" w:eastAsiaTheme="minorHAnsi" w:hAnsi="Traditional Arabic" w:cs="Traditional Arabic"/>
          <w:sz w:val="36"/>
          <w:szCs w:val="36"/>
          <w:lang w:eastAsia="en-US" w:bidi="ar-DZ"/>
        </w:rPr>
        <w:t>:</w:t>
      </w:r>
      <w:r w:rsidR="000471F3" w:rsidRPr="004117D9">
        <w:rPr>
          <w:rFonts w:ascii="Traditional Arabic" w:eastAsiaTheme="minorHAnsi" w:hAnsi="Traditional Arabic" w:cs="Traditional Arabic" w:hint="cs"/>
          <w:sz w:val="36"/>
          <w:szCs w:val="36"/>
          <w:rtl/>
          <w:lang w:eastAsia="en-US"/>
        </w:rPr>
        <w:t xml:space="preserve"> </w:t>
      </w:r>
    </w:p>
    <w:p w:rsidR="00834AE3" w:rsidRPr="004117D9" w:rsidRDefault="00834AE3" w:rsidP="00BE18A7">
      <w:pPr>
        <w:numPr>
          <w:ilvl w:val="0"/>
          <w:numId w:val="32"/>
        </w:numPr>
        <w:bidi/>
        <w:spacing w:after="0"/>
        <w:jc w:val="both"/>
        <w:rPr>
          <w:rFonts w:ascii="Traditional Arabic" w:eastAsiaTheme="minorHAnsi" w:hAnsi="Traditional Arabic" w:cs="Traditional Arabic"/>
          <w:b/>
          <w:sz w:val="36"/>
          <w:szCs w:val="36"/>
          <w:rtl/>
          <w:lang w:eastAsia="en-US" w:bidi="ar-DZ"/>
        </w:rPr>
      </w:pPr>
      <w:r w:rsidRPr="004117D9">
        <w:rPr>
          <w:rFonts w:ascii="Traditional Arabic" w:eastAsiaTheme="minorHAnsi" w:hAnsi="Traditional Arabic" w:cs="Traditional Arabic"/>
          <w:b/>
          <w:sz w:val="36"/>
          <w:szCs w:val="36"/>
          <w:rtl/>
          <w:lang w:eastAsia="en-US" w:bidi="ar-DZ"/>
        </w:rPr>
        <w:t>إذا كانت الكفاية قابلة للنمو</w:t>
      </w:r>
      <w:r w:rsidR="005150AE" w:rsidRPr="004117D9">
        <w:rPr>
          <w:rFonts w:ascii="Traditional Arabic" w:eastAsiaTheme="minorHAnsi" w:hAnsi="Traditional Arabic" w:cs="Traditional Arabic"/>
          <w:b/>
          <w:sz w:val="36"/>
          <w:szCs w:val="36"/>
          <w:rtl/>
          <w:lang w:eastAsia="en-US" w:bidi="ar-DZ"/>
        </w:rPr>
        <w:t>،</w:t>
      </w:r>
      <w:r w:rsidRPr="004117D9">
        <w:rPr>
          <w:rFonts w:ascii="Traditional Arabic" w:eastAsiaTheme="minorHAnsi" w:hAnsi="Traditional Arabic" w:cs="Traditional Arabic"/>
          <w:b/>
          <w:sz w:val="36"/>
          <w:szCs w:val="36"/>
          <w:rtl/>
          <w:lang w:eastAsia="en-US" w:bidi="ar-DZ"/>
        </w:rPr>
        <w:t xml:space="preserve"> </w:t>
      </w:r>
      <w:proofErr w:type="gramStart"/>
      <w:r w:rsidRPr="004117D9">
        <w:rPr>
          <w:rFonts w:ascii="Traditional Arabic" w:eastAsiaTheme="minorHAnsi" w:hAnsi="Traditional Arabic" w:cs="Traditional Arabic"/>
          <w:b/>
          <w:sz w:val="36"/>
          <w:szCs w:val="36"/>
          <w:rtl/>
          <w:lang w:eastAsia="en-US" w:bidi="ar-DZ"/>
        </w:rPr>
        <w:t>فهي</w:t>
      </w:r>
      <w:proofErr w:type="gramEnd"/>
      <w:r w:rsidRPr="004117D9">
        <w:rPr>
          <w:rFonts w:ascii="Traditional Arabic" w:eastAsiaTheme="minorHAnsi" w:hAnsi="Traditional Arabic" w:cs="Traditional Arabic"/>
          <w:b/>
          <w:sz w:val="36"/>
          <w:szCs w:val="36"/>
          <w:rtl/>
          <w:lang w:eastAsia="en-US" w:bidi="ar-DZ"/>
        </w:rPr>
        <w:t xml:space="preserve"> أيضًا. وعلى خلاف </w:t>
      </w:r>
      <w:proofErr w:type="gramStart"/>
      <w:r w:rsidRPr="004117D9">
        <w:rPr>
          <w:rFonts w:ascii="Traditional Arabic" w:eastAsiaTheme="minorHAnsi" w:hAnsi="Traditional Arabic" w:cs="Traditional Arabic"/>
          <w:b/>
          <w:sz w:val="36"/>
          <w:szCs w:val="36"/>
          <w:rtl/>
          <w:lang w:eastAsia="en-US" w:bidi="ar-DZ"/>
        </w:rPr>
        <w:t>ذلك</w:t>
      </w:r>
      <w:proofErr w:type="gramEnd"/>
      <w:r w:rsidRPr="004117D9">
        <w:rPr>
          <w:rFonts w:ascii="Traditional Arabic" w:eastAsiaTheme="minorHAnsi" w:hAnsi="Traditional Arabic" w:cs="Traditional Arabic"/>
          <w:b/>
          <w:sz w:val="36"/>
          <w:szCs w:val="36"/>
          <w:rtl/>
          <w:lang w:eastAsia="en-US" w:bidi="ar-DZ"/>
        </w:rPr>
        <w:t xml:space="preserve"> قابلة للضمور</w:t>
      </w:r>
      <w:r w:rsidR="005150AE" w:rsidRPr="004117D9">
        <w:rPr>
          <w:rFonts w:ascii="Traditional Arabic" w:eastAsiaTheme="minorHAnsi" w:hAnsi="Traditional Arabic" w:cs="Traditional Arabic"/>
          <w:b/>
          <w:sz w:val="36"/>
          <w:szCs w:val="36"/>
          <w:rtl/>
          <w:lang w:eastAsia="en-US" w:bidi="ar-DZ"/>
        </w:rPr>
        <w:t>،</w:t>
      </w:r>
      <w:r w:rsidRPr="004117D9">
        <w:rPr>
          <w:rFonts w:ascii="Traditional Arabic" w:eastAsiaTheme="minorHAnsi" w:hAnsi="Traditional Arabic" w:cs="Traditional Arabic"/>
          <w:b/>
          <w:sz w:val="36"/>
          <w:szCs w:val="36"/>
          <w:rtl/>
          <w:lang w:eastAsia="en-US" w:bidi="ar-DZ"/>
        </w:rPr>
        <w:t xml:space="preserve"> بل وقابلة للزوال.</w:t>
      </w:r>
    </w:p>
    <w:p w:rsidR="00834AE3" w:rsidRPr="004117D9" w:rsidRDefault="00834AE3" w:rsidP="00BE18A7">
      <w:pPr>
        <w:numPr>
          <w:ilvl w:val="0"/>
          <w:numId w:val="32"/>
        </w:numPr>
        <w:bidi/>
        <w:spacing w:after="0"/>
        <w:jc w:val="both"/>
        <w:rPr>
          <w:rFonts w:ascii="Traditional Arabic" w:eastAsiaTheme="minorHAnsi" w:hAnsi="Traditional Arabic" w:cs="Traditional Arabic"/>
          <w:b/>
          <w:sz w:val="36"/>
          <w:szCs w:val="36"/>
          <w:rtl/>
          <w:lang w:eastAsia="en-US" w:bidi="ar-DZ"/>
        </w:rPr>
      </w:pPr>
      <w:r w:rsidRPr="004117D9">
        <w:rPr>
          <w:rFonts w:ascii="Traditional Arabic" w:eastAsiaTheme="minorHAnsi" w:hAnsi="Traditional Arabic" w:cs="Traditional Arabic"/>
          <w:b/>
          <w:sz w:val="36"/>
          <w:szCs w:val="36"/>
          <w:rtl/>
          <w:lang w:eastAsia="en-US" w:bidi="ar-DZ"/>
        </w:rPr>
        <w:t xml:space="preserve">ذكر </w:t>
      </w:r>
      <w:proofErr w:type="gramStart"/>
      <w:r w:rsidRPr="004117D9">
        <w:rPr>
          <w:rFonts w:ascii="Traditional Arabic" w:eastAsiaTheme="minorHAnsi" w:hAnsi="Traditional Arabic" w:cs="Traditional Arabic"/>
          <w:b/>
          <w:sz w:val="36"/>
          <w:szCs w:val="36"/>
          <w:rtl/>
          <w:lang w:eastAsia="en-US" w:bidi="ar-DZ"/>
        </w:rPr>
        <w:t>أهم</w:t>
      </w:r>
      <w:proofErr w:type="gramEnd"/>
      <w:r w:rsidRPr="004117D9">
        <w:rPr>
          <w:rFonts w:ascii="Traditional Arabic" w:eastAsiaTheme="minorHAnsi" w:hAnsi="Traditional Arabic" w:cs="Traditional Arabic"/>
          <w:b/>
          <w:sz w:val="36"/>
          <w:szCs w:val="36"/>
          <w:rtl/>
          <w:lang w:eastAsia="en-US" w:bidi="ar-DZ"/>
        </w:rPr>
        <w:t xml:space="preserve"> معايير</w:t>
      </w:r>
      <w:r w:rsidR="000471F3" w:rsidRPr="004117D9">
        <w:rPr>
          <w:rFonts w:ascii="Traditional Arabic" w:eastAsiaTheme="minorHAnsi" w:hAnsi="Traditional Arabic" w:cs="Traditional Arabic"/>
          <w:b/>
          <w:sz w:val="36"/>
          <w:szCs w:val="36"/>
          <w:rtl/>
          <w:lang w:eastAsia="en-US" w:bidi="ar-DZ"/>
        </w:rPr>
        <w:t xml:space="preserve"> و</w:t>
      </w:r>
      <w:r w:rsidRPr="004117D9">
        <w:rPr>
          <w:rFonts w:ascii="Traditional Arabic" w:eastAsiaTheme="minorHAnsi" w:hAnsi="Traditional Arabic" w:cs="Traditional Arabic"/>
          <w:b/>
          <w:sz w:val="36"/>
          <w:szCs w:val="36"/>
          <w:rtl/>
          <w:lang w:eastAsia="en-US" w:bidi="ar-DZ"/>
        </w:rPr>
        <w:t>مواصفات الكفاية.</w:t>
      </w:r>
    </w:p>
    <w:p w:rsidR="00834AE3" w:rsidRPr="004117D9" w:rsidRDefault="00834AE3" w:rsidP="00BE18A7">
      <w:pPr>
        <w:numPr>
          <w:ilvl w:val="0"/>
          <w:numId w:val="32"/>
        </w:numPr>
        <w:bidi/>
        <w:spacing w:after="0"/>
        <w:jc w:val="both"/>
        <w:rPr>
          <w:rFonts w:ascii="Traditional Arabic" w:eastAsiaTheme="minorHAnsi" w:hAnsi="Traditional Arabic" w:cs="Traditional Arabic"/>
          <w:b/>
          <w:bCs/>
          <w:sz w:val="36"/>
          <w:szCs w:val="36"/>
          <w:lang w:eastAsia="en-US" w:bidi="ar-DZ"/>
        </w:rPr>
      </w:pPr>
      <w:proofErr w:type="gramStart"/>
      <w:r w:rsidRPr="004117D9">
        <w:rPr>
          <w:rFonts w:ascii="Traditional Arabic" w:eastAsiaTheme="minorHAnsi" w:hAnsi="Traditional Arabic" w:cs="Traditional Arabic"/>
          <w:b/>
          <w:sz w:val="36"/>
          <w:szCs w:val="36"/>
          <w:rtl/>
          <w:lang w:eastAsia="en-US" w:bidi="ar-DZ"/>
        </w:rPr>
        <w:t>أدوات</w:t>
      </w:r>
      <w:proofErr w:type="gramEnd"/>
      <w:r w:rsidRPr="004117D9">
        <w:rPr>
          <w:rFonts w:ascii="Traditional Arabic" w:eastAsiaTheme="minorHAnsi" w:hAnsi="Traditional Arabic" w:cs="Traditional Arabic"/>
          <w:b/>
          <w:sz w:val="36"/>
          <w:szCs w:val="36"/>
          <w:rtl/>
          <w:lang w:eastAsia="en-US" w:bidi="ar-DZ"/>
        </w:rPr>
        <w:t xml:space="preserve"> التقويم </w:t>
      </w:r>
      <w:r w:rsidRPr="004117D9">
        <w:rPr>
          <w:rFonts w:ascii="Traditional Arabic" w:eastAsiaTheme="minorHAnsi" w:hAnsi="Traditional Arabic" w:cs="Traditional Arabic" w:hint="cs"/>
          <w:b/>
          <w:sz w:val="36"/>
          <w:szCs w:val="36"/>
          <w:rtl/>
          <w:lang w:eastAsia="en-US" w:bidi="ar-DZ"/>
        </w:rPr>
        <w:t>هي</w:t>
      </w:r>
      <w:r w:rsidRPr="004117D9">
        <w:rPr>
          <w:rFonts w:ascii="Traditional Arabic" w:eastAsiaTheme="minorHAnsi" w:hAnsi="Traditional Arabic" w:cs="Traditional Arabic"/>
          <w:b/>
          <w:sz w:val="36"/>
          <w:szCs w:val="36"/>
          <w:rtl/>
          <w:lang w:eastAsia="en-US" w:bidi="ar-DZ"/>
        </w:rPr>
        <w:t xml:space="preserve"> التي تكون المحك الحقيقي </w:t>
      </w:r>
      <w:r w:rsidRPr="004117D9">
        <w:rPr>
          <w:rFonts w:ascii="Traditional Arabic" w:eastAsiaTheme="minorHAnsi" w:hAnsi="Traditional Arabic" w:cs="Traditional Arabic" w:hint="cs"/>
          <w:b/>
          <w:sz w:val="36"/>
          <w:szCs w:val="36"/>
          <w:rtl/>
          <w:lang w:eastAsia="en-US" w:bidi="ar-DZ"/>
        </w:rPr>
        <w:t>للنتائج.</w:t>
      </w:r>
    </w:p>
    <w:p w:rsidR="00834AE3" w:rsidRPr="004117D9" w:rsidRDefault="00834AE3" w:rsidP="00B6465C">
      <w:pPr>
        <w:numPr>
          <w:ilvl w:val="0"/>
          <w:numId w:val="33"/>
        </w:numPr>
        <w:bidi/>
        <w:spacing w:after="0"/>
        <w:ind w:left="-2" w:firstLine="65"/>
        <w:jc w:val="both"/>
        <w:rPr>
          <w:rFonts w:ascii="Traditional Arabic" w:eastAsiaTheme="minorHAnsi" w:hAnsi="Traditional Arabic" w:cs="Traditional Arabic"/>
          <w:sz w:val="36"/>
          <w:szCs w:val="36"/>
          <w:lang w:eastAsia="en-US" w:bidi="ar-DZ"/>
        </w:rPr>
      </w:pPr>
      <w:r w:rsidRPr="004117D9">
        <w:rPr>
          <w:rFonts w:ascii="Traditional Arabic" w:eastAsiaTheme="minorHAnsi" w:hAnsi="Traditional Arabic" w:cs="Traditional Arabic" w:hint="cs"/>
          <w:sz w:val="36"/>
          <w:szCs w:val="36"/>
          <w:rtl/>
          <w:lang w:eastAsia="en-US" w:bidi="ar-DZ"/>
        </w:rPr>
        <w:t>دراسة د. العرابي محمود</w:t>
      </w:r>
      <w:r w:rsidR="000471F3" w:rsidRPr="004117D9">
        <w:rPr>
          <w:rFonts w:ascii="Traditional Arabic" w:eastAsiaTheme="minorHAnsi" w:hAnsi="Traditional Arabic" w:cs="Traditional Arabic" w:hint="cs"/>
          <w:sz w:val="36"/>
          <w:szCs w:val="36"/>
          <w:rtl/>
          <w:lang w:eastAsia="en-US" w:bidi="ar-DZ"/>
        </w:rPr>
        <w:t xml:space="preserve">، </w:t>
      </w:r>
      <w:r w:rsidRPr="004117D9">
        <w:rPr>
          <w:rFonts w:ascii="Traditional Arabic" w:eastAsiaTheme="minorHAnsi" w:hAnsi="Traditional Arabic" w:cs="Traditional Arabic" w:hint="cs"/>
          <w:sz w:val="36"/>
          <w:szCs w:val="36"/>
          <w:rtl/>
          <w:lang w:eastAsia="en-US" w:bidi="ar-DZ"/>
        </w:rPr>
        <w:t>دراسة كشفية لممارسة المعلمين للمقاربة بالكفايات</w:t>
      </w:r>
      <w:r w:rsidR="000471F3" w:rsidRPr="004117D9">
        <w:rPr>
          <w:rFonts w:ascii="Traditional Arabic" w:eastAsiaTheme="minorHAnsi" w:hAnsi="Traditional Arabic" w:cs="Traditional Arabic" w:hint="cs"/>
          <w:sz w:val="36"/>
          <w:szCs w:val="36"/>
          <w:rtl/>
          <w:lang w:eastAsia="en-US" w:bidi="ar-DZ"/>
        </w:rPr>
        <w:t xml:space="preserve">، </w:t>
      </w:r>
      <w:r w:rsidRPr="004117D9">
        <w:rPr>
          <w:rFonts w:ascii="Traditional Arabic" w:eastAsiaTheme="minorHAnsi" w:hAnsi="Traditional Arabic" w:cs="Traditional Arabic" w:hint="cs"/>
          <w:sz w:val="36"/>
          <w:szCs w:val="36"/>
          <w:rtl/>
          <w:lang w:eastAsia="en-US" w:bidi="ar-DZ"/>
        </w:rPr>
        <w:t>دراسة ميدانية بالمدارس الابتدائية في مستغانم</w:t>
      </w:r>
      <w:r w:rsidR="000471F3" w:rsidRPr="004117D9">
        <w:rPr>
          <w:rFonts w:ascii="Traditional Arabic" w:eastAsiaTheme="minorHAnsi" w:hAnsi="Traditional Arabic" w:cs="Traditional Arabic" w:hint="cs"/>
          <w:sz w:val="36"/>
          <w:szCs w:val="36"/>
          <w:rtl/>
          <w:lang w:eastAsia="en-US" w:bidi="ar-DZ"/>
        </w:rPr>
        <w:t xml:space="preserve">، </w:t>
      </w:r>
      <w:r w:rsidRPr="004117D9">
        <w:rPr>
          <w:rFonts w:ascii="Traditional Arabic" w:eastAsiaTheme="minorHAnsi" w:hAnsi="Traditional Arabic" w:cs="Traditional Arabic" w:hint="cs"/>
          <w:sz w:val="36"/>
          <w:szCs w:val="36"/>
          <w:rtl/>
          <w:lang w:eastAsia="en-US" w:bidi="ar-DZ"/>
        </w:rPr>
        <w:t>إشكالية هذه الدراسة تتمثل في: هل السلوك التدريسي لمعلم المدرسة الابتدائية داخل القسم يتوافق مع استراتيجية التدريس بالمقاربة بالكفايات؟</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hint="cs"/>
          <w:sz w:val="36"/>
          <w:szCs w:val="36"/>
          <w:rtl/>
          <w:lang w:eastAsia="en-US" w:bidi="ar-DZ"/>
        </w:rPr>
        <w:t xml:space="preserve">يمكن تلخيص هذه الدراسة </w:t>
      </w:r>
      <w:proofErr w:type="gramStart"/>
      <w:r w:rsidRPr="004117D9">
        <w:rPr>
          <w:rFonts w:ascii="Traditional Arabic" w:eastAsiaTheme="minorHAnsi" w:hAnsi="Traditional Arabic" w:cs="Traditional Arabic" w:hint="cs"/>
          <w:sz w:val="36"/>
          <w:szCs w:val="36"/>
          <w:rtl/>
          <w:lang w:eastAsia="en-US" w:bidi="ar-DZ"/>
        </w:rPr>
        <w:t>في</w:t>
      </w:r>
      <w:proofErr w:type="gramEnd"/>
      <w:r w:rsidRPr="004117D9">
        <w:rPr>
          <w:rFonts w:ascii="Traditional Arabic" w:eastAsiaTheme="minorHAnsi" w:hAnsi="Traditional Arabic" w:cs="Traditional Arabic" w:hint="cs"/>
          <w:sz w:val="36"/>
          <w:szCs w:val="36"/>
          <w:rtl/>
          <w:lang w:eastAsia="en-US" w:bidi="ar-DZ"/>
        </w:rPr>
        <w:t xml:space="preserve">: </w:t>
      </w:r>
    </w:p>
    <w:p w:rsidR="00834AE3" w:rsidRPr="004117D9" w:rsidRDefault="00834AE3" w:rsidP="00BE18A7">
      <w:pPr>
        <w:bidi/>
        <w:spacing w:after="0"/>
        <w:jc w:val="both"/>
        <w:rPr>
          <w:rFonts w:ascii="Traditional Arabic" w:eastAsiaTheme="minorHAnsi" w:hAnsi="Traditional Arabic" w:cs="Traditional Arabic"/>
          <w:sz w:val="36"/>
          <w:szCs w:val="36"/>
          <w:lang w:eastAsia="en-US" w:bidi="ar-DZ"/>
        </w:rPr>
      </w:pPr>
      <w:r w:rsidRPr="004117D9">
        <w:rPr>
          <w:rFonts w:ascii="Traditional Arabic" w:eastAsiaTheme="minorHAnsi" w:hAnsi="Traditional Arabic" w:cs="Traditional Arabic" w:hint="cs"/>
          <w:sz w:val="36"/>
          <w:szCs w:val="36"/>
          <w:rtl/>
          <w:lang w:eastAsia="en-US" w:bidi="ar-DZ"/>
        </w:rPr>
        <w:t>أن السلوك التدريسي لمعلم المدرسة الابتدائية داخل القسم لا يتوافق مع استراتيجية التدريس بالمقاربة بالكفاءات</w:t>
      </w:r>
      <w:r w:rsidR="000471F3" w:rsidRPr="004117D9">
        <w:rPr>
          <w:rFonts w:ascii="Traditional Arabic" w:eastAsiaTheme="minorHAnsi" w:hAnsi="Traditional Arabic" w:cs="Traditional Arabic" w:hint="cs"/>
          <w:sz w:val="36"/>
          <w:szCs w:val="36"/>
          <w:rtl/>
          <w:lang w:eastAsia="en-US" w:bidi="ar-DZ"/>
        </w:rPr>
        <w:t>، و</w:t>
      </w:r>
      <w:r w:rsidRPr="004117D9">
        <w:rPr>
          <w:rFonts w:ascii="Traditional Arabic" w:eastAsiaTheme="minorHAnsi" w:hAnsi="Traditional Arabic" w:cs="Traditional Arabic" w:hint="cs"/>
          <w:sz w:val="36"/>
          <w:szCs w:val="36"/>
          <w:rtl/>
          <w:lang w:eastAsia="en-US" w:bidi="ar-DZ"/>
        </w:rPr>
        <w:t>السلوك التدريسي لمعلم المدرسة الابتدائية أثناء تقويم الدرس لا يتوافق</w:t>
      </w:r>
      <w:r w:rsidR="000471F3" w:rsidRPr="004117D9">
        <w:rPr>
          <w:rFonts w:ascii="Traditional Arabic" w:eastAsiaTheme="minorHAnsi" w:hAnsi="Traditional Arabic" w:cs="Traditional Arabic" w:hint="cs"/>
          <w:sz w:val="36"/>
          <w:szCs w:val="36"/>
          <w:rtl/>
          <w:lang w:eastAsia="en-US" w:bidi="ar-DZ"/>
        </w:rPr>
        <w:t xml:space="preserve"> </w:t>
      </w:r>
      <w:proofErr w:type="spellStart"/>
      <w:r w:rsidR="000471F3" w:rsidRPr="004117D9">
        <w:rPr>
          <w:rFonts w:ascii="Traditional Arabic" w:eastAsiaTheme="minorHAnsi" w:hAnsi="Traditional Arabic" w:cs="Traditional Arabic" w:hint="cs"/>
          <w:sz w:val="36"/>
          <w:szCs w:val="36"/>
          <w:rtl/>
          <w:lang w:eastAsia="en-US" w:bidi="ar-DZ"/>
        </w:rPr>
        <w:t>و</w:t>
      </w:r>
      <w:r w:rsidRPr="004117D9">
        <w:rPr>
          <w:rFonts w:ascii="Traditional Arabic" w:eastAsiaTheme="minorHAnsi" w:hAnsi="Traditional Arabic" w:cs="Traditional Arabic" w:hint="cs"/>
          <w:sz w:val="36"/>
          <w:szCs w:val="36"/>
          <w:rtl/>
          <w:lang w:eastAsia="en-US" w:bidi="ar-DZ"/>
        </w:rPr>
        <w:t>إستراتيجية</w:t>
      </w:r>
      <w:proofErr w:type="spellEnd"/>
      <w:r w:rsidRPr="004117D9">
        <w:rPr>
          <w:rFonts w:ascii="Traditional Arabic" w:eastAsiaTheme="minorHAnsi" w:hAnsi="Traditional Arabic" w:cs="Traditional Arabic" w:hint="cs"/>
          <w:sz w:val="36"/>
          <w:szCs w:val="36"/>
          <w:rtl/>
          <w:lang w:eastAsia="en-US" w:bidi="ar-DZ"/>
        </w:rPr>
        <w:t xml:space="preserve"> التدريس بالمقاربة بالكفايات.</w:t>
      </w:r>
    </w:p>
    <w:p w:rsidR="00834AE3" w:rsidRPr="004117D9" w:rsidRDefault="00834AE3" w:rsidP="00B6465C">
      <w:pPr>
        <w:numPr>
          <w:ilvl w:val="0"/>
          <w:numId w:val="33"/>
        </w:numPr>
        <w:bidi/>
        <w:spacing w:after="0"/>
        <w:ind w:left="-2" w:firstLine="65"/>
        <w:jc w:val="both"/>
        <w:rPr>
          <w:rFonts w:ascii="Traditional Arabic" w:eastAsiaTheme="minorHAnsi" w:hAnsi="Traditional Arabic" w:cs="Traditional Arabic"/>
          <w:b/>
          <w:sz w:val="36"/>
          <w:szCs w:val="36"/>
          <w:rtl/>
          <w:lang w:eastAsia="en-US" w:bidi="ar-DZ"/>
        </w:rPr>
      </w:pPr>
      <w:r w:rsidRPr="004117D9">
        <w:rPr>
          <w:rFonts w:ascii="Traditional Arabic" w:eastAsiaTheme="minorHAnsi" w:hAnsi="Traditional Arabic" w:cs="Traditional Arabic" w:hint="cs"/>
          <w:sz w:val="36"/>
          <w:szCs w:val="36"/>
          <w:rtl/>
          <w:lang w:eastAsia="en-US"/>
        </w:rPr>
        <w:t xml:space="preserve">دراسة </w:t>
      </w:r>
      <w:r w:rsidRPr="004117D9">
        <w:rPr>
          <w:rFonts w:ascii="Traditional Arabic" w:eastAsiaTheme="minorHAnsi" w:hAnsi="Traditional Arabic" w:cs="Traditional Arabic"/>
          <w:sz w:val="36"/>
          <w:szCs w:val="36"/>
          <w:rtl/>
          <w:lang w:eastAsia="en-US"/>
        </w:rPr>
        <w:t xml:space="preserve">سي يوسف </w:t>
      </w:r>
      <w:proofErr w:type="spellStart"/>
      <w:r w:rsidRPr="004117D9">
        <w:rPr>
          <w:rFonts w:ascii="Traditional Arabic" w:eastAsiaTheme="minorHAnsi" w:hAnsi="Traditional Arabic" w:cs="Traditional Arabic"/>
          <w:sz w:val="36"/>
          <w:szCs w:val="36"/>
          <w:rtl/>
          <w:lang w:eastAsia="en-US"/>
        </w:rPr>
        <w:t>صبرينة</w:t>
      </w:r>
      <w:proofErr w:type="spellEnd"/>
      <w:r w:rsidR="000471F3" w:rsidRPr="004117D9">
        <w:rPr>
          <w:rFonts w:ascii="Traditional Arabic" w:eastAsiaTheme="minorHAnsi" w:hAnsi="Traditional Arabic" w:cs="Traditional Arabic"/>
          <w:sz w:val="36"/>
          <w:szCs w:val="36"/>
          <w:rtl/>
          <w:lang w:eastAsia="en-US"/>
        </w:rPr>
        <w:t xml:space="preserve">، </w:t>
      </w:r>
      <w:proofErr w:type="spellStart"/>
      <w:r w:rsidRPr="004117D9">
        <w:rPr>
          <w:rFonts w:ascii="Traditional Arabic" w:eastAsiaTheme="minorHAnsi" w:hAnsi="Traditional Arabic" w:cs="Traditional Arabic"/>
          <w:sz w:val="36"/>
          <w:szCs w:val="36"/>
          <w:rtl/>
          <w:lang w:eastAsia="en-US"/>
        </w:rPr>
        <w:t>إستراتيجيات</w:t>
      </w:r>
      <w:proofErr w:type="spellEnd"/>
      <w:r w:rsidRPr="004117D9">
        <w:rPr>
          <w:rFonts w:ascii="Traditional Arabic" w:eastAsiaTheme="minorHAnsi" w:hAnsi="Traditional Arabic" w:cs="Traditional Arabic"/>
          <w:sz w:val="36"/>
          <w:szCs w:val="36"/>
          <w:rtl/>
          <w:lang w:eastAsia="en-US"/>
        </w:rPr>
        <w:t xml:space="preserve"> التدريس في ضوء المقاربة بالكفاءات وتحقيق استقلالية المتعلم في تعلمه بالكفاءات وتحقيق استقلالية المتعلم في تعلمه دراسة م دراسة ميدانية لطلبة سنة أولى جامعي علوم إنسانية واجتماعية بجامعة البويرة العقيد أكلي محند أولحاج بجامعة البويرة العقيد أكلي محند أولحاج</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sz w:val="36"/>
          <w:szCs w:val="36"/>
          <w:rtl/>
          <w:lang w:eastAsia="en-US"/>
        </w:rPr>
        <w:t>مذكرة مقدمة لنيل شهادة الماستر في علم الاجتماع التربوي</w:t>
      </w:r>
      <w:r w:rsidR="000471F3" w:rsidRPr="004117D9">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hint="cs"/>
          <w:sz w:val="36"/>
          <w:szCs w:val="36"/>
          <w:rtl/>
          <w:lang w:eastAsia="en-US"/>
        </w:rPr>
        <w:t>2012.</w:t>
      </w:r>
    </w:p>
    <w:p w:rsidR="00834AE3" w:rsidRPr="004117D9" w:rsidRDefault="00834AE3" w:rsidP="00BE18A7">
      <w:pPr>
        <w:bidi/>
        <w:spacing w:after="0"/>
        <w:jc w:val="both"/>
        <w:rPr>
          <w:rFonts w:ascii="Traditional Arabic" w:eastAsiaTheme="minorHAnsi" w:hAnsi="Traditional Arabic" w:cs="Traditional Arabic"/>
          <w:b/>
          <w:sz w:val="36"/>
          <w:szCs w:val="36"/>
          <w:rtl/>
          <w:lang w:eastAsia="en-US" w:bidi="ar-DZ"/>
        </w:rPr>
      </w:pPr>
      <w:r w:rsidRPr="004117D9">
        <w:rPr>
          <w:rFonts w:ascii="Traditional Arabic" w:eastAsiaTheme="minorHAnsi" w:hAnsi="Traditional Arabic" w:cs="Traditional Arabic"/>
          <w:b/>
          <w:sz w:val="36"/>
          <w:szCs w:val="36"/>
          <w:rtl/>
          <w:lang w:eastAsia="en-US" w:bidi="ar-DZ"/>
        </w:rPr>
        <w:t>يمكن تلخيص ه</w:t>
      </w:r>
      <w:r w:rsidR="005150AE" w:rsidRPr="004117D9">
        <w:rPr>
          <w:rFonts w:ascii="Traditional Arabic" w:eastAsiaTheme="minorHAnsi" w:hAnsi="Traditional Arabic" w:cs="Traditional Arabic" w:hint="cs"/>
          <w:b/>
          <w:sz w:val="36"/>
          <w:szCs w:val="36"/>
          <w:rtl/>
          <w:lang w:eastAsia="en-US" w:bidi="ar-DZ"/>
        </w:rPr>
        <w:t>ا</w:t>
      </w:r>
      <w:r w:rsidRPr="004117D9">
        <w:rPr>
          <w:rFonts w:ascii="Traditional Arabic" w:eastAsiaTheme="minorHAnsi" w:hAnsi="Traditional Arabic" w:cs="Traditional Arabic"/>
          <w:b/>
          <w:sz w:val="36"/>
          <w:szCs w:val="36"/>
          <w:rtl/>
          <w:lang w:eastAsia="en-US" w:bidi="ar-DZ"/>
        </w:rPr>
        <w:t>ته الدراسة في:</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rPr>
      </w:pPr>
      <w:proofErr w:type="gramStart"/>
      <w:r w:rsidRPr="004117D9">
        <w:rPr>
          <w:rFonts w:ascii="Traditional Arabic" w:eastAsiaTheme="minorHAnsi" w:hAnsi="Traditional Arabic" w:cs="Traditional Arabic"/>
          <w:sz w:val="36"/>
          <w:szCs w:val="36"/>
          <w:rtl/>
          <w:lang w:eastAsia="en-US"/>
        </w:rPr>
        <w:t>أن</w:t>
      </w:r>
      <w:proofErr w:type="gramEnd"/>
      <w:r w:rsidRPr="004117D9">
        <w:rPr>
          <w:rFonts w:ascii="Traditional Arabic" w:eastAsiaTheme="minorHAnsi" w:hAnsi="Traditional Arabic" w:cs="Traditional Arabic"/>
          <w:sz w:val="36"/>
          <w:szCs w:val="36"/>
          <w:rtl/>
          <w:lang w:eastAsia="en-US"/>
        </w:rPr>
        <w:t xml:space="preserve"> العمل على إصلاح النظام التربوي والعمل على تجديده لم يعد بخيار</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sz w:val="36"/>
          <w:szCs w:val="36"/>
          <w:rtl/>
          <w:lang w:eastAsia="en-US"/>
        </w:rPr>
        <w:t>وإنما أصبحت عملية حتمية تفرضها ما تشهده المجتمعات من تحولات وتغيرات اجتماعية واقتصادية</w:t>
      </w:r>
      <w:r w:rsidR="000471F3" w:rsidRPr="004117D9">
        <w:rPr>
          <w:rFonts w:ascii="Traditional Arabic" w:eastAsiaTheme="minorHAnsi" w:hAnsi="Traditional Arabic" w:cs="Traditional Arabic"/>
          <w:sz w:val="36"/>
          <w:szCs w:val="36"/>
          <w:rtl/>
          <w:lang w:eastAsia="en-US"/>
        </w:rPr>
        <w:t xml:space="preserve">، </w:t>
      </w:r>
      <w:r w:rsidRPr="004117D9">
        <w:rPr>
          <w:rFonts w:ascii="Traditional Arabic" w:eastAsiaTheme="minorHAnsi" w:hAnsi="Traditional Arabic" w:cs="Traditional Arabic"/>
          <w:sz w:val="36"/>
          <w:szCs w:val="36"/>
          <w:rtl/>
          <w:lang w:eastAsia="en-US"/>
        </w:rPr>
        <w:t>خاصة المعرفية والتكنولوجية. والعمل على تغييره اذ لا يكفي الحديث عن أهمية التجديد البيداغوجي</w:t>
      </w:r>
      <w:r w:rsidR="000471F3" w:rsidRPr="004117D9">
        <w:rPr>
          <w:rFonts w:ascii="Traditional Arabic" w:eastAsiaTheme="minorHAnsi" w:hAnsi="Traditional Arabic" w:cs="Traditional Arabic"/>
          <w:sz w:val="36"/>
          <w:szCs w:val="36"/>
          <w:rtl/>
          <w:lang w:eastAsia="en-US"/>
        </w:rPr>
        <w:t xml:space="preserve"> و</w:t>
      </w:r>
      <w:r w:rsidRPr="004117D9">
        <w:rPr>
          <w:rFonts w:ascii="Traditional Arabic" w:eastAsiaTheme="minorHAnsi" w:hAnsi="Traditional Arabic" w:cs="Traditional Arabic"/>
          <w:sz w:val="36"/>
          <w:szCs w:val="36"/>
          <w:rtl/>
          <w:lang w:eastAsia="en-US"/>
        </w:rPr>
        <w:t>تبني المقاربة بالكفاءات كخيار تبنته دول متقدمة ونامية على السواء</w:t>
      </w:r>
      <w:r w:rsidRPr="004117D9">
        <w:rPr>
          <w:rFonts w:ascii="Traditional Arabic" w:eastAsiaTheme="minorHAnsi" w:hAnsi="Traditional Arabic" w:cs="Traditional Arabic" w:hint="cs"/>
          <w:sz w:val="36"/>
          <w:szCs w:val="36"/>
          <w:rtl/>
          <w:lang w:eastAsia="en-US"/>
        </w:rPr>
        <w:t>.</w:t>
      </w:r>
    </w:p>
    <w:p w:rsidR="00834AE3" w:rsidRPr="004117D9" w:rsidRDefault="00834AE3" w:rsidP="001053BC">
      <w:pPr>
        <w:bidi/>
        <w:spacing w:after="0"/>
        <w:jc w:val="lowKashida"/>
        <w:rPr>
          <w:rFonts w:ascii="Traditional Arabic" w:eastAsiaTheme="minorHAnsi" w:hAnsi="Traditional Arabic" w:cs="Traditional Arabic"/>
          <w:sz w:val="36"/>
          <w:szCs w:val="36"/>
          <w:rtl/>
          <w:lang w:eastAsia="en-US"/>
        </w:rPr>
      </w:pPr>
      <w:bookmarkStart w:id="42" w:name="_Toc84182305"/>
      <w:bookmarkStart w:id="43" w:name="_Toc84183384"/>
      <w:bookmarkStart w:id="44" w:name="_Toc84183719"/>
      <w:r w:rsidRPr="001053BC">
        <w:rPr>
          <w:rFonts w:ascii="Traditional Arabic" w:eastAsiaTheme="minorHAnsi" w:hAnsi="Traditional Arabic" w:cs="Traditional Arabic"/>
          <w:b/>
          <w:bCs/>
          <w:sz w:val="36"/>
          <w:szCs w:val="36"/>
          <w:rtl/>
          <w:lang w:eastAsia="en-US"/>
        </w:rPr>
        <w:lastRenderedPageBreak/>
        <w:t>منهجية</w:t>
      </w:r>
      <w:r w:rsidRPr="001053BC">
        <w:rPr>
          <w:b/>
          <w:bCs/>
          <w:rtl/>
        </w:rPr>
        <w:t xml:space="preserve"> </w:t>
      </w:r>
      <w:r w:rsidRPr="001053BC">
        <w:rPr>
          <w:rFonts w:ascii="Traditional Arabic" w:eastAsiaTheme="minorHAnsi" w:hAnsi="Traditional Arabic" w:cs="Traditional Arabic"/>
          <w:b/>
          <w:bCs/>
          <w:sz w:val="36"/>
          <w:szCs w:val="36"/>
          <w:rtl/>
          <w:lang w:eastAsia="en-US"/>
        </w:rPr>
        <w:t>الدراسة</w:t>
      </w:r>
      <w:bookmarkEnd w:id="42"/>
      <w:bookmarkEnd w:id="43"/>
      <w:bookmarkEnd w:id="44"/>
      <w:r w:rsidR="001053BC">
        <w:rPr>
          <w:rFonts w:ascii="Traditional Arabic" w:eastAsiaTheme="minorHAnsi" w:hAnsi="Traditional Arabic" w:cs="Traditional Arabic" w:hint="cs"/>
          <w:b/>
          <w:bCs/>
          <w:sz w:val="36"/>
          <w:szCs w:val="36"/>
          <w:rtl/>
          <w:lang w:eastAsia="en-US"/>
        </w:rPr>
        <w:t xml:space="preserve">: </w:t>
      </w:r>
      <w:r w:rsidRPr="004117D9">
        <w:rPr>
          <w:rFonts w:ascii="Traditional Arabic" w:eastAsiaTheme="minorHAnsi" w:hAnsi="Traditional Arabic" w:cs="Traditional Arabic"/>
          <w:sz w:val="36"/>
          <w:szCs w:val="36"/>
          <w:rtl/>
          <w:lang w:eastAsia="en-US"/>
        </w:rPr>
        <w:t>لقد اتبعنا خلال دراستنا المنهج الاستنباطي بأداتيه الوصف والتحليل</w:t>
      </w:r>
      <w:r w:rsidRPr="004117D9">
        <w:rPr>
          <w:rFonts w:ascii="Traditional Arabic" w:eastAsiaTheme="minorHAnsi" w:hAnsi="Traditional Arabic" w:cs="Traditional Arabic" w:hint="cs"/>
          <w:sz w:val="36"/>
          <w:szCs w:val="36"/>
          <w:rtl/>
          <w:lang w:eastAsia="en-US"/>
        </w:rPr>
        <w:t xml:space="preserve"> في الفصل النظري</w:t>
      </w:r>
      <w:r w:rsidR="000471F3" w:rsidRPr="004117D9">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hint="cs"/>
          <w:sz w:val="36"/>
          <w:szCs w:val="36"/>
          <w:rtl/>
          <w:lang w:eastAsia="en-US"/>
        </w:rPr>
        <w:t>فقد اعتمدنا عليه قصد تحليل ووصف طرق التدريس</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وصف المقاربة بالكفايات</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التقويم</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ما لهما من خصائص</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أهمية</w:t>
      </w:r>
      <w:r w:rsidR="000471F3" w:rsidRPr="004117D9">
        <w:rPr>
          <w:rFonts w:ascii="Traditional Arabic" w:eastAsiaTheme="minorHAnsi" w:hAnsi="Traditional Arabic" w:cs="Traditional Arabic" w:hint="cs"/>
          <w:sz w:val="36"/>
          <w:szCs w:val="36"/>
          <w:rtl/>
          <w:lang w:eastAsia="en-US"/>
        </w:rPr>
        <w:t>، و</w:t>
      </w:r>
      <w:r w:rsidRPr="004117D9">
        <w:rPr>
          <w:rFonts w:ascii="Traditional Arabic" w:eastAsiaTheme="minorHAnsi" w:hAnsi="Traditional Arabic" w:cs="Traditional Arabic" w:hint="cs"/>
          <w:sz w:val="36"/>
          <w:szCs w:val="36"/>
          <w:rtl/>
          <w:lang w:eastAsia="en-US"/>
        </w:rPr>
        <w:t>في الجانب التطبيقي على وصف اختبار البكالوريا</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تحليل النتائج.</w:t>
      </w:r>
    </w:p>
    <w:p w:rsidR="00834AE3" w:rsidRPr="004117D9" w:rsidRDefault="00834AE3" w:rsidP="001053BC">
      <w:pPr>
        <w:bidi/>
        <w:spacing w:after="0"/>
        <w:jc w:val="lowKashida"/>
        <w:rPr>
          <w:rFonts w:ascii="Traditional Arabic" w:eastAsiaTheme="minorHAnsi" w:hAnsi="Traditional Arabic" w:cs="Traditional Arabic"/>
          <w:sz w:val="36"/>
          <w:szCs w:val="36"/>
          <w:rtl/>
          <w:lang w:eastAsia="en-US"/>
        </w:rPr>
      </w:pPr>
      <w:bookmarkStart w:id="45" w:name="_Toc84182306"/>
      <w:bookmarkStart w:id="46" w:name="_Toc84183385"/>
      <w:bookmarkStart w:id="47" w:name="_Toc84183720"/>
      <w:r w:rsidRPr="001053BC">
        <w:rPr>
          <w:rFonts w:ascii="Traditional Arabic" w:eastAsiaTheme="minorHAnsi" w:hAnsi="Traditional Arabic" w:cs="Traditional Arabic"/>
          <w:b/>
          <w:bCs/>
          <w:sz w:val="36"/>
          <w:szCs w:val="36"/>
          <w:rtl/>
          <w:lang w:eastAsia="en-US"/>
        </w:rPr>
        <w:t>هيكل الدراسة</w:t>
      </w:r>
      <w:bookmarkEnd w:id="45"/>
      <w:bookmarkEnd w:id="46"/>
      <w:bookmarkEnd w:id="47"/>
      <w:r w:rsidR="001053BC" w:rsidRPr="001053BC">
        <w:rPr>
          <w:rFonts w:ascii="Traditional Arabic" w:eastAsiaTheme="minorHAnsi" w:hAnsi="Traditional Arabic" w:cs="Traditional Arabic" w:hint="cs"/>
          <w:b/>
          <w:bCs/>
          <w:sz w:val="36"/>
          <w:szCs w:val="36"/>
          <w:rtl/>
          <w:lang w:eastAsia="en-US"/>
        </w:rPr>
        <w:t>:</w:t>
      </w:r>
      <w:r w:rsidR="001053BC">
        <w:rPr>
          <w:rFonts w:ascii="Traditional Arabic" w:eastAsiaTheme="minorHAnsi" w:hAnsi="Traditional Arabic" w:cs="Traditional Arabic" w:hint="cs"/>
          <w:b/>
          <w:bCs/>
          <w:sz w:val="36"/>
          <w:szCs w:val="36"/>
          <w:rtl/>
          <w:lang w:eastAsia="en-US"/>
        </w:rPr>
        <w:t xml:space="preserve"> </w:t>
      </w:r>
      <w:r w:rsidRPr="004117D9">
        <w:rPr>
          <w:rFonts w:ascii="Traditional Arabic" w:eastAsiaTheme="minorHAnsi" w:hAnsi="Traditional Arabic" w:cs="Traditional Arabic" w:hint="cs"/>
          <w:sz w:val="36"/>
          <w:szCs w:val="36"/>
          <w:rtl/>
          <w:lang w:eastAsia="en-US"/>
        </w:rPr>
        <w:t>لكي يؤتي البحث ثماره</w:t>
      </w:r>
      <w:r w:rsidR="000471F3" w:rsidRPr="004117D9">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sz w:val="36"/>
          <w:szCs w:val="36"/>
          <w:rtl/>
          <w:lang w:eastAsia="en-US"/>
        </w:rPr>
        <w:t>اتبعنا في دراستنا الخطة ال</w:t>
      </w:r>
      <w:r w:rsidRPr="004117D9">
        <w:rPr>
          <w:rFonts w:ascii="Traditional Arabic" w:eastAsiaTheme="minorHAnsi" w:hAnsi="Traditional Arabic" w:cs="Traditional Arabic" w:hint="cs"/>
          <w:sz w:val="36"/>
          <w:szCs w:val="36"/>
          <w:rtl/>
          <w:lang w:eastAsia="en-US"/>
        </w:rPr>
        <w:t>آتية</w:t>
      </w:r>
      <w:r w:rsidRPr="004117D9">
        <w:rPr>
          <w:rFonts w:ascii="Traditional Arabic" w:eastAsiaTheme="minorHAnsi" w:hAnsi="Traditional Arabic" w:cs="Traditional Arabic"/>
          <w:sz w:val="36"/>
          <w:szCs w:val="36"/>
          <w:rtl/>
          <w:lang w:eastAsia="en-US"/>
        </w:rPr>
        <w:t>:</w:t>
      </w:r>
      <w:r w:rsidRPr="004117D9">
        <w:rPr>
          <w:rFonts w:ascii="Traditional Arabic" w:eastAsiaTheme="minorHAnsi" w:hAnsi="Traditional Arabic" w:cs="Traditional Arabic" w:hint="cs"/>
          <w:sz w:val="36"/>
          <w:szCs w:val="36"/>
          <w:rtl/>
          <w:lang w:eastAsia="en-US"/>
        </w:rPr>
        <w:t xml:space="preserve"> مقدمة</w:t>
      </w:r>
      <w:r w:rsidR="000471F3" w:rsidRPr="004117D9">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hint="cs"/>
          <w:sz w:val="36"/>
          <w:szCs w:val="36"/>
          <w:rtl/>
          <w:lang w:eastAsia="en-US"/>
        </w:rPr>
        <w:t>يليها فصلان</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خاتمة.</w:t>
      </w:r>
    </w:p>
    <w:p w:rsidR="00834AE3" w:rsidRPr="004117D9" w:rsidRDefault="00834AE3" w:rsidP="00BE18A7">
      <w:pPr>
        <w:bidi/>
        <w:spacing w:after="0"/>
        <w:jc w:val="both"/>
        <w:rPr>
          <w:rFonts w:ascii="Traditional Arabic" w:eastAsiaTheme="minorHAnsi" w:hAnsi="Traditional Arabic" w:cs="Traditional Arabic"/>
          <w:sz w:val="36"/>
          <w:szCs w:val="36"/>
          <w:rtl/>
          <w:lang w:eastAsia="en-US"/>
        </w:rPr>
      </w:pPr>
      <w:r w:rsidRPr="004117D9">
        <w:rPr>
          <w:rFonts w:ascii="Traditional Arabic" w:eastAsiaTheme="minorHAnsi" w:hAnsi="Traditional Arabic" w:cs="Traditional Arabic" w:hint="cs"/>
          <w:sz w:val="36"/>
          <w:szCs w:val="36"/>
          <w:rtl/>
          <w:lang w:eastAsia="en-US"/>
        </w:rPr>
        <w:t>الفصل الأول:</w:t>
      </w:r>
      <w:r w:rsidR="001053BC">
        <w:rPr>
          <w:rFonts w:ascii="Traditional Arabic" w:eastAsiaTheme="minorHAnsi" w:hAnsi="Traditional Arabic" w:cs="Traditional Arabic" w:hint="cs"/>
          <w:sz w:val="36"/>
          <w:szCs w:val="36"/>
          <w:rtl/>
          <w:lang w:eastAsia="en-US"/>
        </w:rPr>
        <w:t xml:space="preserve"> </w:t>
      </w:r>
      <w:r w:rsidRPr="004117D9">
        <w:rPr>
          <w:rFonts w:ascii="Traditional Arabic" w:eastAsiaTheme="minorHAnsi" w:hAnsi="Traditional Arabic" w:cs="Traditional Arabic" w:hint="cs"/>
          <w:sz w:val="36"/>
          <w:szCs w:val="36"/>
          <w:rtl/>
          <w:lang w:eastAsia="en-US"/>
        </w:rPr>
        <w:t xml:space="preserve"> يمثل الجانب النظري للدراسة</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قد كان بعنوان " المقاربة بالكفاءات النشأة</w:t>
      </w:r>
      <w:r w:rsidR="000471F3" w:rsidRPr="004117D9">
        <w:rPr>
          <w:rFonts w:ascii="Traditional Arabic" w:eastAsiaTheme="minorHAnsi" w:hAnsi="Traditional Arabic" w:cs="Traditional Arabic" w:hint="cs"/>
          <w:sz w:val="36"/>
          <w:szCs w:val="36"/>
          <w:rtl/>
          <w:lang w:eastAsia="en-US"/>
        </w:rPr>
        <w:t xml:space="preserve"> و</w:t>
      </w:r>
      <w:r w:rsidRPr="004117D9">
        <w:rPr>
          <w:rFonts w:ascii="Traditional Arabic" w:eastAsiaTheme="minorHAnsi" w:hAnsi="Traditional Arabic" w:cs="Traditional Arabic" w:hint="cs"/>
          <w:sz w:val="36"/>
          <w:szCs w:val="36"/>
          <w:rtl/>
          <w:lang w:eastAsia="en-US"/>
        </w:rPr>
        <w:t>التطور"</w:t>
      </w:r>
    </w:p>
    <w:p w:rsidR="00834AE3" w:rsidRPr="004117D9" w:rsidRDefault="00834AE3" w:rsidP="00BE18A7">
      <w:pPr>
        <w:numPr>
          <w:ilvl w:val="0"/>
          <w:numId w:val="34"/>
        </w:numPr>
        <w:bidi/>
        <w:spacing w:after="0"/>
        <w:jc w:val="both"/>
        <w:rPr>
          <w:rFonts w:ascii="Traditional Arabic" w:eastAsiaTheme="minorHAnsi" w:hAnsi="Traditional Arabic" w:cs="Traditional Arabic"/>
          <w:sz w:val="36"/>
          <w:szCs w:val="36"/>
          <w:rtl/>
          <w:lang w:eastAsia="en-US" w:bidi="ar-DZ"/>
        </w:rPr>
      </w:pPr>
      <w:proofErr w:type="gramStart"/>
      <w:r w:rsidRPr="004117D9">
        <w:rPr>
          <w:rFonts w:ascii="Traditional Arabic" w:eastAsiaTheme="minorHAnsi" w:hAnsi="Traditional Arabic" w:cs="Traditional Arabic"/>
          <w:sz w:val="36"/>
          <w:szCs w:val="36"/>
          <w:rtl/>
          <w:lang w:eastAsia="en-US" w:bidi="ar-DZ"/>
        </w:rPr>
        <w:t>المبحث</w:t>
      </w:r>
      <w:proofErr w:type="gramEnd"/>
      <w:r w:rsidRPr="004117D9">
        <w:rPr>
          <w:rFonts w:ascii="Traditional Arabic" w:eastAsiaTheme="minorHAnsi" w:hAnsi="Traditional Arabic" w:cs="Traditional Arabic"/>
          <w:sz w:val="36"/>
          <w:szCs w:val="36"/>
          <w:rtl/>
          <w:lang w:eastAsia="en-US" w:bidi="ar-DZ"/>
        </w:rPr>
        <w:t xml:space="preserve"> الأول: المقاربة بالكفاءات</w:t>
      </w:r>
      <w:r w:rsidRPr="004117D9">
        <w:rPr>
          <w:rFonts w:ascii="Traditional Arabic" w:eastAsiaTheme="minorHAnsi" w:hAnsi="Traditional Arabic" w:cs="Traditional Arabic" w:hint="cs"/>
          <w:sz w:val="36"/>
          <w:szCs w:val="36"/>
          <w:rtl/>
          <w:lang w:eastAsia="en-US" w:bidi="ar-DZ"/>
        </w:rPr>
        <w:t>.</w:t>
      </w:r>
    </w:p>
    <w:p w:rsidR="00834AE3" w:rsidRPr="004117D9" w:rsidRDefault="00834AE3" w:rsidP="00BE18A7">
      <w:pPr>
        <w:numPr>
          <w:ilvl w:val="0"/>
          <w:numId w:val="34"/>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bidi="ar-DZ"/>
        </w:rPr>
        <w:t>المطلب الأول: الكفاية</w:t>
      </w:r>
      <w:r w:rsidR="000471F3" w:rsidRPr="004117D9">
        <w:rPr>
          <w:rFonts w:ascii="Traditional Arabic" w:eastAsiaTheme="minorHAnsi" w:hAnsi="Traditional Arabic" w:cs="Traditional Arabic"/>
          <w:sz w:val="36"/>
          <w:szCs w:val="36"/>
          <w:rtl/>
          <w:lang w:eastAsia="en-US" w:bidi="ar-DZ"/>
        </w:rPr>
        <w:t xml:space="preserve"> </w:t>
      </w:r>
      <w:proofErr w:type="gramStart"/>
      <w:r w:rsidR="000471F3" w:rsidRPr="004117D9">
        <w:rPr>
          <w:rFonts w:ascii="Traditional Arabic" w:eastAsiaTheme="minorHAnsi" w:hAnsi="Traditional Arabic" w:cs="Traditional Arabic"/>
          <w:sz w:val="36"/>
          <w:szCs w:val="36"/>
          <w:rtl/>
          <w:lang w:eastAsia="en-US" w:bidi="ar-DZ"/>
        </w:rPr>
        <w:t>و</w:t>
      </w:r>
      <w:r w:rsidRPr="004117D9">
        <w:rPr>
          <w:rFonts w:ascii="Traditional Arabic" w:eastAsiaTheme="minorHAnsi" w:hAnsi="Traditional Arabic" w:cs="Traditional Arabic"/>
          <w:sz w:val="36"/>
          <w:szCs w:val="36"/>
          <w:rtl/>
          <w:lang w:eastAsia="en-US" w:bidi="ar-DZ"/>
        </w:rPr>
        <w:t>الكفاءة</w:t>
      </w:r>
      <w:proofErr w:type="gramEnd"/>
    </w:p>
    <w:p w:rsidR="00834AE3" w:rsidRPr="004117D9" w:rsidRDefault="00834AE3" w:rsidP="00BE18A7">
      <w:pPr>
        <w:numPr>
          <w:ilvl w:val="0"/>
          <w:numId w:val="34"/>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bidi="ar-DZ"/>
        </w:rPr>
        <w:t>المطلب الثاني: المفاهيم المرتبطة بالكفاية</w:t>
      </w:r>
      <w:r w:rsidR="000471F3" w:rsidRPr="004117D9">
        <w:rPr>
          <w:rFonts w:ascii="Traditional Arabic" w:eastAsiaTheme="minorHAnsi" w:hAnsi="Traditional Arabic" w:cs="Traditional Arabic"/>
          <w:sz w:val="36"/>
          <w:szCs w:val="36"/>
          <w:rtl/>
          <w:lang w:eastAsia="en-US" w:bidi="ar-DZ"/>
        </w:rPr>
        <w:t xml:space="preserve"> و</w:t>
      </w:r>
      <w:r w:rsidRPr="004117D9">
        <w:rPr>
          <w:rFonts w:ascii="Traditional Arabic" w:eastAsiaTheme="minorHAnsi" w:hAnsi="Traditional Arabic" w:cs="Traditional Arabic"/>
          <w:sz w:val="36"/>
          <w:szCs w:val="36"/>
          <w:rtl/>
          <w:lang w:eastAsia="en-US" w:bidi="ar-DZ"/>
        </w:rPr>
        <w:t>خصائص المقاربة بالكفايات</w:t>
      </w:r>
      <w:r w:rsidR="000471F3" w:rsidRPr="004117D9">
        <w:rPr>
          <w:rFonts w:ascii="Traditional Arabic" w:eastAsiaTheme="minorHAnsi" w:hAnsi="Traditional Arabic" w:cs="Traditional Arabic"/>
          <w:sz w:val="36"/>
          <w:szCs w:val="36"/>
          <w:rtl/>
          <w:lang w:eastAsia="en-US" w:bidi="ar-DZ"/>
        </w:rPr>
        <w:t xml:space="preserve"> و</w:t>
      </w:r>
      <w:r w:rsidRPr="004117D9">
        <w:rPr>
          <w:rFonts w:ascii="Traditional Arabic" w:eastAsiaTheme="minorHAnsi" w:hAnsi="Traditional Arabic" w:cs="Traditional Arabic"/>
          <w:sz w:val="36"/>
          <w:szCs w:val="36"/>
          <w:rtl/>
          <w:lang w:eastAsia="en-US"/>
        </w:rPr>
        <w:t>دور المؤشرات</w:t>
      </w:r>
      <w:r w:rsidR="000471F3" w:rsidRPr="004117D9">
        <w:rPr>
          <w:rFonts w:ascii="Traditional Arabic" w:eastAsiaTheme="minorHAnsi" w:hAnsi="Traditional Arabic" w:cs="Traditional Arabic"/>
          <w:sz w:val="36"/>
          <w:szCs w:val="36"/>
          <w:rtl/>
          <w:lang w:eastAsia="en-US"/>
        </w:rPr>
        <w:t xml:space="preserve"> و</w:t>
      </w:r>
      <w:r w:rsidRPr="004117D9">
        <w:rPr>
          <w:rFonts w:ascii="Traditional Arabic" w:eastAsiaTheme="minorHAnsi" w:hAnsi="Traditional Arabic" w:cs="Traditional Arabic"/>
          <w:sz w:val="36"/>
          <w:szCs w:val="36"/>
          <w:rtl/>
          <w:lang w:eastAsia="en-US"/>
        </w:rPr>
        <w:t>المعايير في عملية تقويم الكفايات</w:t>
      </w:r>
    </w:p>
    <w:p w:rsidR="00834AE3" w:rsidRPr="004117D9" w:rsidRDefault="00834AE3" w:rsidP="00BE18A7">
      <w:pPr>
        <w:numPr>
          <w:ilvl w:val="0"/>
          <w:numId w:val="34"/>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bidi="ar-MA"/>
        </w:rPr>
        <w:t>المبحث الثاني: التقويم التربوي في ظل المقاربة بالكفايات:</w:t>
      </w:r>
    </w:p>
    <w:p w:rsidR="00834AE3" w:rsidRPr="004117D9" w:rsidRDefault="00834AE3" w:rsidP="00BE18A7">
      <w:pPr>
        <w:numPr>
          <w:ilvl w:val="0"/>
          <w:numId w:val="34"/>
        </w:numPr>
        <w:bidi/>
        <w:spacing w:after="0"/>
        <w:jc w:val="both"/>
        <w:rPr>
          <w:rFonts w:ascii="Traditional Arabic" w:eastAsiaTheme="minorHAnsi" w:hAnsi="Traditional Arabic" w:cs="Traditional Arabic"/>
          <w:sz w:val="36"/>
          <w:szCs w:val="36"/>
          <w:rtl/>
          <w:lang w:eastAsia="en-US" w:bidi="ar-MA"/>
        </w:rPr>
      </w:pPr>
      <w:r w:rsidRPr="004117D9">
        <w:rPr>
          <w:rFonts w:ascii="Traditional Arabic" w:eastAsiaTheme="minorHAnsi" w:hAnsi="Traditional Arabic" w:cs="Traditional Arabic"/>
          <w:sz w:val="36"/>
          <w:szCs w:val="36"/>
          <w:rtl/>
          <w:lang w:eastAsia="en-US" w:bidi="ar-MA"/>
        </w:rPr>
        <w:t>المطلب الأول: نشأته</w:t>
      </w:r>
      <w:r w:rsidR="000471F3" w:rsidRPr="004117D9">
        <w:rPr>
          <w:rFonts w:ascii="Traditional Arabic" w:eastAsiaTheme="minorHAnsi" w:hAnsi="Traditional Arabic" w:cs="Traditional Arabic"/>
          <w:sz w:val="36"/>
          <w:szCs w:val="36"/>
          <w:rtl/>
          <w:lang w:eastAsia="en-US" w:bidi="ar-MA"/>
        </w:rPr>
        <w:t xml:space="preserve"> و</w:t>
      </w:r>
      <w:r w:rsidRPr="004117D9">
        <w:rPr>
          <w:rFonts w:ascii="Traditional Arabic" w:eastAsiaTheme="minorHAnsi" w:hAnsi="Traditional Arabic" w:cs="Traditional Arabic"/>
          <w:sz w:val="36"/>
          <w:szCs w:val="36"/>
          <w:rtl/>
          <w:lang w:eastAsia="en-US" w:bidi="ar-MA"/>
        </w:rPr>
        <w:t>تطوره</w:t>
      </w:r>
      <w:r w:rsidR="000471F3" w:rsidRPr="004117D9">
        <w:rPr>
          <w:rFonts w:ascii="Traditional Arabic" w:eastAsiaTheme="minorHAnsi" w:hAnsi="Traditional Arabic" w:cs="Traditional Arabic"/>
          <w:sz w:val="36"/>
          <w:szCs w:val="36"/>
          <w:rtl/>
          <w:lang w:eastAsia="en-US" w:bidi="ar-MA"/>
        </w:rPr>
        <w:t xml:space="preserve"> و</w:t>
      </w:r>
      <w:r w:rsidRPr="004117D9">
        <w:rPr>
          <w:rFonts w:ascii="Traditional Arabic" w:eastAsiaTheme="minorHAnsi" w:hAnsi="Traditional Arabic" w:cs="Traditional Arabic"/>
          <w:sz w:val="36"/>
          <w:szCs w:val="36"/>
          <w:rtl/>
          <w:lang w:eastAsia="en-US" w:bidi="ar-MA"/>
        </w:rPr>
        <w:t>الفرق بين التقويم</w:t>
      </w:r>
      <w:r w:rsidR="000471F3" w:rsidRPr="004117D9">
        <w:rPr>
          <w:rFonts w:ascii="Traditional Arabic" w:eastAsiaTheme="minorHAnsi" w:hAnsi="Traditional Arabic" w:cs="Traditional Arabic"/>
          <w:sz w:val="36"/>
          <w:szCs w:val="36"/>
          <w:rtl/>
          <w:lang w:eastAsia="en-US" w:bidi="ar-MA"/>
        </w:rPr>
        <w:t xml:space="preserve"> </w:t>
      </w:r>
      <w:proofErr w:type="gramStart"/>
      <w:r w:rsidR="000471F3" w:rsidRPr="004117D9">
        <w:rPr>
          <w:rFonts w:ascii="Traditional Arabic" w:eastAsiaTheme="minorHAnsi" w:hAnsi="Traditional Arabic" w:cs="Traditional Arabic"/>
          <w:sz w:val="36"/>
          <w:szCs w:val="36"/>
          <w:rtl/>
          <w:lang w:eastAsia="en-US" w:bidi="ar-MA"/>
        </w:rPr>
        <w:t>و</w:t>
      </w:r>
      <w:r w:rsidRPr="004117D9">
        <w:rPr>
          <w:rFonts w:ascii="Traditional Arabic" w:eastAsiaTheme="minorHAnsi" w:hAnsi="Traditional Arabic" w:cs="Traditional Arabic"/>
          <w:sz w:val="36"/>
          <w:szCs w:val="36"/>
          <w:rtl/>
          <w:lang w:eastAsia="en-US" w:bidi="ar-MA"/>
        </w:rPr>
        <w:t>التقييم</w:t>
      </w:r>
      <w:proofErr w:type="gramEnd"/>
      <w:r w:rsidRPr="004117D9">
        <w:rPr>
          <w:rFonts w:ascii="Traditional Arabic" w:eastAsiaTheme="minorHAnsi" w:hAnsi="Traditional Arabic" w:cs="Traditional Arabic"/>
          <w:sz w:val="36"/>
          <w:szCs w:val="36"/>
          <w:rtl/>
          <w:lang w:eastAsia="en-US" w:bidi="ar-MA"/>
        </w:rPr>
        <w:t>.</w:t>
      </w:r>
    </w:p>
    <w:p w:rsidR="00834AE3" w:rsidRPr="004117D9" w:rsidRDefault="00834AE3" w:rsidP="00BE18A7">
      <w:pPr>
        <w:numPr>
          <w:ilvl w:val="0"/>
          <w:numId w:val="34"/>
        </w:numPr>
        <w:bidi/>
        <w:spacing w:after="0"/>
        <w:jc w:val="both"/>
        <w:rPr>
          <w:rFonts w:ascii="Traditional Arabic" w:eastAsiaTheme="minorHAnsi" w:hAnsi="Traditional Arabic" w:cs="Traditional Arabic"/>
          <w:sz w:val="36"/>
          <w:szCs w:val="36"/>
          <w:rtl/>
          <w:lang w:eastAsia="en-US" w:bidi="ar-MA"/>
        </w:rPr>
      </w:pPr>
      <w:proofErr w:type="gramStart"/>
      <w:r w:rsidRPr="004117D9">
        <w:rPr>
          <w:rFonts w:ascii="Traditional Arabic" w:eastAsiaTheme="minorHAnsi" w:hAnsi="Traditional Arabic" w:cs="Traditional Arabic"/>
          <w:sz w:val="36"/>
          <w:szCs w:val="36"/>
          <w:rtl/>
          <w:lang w:eastAsia="en-US" w:bidi="ar-MA"/>
        </w:rPr>
        <w:t>المطلب</w:t>
      </w:r>
      <w:proofErr w:type="gramEnd"/>
      <w:r w:rsidRPr="004117D9">
        <w:rPr>
          <w:rFonts w:ascii="Traditional Arabic" w:eastAsiaTheme="minorHAnsi" w:hAnsi="Traditional Arabic" w:cs="Traditional Arabic"/>
          <w:sz w:val="36"/>
          <w:szCs w:val="36"/>
          <w:rtl/>
          <w:lang w:eastAsia="en-US" w:bidi="ar-MA"/>
        </w:rPr>
        <w:t xml:space="preserve"> الثاني: مفهوم التقويم التربوي:</w:t>
      </w:r>
    </w:p>
    <w:p w:rsidR="00BE18A7" w:rsidRPr="00C46521" w:rsidRDefault="00834AE3" w:rsidP="00C46521">
      <w:pPr>
        <w:numPr>
          <w:ilvl w:val="0"/>
          <w:numId w:val="34"/>
        </w:numPr>
        <w:bidi/>
        <w:spacing w:after="0"/>
        <w:jc w:val="both"/>
        <w:rPr>
          <w:rFonts w:ascii="Traditional Arabic" w:eastAsiaTheme="minorHAnsi" w:hAnsi="Traditional Arabic" w:cs="Traditional Arabic"/>
          <w:sz w:val="36"/>
          <w:szCs w:val="36"/>
          <w:rtl/>
          <w:lang w:eastAsia="en-US" w:bidi="ar-DZ"/>
        </w:rPr>
      </w:pPr>
      <w:r w:rsidRPr="004117D9">
        <w:rPr>
          <w:rFonts w:ascii="Traditional Arabic" w:eastAsiaTheme="minorHAnsi" w:hAnsi="Traditional Arabic" w:cs="Traditional Arabic"/>
          <w:sz w:val="36"/>
          <w:szCs w:val="36"/>
          <w:rtl/>
          <w:lang w:eastAsia="en-US" w:bidi="ar-DZ"/>
        </w:rPr>
        <w:t>المطلب الثالث:</w:t>
      </w:r>
      <w:r w:rsidR="000471F3" w:rsidRPr="004117D9">
        <w:rPr>
          <w:rFonts w:ascii="Traditional Arabic" w:eastAsiaTheme="minorHAnsi" w:hAnsi="Traditional Arabic" w:cs="Traditional Arabic"/>
          <w:sz w:val="36"/>
          <w:szCs w:val="36"/>
          <w:rtl/>
          <w:lang w:eastAsia="en-US" w:bidi="ar-DZ"/>
        </w:rPr>
        <w:t xml:space="preserve"> </w:t>
      </w:r>
      <w:r w:rsidRPr="004117D9">
        <w:rPr>
          <w:rFonts w:ascii="Traditional Arabic" w:eastAsiaTheme="minorHAnsi" w:hAnsi="Traditional Arabic" w:cs="Traditional Arabic"/>
          <w:sz w:val="36"/>
          <w:szCs w:val="36"/>
          <w:rtl/>
          <w:lang w:eastAsia="en-US" w:bidi="ar-DZ"/>
        </w:rPr>
        <w:t xml:space="preserve">التقويـم في المقاربة بالكفايات </w:t>
      </w:r>
      <w:r w:rsidRPr="004117D9">
        <w:rPr>
          <w:rFonts w:ascii="Traditional Arabic" w:eastAsiaTheme="minorHAnsi" w:hAnsi="Traditional Arabic" w:cs="Traditional Arabic"/>
          <w:sz w:val="36"/>
          <w:szCs w:val="36"/>
          <w:rtl/>
          <w:lang w:eastAsia="en-US" w:bidi="ar-MA"/>
        </w:rPr>
        <w:t>أنواع التقويم التربوي</w:t>
      </w:r>
      <w:r w:rsidR="000471F3" w:rsidRPr="004117D9">
        <w:rPr>
          <w:rFonts w:ascii="Traditional Arabic" w:eastAsiaTheme="minorHAnsi" w:hAnsi="Traditional Arabic" w:cs="Traditional Arabic"/>
          <w:sz w:val="36"/>
          <w:szCs w:val="36"/>
          <w:rtl/>
          <w:lang w:eastAsia="en-US" w:bidi="ar-MA"/>
        </w:rPr>
        <w:t xml:space="preserve"> و</w:t>
      </w:r>
      <w:r w:rsidRPr="004117D9">
        <w:rPr>
          <w:rFonts w:ascii="Traditional Arabic" w:eastAsiaTheme="minorHAnsi" w:hAnsi="Traditional Arabic" w:cs="Traditional Arabic"/>
          <w:sz w:val="36"/>
          <w:szCs w:val="36"/>
          <w:rtl/>
          <w:lang w:eastAsia="en-US" w:bidi="ar-MA"/>
        </w:rPr>
        <w:t>تصنيفاته.</w:t>
      </w:r>
    </w:p>
    <w:p w:rsidR="00834AE3" w:rsidRPr="00D74962" w:rsidRDefault="00834AE3" w:rsidP="00BE18A7">
      <w:pPr>
        <w:bidi/>
        <w:spacing w:after="0"/>
        <w:jc w:val="both"/>
        <w:rPr>
          <w:rFonts w:ascii="Traditional Arabic" w:eastAsiaTheme="minorHAnsi" w:hAnsi="Traditional Arabic" w:cs="Traditional Arabic"/>
          <w:sz w:val="32"/>
          <w:szCs w:val="32"/>
          <w:rtl/>
          <w:lang w:eastAsia="en-US" w:bidi="ar-MA"/>
        </w:rPr>
      </w:pPr>
      <w:r w:rsidRPr="00D74962">
        <w:rPr>
          <w:rFonts w:ascii="Traditional Arabic" w:eastAsiaTheme="minorHAnsi" w:hAnsi="Traditional Arabic" w:cs="Traditional Arabic" w:hint="cs"/>
          <w:sz w:val="32"/>
          <w:szCs w:val="32"/>
          <w:rtl/>
          <w:lang w:eastAsia="en-US" w:bidi="ar-MA"/>
        </w:rPr>
        <w:t>أما الفصل الثاني فيمثل الجانب التطبيقي للدراسة</w:t>
      </w:r>
      <w:r w:rsidR="000471F3" w:rsidRPr="00D74962">
        <w:rPr>
          <w:rFonts w:ascii="Traditional Arabic" w:eastAsiaTheme="minorHAnsi" w:hAnsi="Traditional Arabic" w:cs="Traditional Arabic" w:hint="cs"/>
          <w:sz w:val="32"/>
          <w:szCs w:val="32"/>
          <w:rtl/>
          <w:lang w:eastAsia="en-US" w:bidi="ar-MA"/>
        </w:rPr>
        <w:t xml:space="preserve"> و</w:t>
      </w:r>
      <w:r w:rsidRPr="00D74962">
        <w:rPr>
          <w:rFonts w:ascii="Traditional Arabic" w:eastAsiaTheme="minorHAnsi" w:hAnsi="Traditional Arabic" w:cs="Traditional Arabic" w:hint="cs"/>
          <w:sz w:val="32"/>
          <w:szCs w:val="32"/>
          <w:rtl/>
          <w:lang w:eastAsia="en-US" w:bidi="ar-MA"/>
        </w:rPr>
        <w:t>قد ضم ثلاثة عناصر مهمة:</w:t>
      </w:r>
    </w:p>
    <w:p w:rsidR="00834AE3" w:rsidRPr="00D74962" w:rsidRDefault="00834AE3" w:rsidP="00BE18A7">
      <w:pPr>
        <w:bidi/>
        <w:spacing w:after="0"/>
        <w:jc w:val="both"/>
        <w:rPr>
          <w:rFonts w:ascii="Traditional Arabic" w:eastAsiaTheme="minorHAnsi" w:hAnsi="Traditional Arabic" w:cs="Traditional Arabic"/>
          <w:sz w:val="32"/>
          <w:szCs w:val="32"/>
          <w:rtl/>
          <w:lang w:eastAsia="en-US" w:bidi="ar-MA"/>
        </w:rPr>
      </w:pPr>
      <w:r w:rsidRPr="00D74962">
        <w:rPr>
          <w:rFonts w:ascii="Traditional Arabic" w:eastAsiaTheme="minorHAnsi" w:hAnsi="Traditional Arabic" w:cs="Traditional Arabic" w:hint="cs"/>
          <w:sz w:val="32"/>
          <w:szCs w:val="32"/>
          <w:rtl/>
          <w:lang w:eastAsia="en-US" w:bidi="ar-MA"/>
        </w:rPr>
        <w:t>-</w:t>
      </w:r>
      <w:r w:rsidR="001053BC">
        <w:rPr>
          <w:rFonts w:ascii="Traditional Arabic" w:eastAsiaTheme="minorHAnsi" w:hAnsi="Traditional Arabic" w:cs="Traditional Arabic" w:hint="cs"/>
          <w:sz w:val="32"/>
          <w:szCs w:val="32"/>
          <w:rtl/>
          <w:lang w:eastAsia="en-US" w:bidi="ar-MA"/>
        </w:rPr>
        <w:t xml:space="preserve"> </w:t>
      </w:r>
      <w:r w:rsidRPr="00D74962">
        <w:rPr>
          <w:rFonts w:ascii="Traditional Arabic" w:eastAsiaTheme="minorHAnsi" w:hAnsi="Traditional Arabic" w:cs="Traditional Arabic" w:hint="cs"/>
          <w:sz w:val="32"/>
          <w:szCs w:val="32"/>
          <w:rtl/>
          <w:lang w:eastAsia="en-US" w:bidi="ar-MA"/>
        </w:rPr>
        <w:t>وصف اختبار البكالوريا من جوانب مختلفة.</w:t>
      </w:r>
    </w:p>
    <w:p w:rsidR="00834AE3" w:rsidRPr="00D74962" w:rsidRDefault="00834AE3" w:rsidP="00BE18A7">
      <w:pPr>
        <w:bidi/>
        <w:spacing w:after="0"/>
        <w:jc w:val="both"/>
        <w:rPr>
          <w:rFonts w:ascii="Traditional Arabic" w:eastAsiaTheme="minorHAnsi" w:hAnsi="Traditional Arabic" w:cs="Traditional Arabic"/>
          <w:sz w:val="32"/>
          <w:szCs w:val="32"/>
          <w:rtl/>
          <w:lang w:eastAsia="en-US" w:bidi="ar-MA"/>
        </w:rPr>
      </w:pPr>
      <w:r w:rsidRPr="00D74962">
        <w:rPr>
          <w:rFonts w:ascii="Traditional Arabic" w:eastAsiaTheme="minorHAnsi" w:hAnsi="Traditional Arabic" w:cs="Traditional Arabic" w:hint="cs"/>
          <w:sz w:val="32"/>
          <w:szCs w:val="32"/>
          <w:rtl/>
          <w:lang w:eastAsia="en-US" w:bidi="ar-MA"/>
        </w:rPr>
        <w:t>-</w:t>
      </w:r>
      <w:r w:rsidR="001053BC">
        <w:rPr>
          <w:rFonts w:ascii="Traditional Arabic" w:eastAsiaTheme="minorHAnsi" w:hAnsi="Traditional Arabic" w:cs="Traditional Arabic" w:hint="cs"/>
          <w:sz w:val="32"/>
          <w:szCs w:val="32"/>
          <w:rtl/>
          <w:lang w:eastAsia="en-US" w:bidi="ar-MA"/>
        </w:rPr>
        <w:t xml:space="preserve"> </w:t>
      </w:r>
      <w:r w:rsidRPr="00D74962">
        <w:rPr>
          <w:rFonts w:ascii="Traditional Arabic" w:eastAsiaTheme="minorHAnsi" w:hAnsi="Traditional Arabic" w:cs="Traditional Arabic" w:hint="cs"/>
          <w:sz w:val="32"/>
          <w:szCs w:val="32"/>
          <w:rtl/>
          <w:lang w:eastAsia="en-US" w:bidi="ar-MA"/>
        </w:rPr>
        <w:t xml:space="preserve">مراعاة أساتذة اللغة العربية </w:t>
      </w:r>
      <w:proofErr w:type="gramStart"/>
      <w:r w:rsidRPr="00D74962">
        <w:rPr>
          <w:rFonts w:ascii="Traditional Arabic" w:eastAsiaTheme="minorHAnsi" w:hAnsi="Traditional Arabic" w:cs="Traditional Arabic" w:hint="cs"/>
          <w:sz w:val="32"/>
          <w:szCs w:val="32"/>
          <w:rtl/>
          <w:lang w:eastAsia="en-US" w:bidi="ar-MA"/>
        </w:rPr>
        <w:t>مستويات</w:t>
      </w:r>
      <w:proofErr w:type="gramEnd"/>
      <w:r w:rsidRPr="00D74962">
        <w:rPr>
          <w:rFonts w:ascii="Traditional Arabic" w:eastAsiaTheme="minorHAnsi" w:hAnsi="Traditional Arabic" w:cs="Traditional Arabic" w:hint="cs"/>
          <w:sz w:val="32"/>
          <w:szCs w:val="32"/>
          <w:rtl/>
          <w:lang w:eastAsia="en-US" w:bidi="ar-MA"/>
        </w:rPr>
        <w:t xml:space="preserve"> المجال المعرفي لدى بلوم.</w:t>
      </w:r>
    </w:p>
    <w:p w:rsidR="00834AE3" w:rsidRPr="00D74962" w:rsidRDefault="00834AE3" w:rsidP="00BE18A7">
      <w:pPr>
        <w:bidi/>
        <w:spacing w:after="0"/>
        <w:jc w:val="both"/>
        <w:rPr>
          <w:rFonts w:ascii="Traditional Arabic" w:eastAsiaTheme="minorHAnsi" w:hAnsi="Traditional Arabic" w:cs="Traditional Arabic"/>
          <w:sz w:val="32"/>
          <w:szCs w:val="32"/>
          <w:rtl/>
          <w:lang w:eastAsia="en-US" w:bidi="ar-DZ"/>
        </w:rPr>
      </w:pPr>
      <w:r w:rsidRPr="00D74962">
        <w:rPr>
          <w:rFonts w:ascii="Traditional Arabic" w:eastAsiaTheme="minorHAnsi" w:hAnsi="Traditional Arabic" w:cs="Traditional Arabic" w:hint="cs"/>
          <w:sz w:val="32"/>
          <w:szCs w:val="32"/>
          <w:rtl/>
          <w:lang w:eastAsia="en-US" w:bidi="ar-MA"/>
        </w:rPr>
        <w:t>-</w:t>
      </w:r>
      <w:r w:rsidR="001053BC">
        <w:rPr>
          <w:rFonts w:ascii="Traditional Arabic" w:eastAsiaTheme="minorHAnsi" w:hAnsi="Traditional Arabic" w:cs="Traditional Arabic" w:hint="cs"/>
          <w:sz w:val="32"/>
          <w:szCs w:val="32"/>
          <w:rtl/>
          <w:lang w:eastAsia="en-US" w:bidi="ar-MA"/>
        </w:rPr>
        <w:t xml:space="preserve"> </w:t>
      </w:r>
      <w:r w:rsidRPr="00D74962">
        <w:rPr>
          <w:rFonts w:ascii="Traditional Arabic" w:eastAsiaTheme="minorHAnsi" w:hAnsi="Traditional Arabic" w:cs="Traditional Arabic" w:hint="cs"/>
          <w:sz w:val="32"/>
          <w:szCs w:val="32"/>
          <w:rtl/>
          <w:lang w:eastAsia="en-US" w:bidi="ar-MA"/>
        </w:rPr>
        <w:t>الأهداف المرجوة من بناء الكفاءة في القسم النهائي.</w:t>
      </w:r>
    </w:p>
    <w:p w:rsidR="00444138" w:rsidRPr="00D74962" w:rsidRDefault="000471F3" w:rsidP="00BE18A7">
      <w:pPr>
        <w:bidi/>
        <w:spacing w:after="0"/>
        <w:jc w:val="both"/>
        <w:rPr>
          <w:rFonts w:ascii="Traditional Arabic" w:eastAsiaTheme="minorHAnsi" w:hAnsi="Traditional Arabic" w:cs="Traditional Arabic"/>
          <w:sz w:val="32"/>
          <w:szCs w:val="32"/>
          <w:rtl/>
          <w:lang w:eastAsia="en-US" w:bidi="ar-DZ"/>
        </w:rPr>
      </w:pPr>
      <w:r w:rsidRPr="00D74962">
        <w:rPr>
          <w:rFonts w:ascii="Traditional Arabic" w:eastAsiaTheme="minorHAnsi" w:hAnsi="Traditional Arabic" w:cs="Traditional Arabic" w:hint="cs"/>
          <w:sz w:val="32"/>
          <w:szCs w:val="32"/>
          <w:rtl/>
          <w:lang w:eastAsia="en-US" w:bidi="ar-DZ"/>
        </w:rPr>
        <w:t xml:space="preserve"> </w:t>
      </w:r>
      <w:proofErr w:type="gramStart"/>
      <w:r w:rsidR="00444138" w:rsidRPr="00D74962">
        <w:rPr>
          <w:rFonts w:ascii="Traditional Arabic" w:eastAsiaTheme="minorHAnsi" w:hAnsi="Traditional Arabic" w:cs="Traditional Arabic" w:hint="cs"/>
          <w:sz w:val="32"/>
          <w:szCs w:val="32"/>
          <w:rtl/>
          <w:lang w:eastAsia="en-US" w:bidi="ar-DZ"/>
        </w:rPr>
        <w:t>لا</w:t>
      </w:r>
      <w:proofErr w:type="gramEnd"/>
      <w:r w:rsidR="00444138" w:rsidRPr="00D74962">
        <w:rPr>
          <w:rFonts w:ascii="Traditional Arabic" w:eastAsiaTheme="minorHAnsi" w:hAnsi="Traditional Arabic" w:cs="Traditional Arabic" w:hint="cs"/>
          <w:sz w:val="32"/>
          <w:szCs w:val="32"/>
          <w:rtl/>
          <w:lang w:eastAsia="en-US" w:bidi="ar-DZ"/>
        </w:rPr>
        <w:t xml:space="preserve"> يفوتنا في الأخير أن نشكر الأستاذ المشرف لمتابعته هذا العمل. والشكر </w:t>
      </w:r>
      <w:proofErr w:type="gramStart"/>
      <w:r w:rsidR="00444138" w:rsidRPr="00D74962">
        <w:rPr>
          <w:rFonts w:ascii="Traditional Arabic" w:eastAsiaTheme="minorHAnsi" w:hAnsi="Traditional Arabic" w:cs="Traditional Arabic" w:hint="cs"/>
          <w:sz w:val="32"/>
          <w:szCs w:val="32"/>
          <w:rtl/>
          <w:lang w:eastAsia="en-US" w:bidi="ar-DZ"/>
        </w:rPr>
        <w:t>موصول</w:t>
      </w:r>
      <w:proofErr w:type="gramEnd"/>
      <w:r w:rsidR="00444138" w:rsidRPr="00D74962">
        <w:rPr>
          <w:rFonts w:ascii="Traditional Arabic" w:eastAsiaTheme="minorHAnsi" w:hAnsi="Traditional Arabic" w:cs="Traditional Arabic" w:hint="cs"/>
          <w:sz w:val="32"/>
          <w:szCs w:val="32"/>
          <w:rtl/>
          <w:lang w:eastAsia="en-US" w:bidi="ar-DZ"/>
        </w:rPr>
        <w:t xml:space="preserve"> أيضا للسادة الأساتذة أعضاء اللجنة المناقشة لتجشّمهم عناء قراءة وتقييم هذا العمل</w:t>
      </w:r>
      <w:r w:rsidRPr="00D74962">
        <w:rPr>
          <w:rFonts w:ascii="Traditional Arabic" w:eastAsiaTheme="minorHAnsi" w:hAnsi="Traditional Arabic" w:cs="Traditional Arabic" w:hint="cs"/>
          <w:sz w:val="32"/>
          <w:szCs w:val="32"/>
          <w:rtl/>
          <w:lang w:eastAsia="en-US" w:bidi="ar-DZ"/>
        </w:rPr>
        <w:t xml:space="preserve">، </w:t>
      </w:r>
      <w:r w:rsidR="00444138" w:rsidRPr="00D74962">
        <w:rPr>
          <w:rFonts w:ascii="Traditional Arabic" w:eastAsiaTheme="minorHAnsi" w:hAnsi="Traditional Arabic" w:cs="Traditional Arabic" w:hint="cs"/>
          <w:sz w:val="32"/>
          <w:szCs w:val="32"/>
          <w:rtl/>
          <w:lang w:eastAsia="en-US" w:bidi="ar-DZ"/>
        </w:rPr>
        <w:t xml:space="preserve">وصلى الله وسلم على سيدنا محمد </w:t>
      </w:r>
      <w:proofErr w:type="spellStart"/>
      <w:r w:rsidR="00444138" w:rsidRPr="00D74962">
        <w:rPr>
          <w:rFonts w:ascii="Traditional Arabic" w:eastAsiaTheme="minorHAnsi" w:hAnsi="Traditional Arabic" w:cs="Traditional Arabic" w:hint="cs"/>
          <w:sz w:val="32"/>
          <w:szCs w:val="32"/>
          <w:rtl/>
          <w:lang w:eastAsia="en-US" w:bidi="ar-DZ"/>
        </w:rPr>
        <w:t>وآله</w:t>
      </w:r>
      <w:proofErr w:type="spellEnd"/>
      <w:r w:rsidR="00444138" w:rsidRPr="00D74962">
        <w:rPr>
          <w:rFonts w:ascii="Traditional Arabic" w:eastAsiaTheme="minorHAnsi" w:hAnsi="Traditional Arabic" w:cs="Traditional Arabic" w:hint="cs"/>
          <w:sz w:val="32"/>
          <w:szCs w:val="32"/>
          <w:rtl/>
          <w:lang w:eastAsia="en-US" w:bidi="ar-DZ"/>
        </w:rPr>
        <w:t xml:space="preserve"> وصحبه أجمعين.</w:t>
      </w:r>
      <w:r w:rsidRPr="00D74962">
        <w:rPr>
          <w:rFonts w:ascii="Traditional Arabic" w:eastAsiaTheme="minorHAnsi" w:hAnsi="Traditional Arabic" w:cs="Traditional Arabic" w:hint="cs"/>
          <w:sz w:val="32"/>
          <w:szCs w:val="32"/>
          <w:rtl/>
          <w:lang w:eastAsia="en-US" w:bidi="ar-DZ"/>
        </w:rPr>
        <w:t xml:space="preserve"> </w:t>
      </w:r>
    </w:p>
    <w:p w:rsidR="00444138" w:rsidRDefault="00444138" w:rsidP="00444138">
      <w:pPr>
        <w:tabs>
          <w:tab w:val="left" w:pos="2304"/>
          <w:tab w:val="center" w:pos="4677"/>
        </w:tabs>
        <w:bidi/>
        <w:rPr>
          <w:rFonts w:cs="Andalus"/>
          <w:b/>
          <w:bCs/>
          <w:sz w:val="52"/>
          <w:szCs w:val="52"/>
          <w:rtl/>
          <w:lang w:val="en-US"/>
        </w:rPr>
      </w:pPr>
    </w:p>
    <w:p w:rsidR="00444138" w:rsidRPr="00D70B87" w:rsidRDefault="00444138" w:rsidP="00444138">
      <w:pPr>
        <w:tabs>
          <w:tab w:val="left" w:pos="2304"/>
          <w:tab w:val="center" w:pos="4677"/>
        </w:tabs>
        <w:bidi/>
        <w:rPr>
          <w:rFonts w:cs="Andalus"/>
          <w:b/>
          <w:bCs/>
          <w:sz w:val="52"/>
          <w:szCs w:val="52"/>
          <w:rtl/>
          <w:lang w:val="en-US"/>
        </w:rPr>
        <w:sectPr w:rsidR="00444138" w:rsidRPr="00D70B87" w:rsidSect="00784E11">
          <w:headerReference w:type="default" r:id="rId32"/>
          <w:footerReference w:type="default" r:id="rId33"/>
          <w:footnotePr>
            <w:numRestart w:val="eachPage"/>
          </w:footnotePr>
          <w:pgSz w:w="11906" w:h="16838" w:code="9"/>
          <w:pgMar w:top="1134" w:right="1418" w:bottom="1134" w:left="1134" w:header="709" w:footer="709" w:gutter="0"/>
          <w:pgNumType w:fmt="arabicAbjad" w:start="1"/>
          <w:cols w:space="708"/>
          <w:docGrid w:linePitch="360"/>
        </w:sectPr>
      </w:pPr>
    </w:p>
    <w:p w:rsidR="00100AD4" w:rsidRDefault="00444138" w:rsidP="00E85B45">
      <w:pPr>
        <w:tabs>
          <w:tab w:val="left" w:pos="2304"/>
          <w:tab w:val="center" w:pos="4677"/>
        </w:tabs>
        <w:bidi/>
        <w:rPr>
          <w:rFonts w:cs="Andalus"/>
          <w:b/>
          <w:bCs/>
          <w:sz w:val="52"/>
          <w:szCs w:val="52"/>
          <w:rtl/>
        </w:rPr>
      </w:pPr>
      <w:r>
        <w:rPr>
          <w:rFonts w:cs="Andalus" w:hint="cs"/>
          <w:b/>
          <w:bCs/>
          <w:noProof/>
          <w:sz w:val="52"/>
          <w:szCs w:val="52"/>
          <w:rtl/>
        </w:rPr>
        <w:lastRenderedPageBreak/>
        <w:drawing>
          <wp:anchor distT="0" distB="0" distL="114300" distR="114300" simplePos="0" relativeHeight="251657216" behindDoc="1" locked="0" layoutInCell="1" allowOverlap="1" wp14:anchorId="29583D3A" wp14:editId="3931A021">
            <wp:simplePos x="532263" y="1187355"/>
            <wp:positionH relativeFrom="margin">
              <wp:align>center</wp:align>
            </wp:positionH>
            <wp:positionV relativeFrom="margin">
              <wp:align>center</wp:align>
            </wp:positionV>
            <wp:extent cx="6932930" cy="10178415"/>
            <wp:effectExtent l="0" t="0" r="1270" b="0"/>
            <wp:wrapNone/>
            <wp:docPr id="2" name="Image 6" descr="Border Blac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order Black 03"/>
                    <pic:cNvPicPr>
                      <a:picLocks noChangeAspect="1" noChangeArrowheads="1"/>
                    </pic:cNvPicPr>
                  </pic:nvPicPr>
                  <pic:blipFill>
                    <a:blip r:embed="rId25"/>
                    <a:srcRect/>
                    <a:stretch>
                      <a:fillRect/>
                    </a:stretch>
                  </pic:blipFill>
                  <pic:spPr bwMode="auto">
                    <a:xfrm>
                      <a:off x="0" y="0"/>
                      <a:ext cx="6931232" cy="10176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85B45">
        <w:rPr>
          <w:rFonts w:cs="Andalus"/>
          <w:b/>
          <w:bCs/>
          <w:sz w:val="52"/>
          <w:szCs w:val="52"/>
          <w:rtl/>
        </w:rPr>
        <w:tab/>
      </w:r>
    </w:p>
    <w:p w:rsidR="00100AD4" w:rsidRPr="00DB6BDA" w:rsidRDefault="00100AD4" w:rsidP="00ED212E">
      <w:pPr>
        <w:bidi/>
        <w:jc w:val="center"/>
        <w:rPr>
          <w:rFonts w:cs="Andalus"/>
          <w:b/>
          <w:bCs/>
          <w:sz w:val="72"/>
          <w:szCs w:val="72"/>
          <w:rtl/>
        </w:rPr>
      </w:pPr>
    </w:p>
    <w:p w:rsidR="00B126AE" w:rsidRDefault="00B126AE" w:rsidP="00ED212E">
      <w:pPr>
        <w:bidi/>
        <w:jc w:val="center"/>
        <w:rPr>
          <w:rFonts w:cs="Andalus"/>
          <w:b/>
          <w:bCs/>
          <w:sz w:val="52"/>
          <w:szCs w:val="52"/>
          <w:rtl/>
        </w:rPr>
      </w:pPr>
    </w:p>
    <w:p w:rsidR="00F90BB1" w:rsidRDefault="00F90BB1" w:rsidP="00F90BB1">
      <w:pPr>
        <w:bidi/>
        <w:jc w:val="center"/>
        <w:rPr>
          <w:rFonts w:cs="Andalus"/>
          <w:b/>
          <w:bCs/>
          <w:sz w:val="52"/>
          <w:szCs w:val="52"/>
          <w:rtl/>
        </w:rPr>
      </w:pPr>
    </w:p>
    <w:p w:rsidR="00F90BB1" w:rsidRDefault="00F90BB1" w:rsidP="00F90BB1">
      <w:pPr>
        <w:bidi/>
        <w:jc w:val="center"/>
        <w:rPr>
          <w:rFonts w:cs="Andalus"/>
          <w:b/>
          <w:bCs/>
          <w:sz w:val="52"/>
          <w:szCs w:val="52"/>
          <w:rtl/>
        </w:rPr>
      </w:pPr>
    </w:p>
    <w:p w:rsidR="00100AD4" w:rsidRPr="00F90BB1" w:rsidRDefault="00100AD4" w:rsidP="00F90BB1">
      <w:pPr>
        <w:pStyle w:val="Titre1"/>
        <w:jc w:val="center"/>
        <w:rPr>
          <w:sz w:val="96"/>
          <w:szCs w:val="96"/>
          <w:rtl/>
        </w:rPr>
      </w:pPr>
      <w:bookmarkStart w:id="48" w:name="_Toc84182307"/>
      <w:bookmarkStart w:id="49" w:name="_Toc84183386"/>
      <w:bookmarkStart w:id="50" w:name="_Toc84183721"/>
      <w:bookmarkStart w:id="51" w:name="_Toc84326520"/>
      <w:r w:rsidRPr="00F90BB1">
        <w:rPr>
          <w:sz w:val="96"/>
          <w:szCs w:val="96"/>
          <w:rtl/>
        </w:rPr>
        <w:t>ا</w:t>
      </w:r>
      <w:r w:rsidR="00B126AE" w:rsidRPr="00F90BB1">
        <w:rPr>
          <w:rFonts w:hint="cs"/>
          <w:sz w:val="96"/>
          <w:szCs w:val="96"/>
          <w:rtl/>
        </w:rPr>
        <w:t>لفصل</w:t>
      </w:r>
      <w:r w:rsidR="00A137D3" w:rsidRPr="00F90BB1">
        <w:rPr>
          <w:rFonts w:hint="cs"/>
          <w:sz w:val="96"/>
          <w:szCs w:val="96"/>
          <w:rtl/>
        </w:rPr>
        <w:t xml:space="preserve"> </w:t>
      </w:r>
      <w:r w:rsidR="00B126AE" w:rsidRPr="00F90BB1">
        <w:rPr>
          <w:rFonts w:hint="cs"/>
          <w:sz w:val="96"/>
          <w:szCs w:val="96"/>
          <w:rtl/>
        </w:rPr>
        <w:t>الأول</w:t>
      </w:r>
      <w:r w:rsidR="00A137D3" w:rsidRPr="00F90BB1">
        <w:rPr>
          <w:rFonts w:hint="cs"/>
          <w:sz w:val="96"/>
          <w:szCs w:val="96"/>
          <w:rtl/>
        </w:rPr>
        <w:t xml:space="preserve"> </w:t>
      </w:r>
      <w:r w:rsidR="008274EA" w:rsidRPr="00F90BB1">
        <w:rPr>
          <w:rFonts w:hint="cs"/>
          <w:sz w:val="96"/>
          <w:szCs w:val="96"/>
          <w:rtl/>
        </w:rPr>
        <w:t xml:space="preserve">المقاربة بالكفايات </w:t>
      </w:r>
      <w:r w:rsidR="00DB6BDA" w:rsidRPr="00F90BB1">
        <w:rPr>
          <w:rFonts w:hint="cs"/>
          <w:sz w:val="96"/>
          <w:szCs w:val="96"/>
          <w:rtl/>
        </w:rPr>
        <w:t>النشأة والتطور</w:t>
      </w:r>
      <w:bookmarkEnd w:id="48"/>
      <w:bookmarkEnd w:id="49"/>
      <w:bookmarkEnd w:id="50"/>
      <w:bookmarkEnd w:id="51"/>
    </w:p>
    <w:p w:rsidR="00BE18A7" w:rsidRPr="00BE18A7" w:rsidRDefault="00BE18A7" w:rsidP="00BE18A7">
      <w:pPr>
        <w:bidi/>
        <w:rPr>
          <w:rtl/>
          <w:lang w:eastAsia="en-US" w:bidi="ar-DZ"/>
        </w:rPr>
      </w:pPr>
    </w:p>
    <w:p w:rsidR="00100AD4" w:rsidRDefault="00100AD4" w:rsidP="00ED212E">
      <w:pPr>
        <w:bidi/>
        <w:rPr>
          <w:rtl/>
          <w:lang w:bidi="ar-DZ"/>
        </w:rPr>
      </w:pPr>
    </w:p>
    <w:p w:rsidR="00100AD4" w:rsidRDefault="00100AD4" w:rsidP="00ED212E">
      <w:pPr>
        <w:bidi/>
        <w:rPr>
          <w:rtl/>
          <w:lang w:bidi="ar-DZ"/>
        </w:rPr>
      </w:pPr>
    </w:p>
    <w:p w:rsidR="00100AD4" w:rsidRDefault="00100AD4" w:rsidP="00ED212E">
      <w:pPr>
        <w:bidi/>
        <w:rPr>
          <w:lang w:bidi="ar-DZ"/>
        </w:rPr>
      </w:pPr>
    </w:p>
    <w:p w:rsidR="00ED212E" w:rsidRDefault="00ED212E" w:rsidP="00ED212E">
      <w:pPr>
        <w:bidi/>
        <w:rPr>
          <w:lang w:bidi="ar-DZ"/>
        </w:rPr>
      </w:pPr>
    </w:p>
    <w:p w:rsidR="00ED212E" w:rsidRDefault="00ED212E" w:rsidP="00ED212E">
      <w:pPr>
        <w:bidi/>
        <w:rPr>
          <w:lang w:bidi="ar-DZ"/>
        </w:rPr>
      </w:pPr>
    </w:p>
    <w:p w:rsidR="00ED212E" w:rsidRDefault="00ED212E" w:rsidP="00ED212E">
      <w:pPr>
        <w:bidi/>
        <w:rPr>
          <w:lang w:bidi="ar-DZ"/>
        </w:rPr>
      </w:pPr>
    </w:p>
    <w:p w:rsidR="00ED212E" w:rsidRDefault="00ED212E" w:rsidP="00ED212E">
      <w:pPr>
        <w:bidi/>
        <w:rPr>
          <w:lang w:bidi="ar-DZ"/>
        </w:rPr>
      </w:pPr>
    </w:p>
    <w:p w:rsidR="00ED212E" w:rsidRDefault="00ED212E" w:rsidP="00ED212E">
      <w:pPr>
        <w:bidi/>
        <w:rPr>
          <w:lang w:bidi="ar-DZ"/>
        </w:rPr>
      </w:pPr>
    </w:p>
    <w:p w:rsidR="00444138" w:rsidRDefault="00444138" w:rsidP="00444138">
      <w:pPr>
        <w:tabs>
          <w:tab w:val="left" w:pos="1674"/>
        </w:tabs>
        <w:bidi/>
        <w:rPr>
          <w:rtl/>
          <w:lang w:bidi="ar-DZ"/>
        </w:rPr>
        <w:sectPr w:rsidR="00444138" w:rsidSect="00784E11">
          <w:headerReference w:type="default" r:id="rId34"/>
          <w:footerReference w:type="default" r:id="rId35"/>
          <w:footnotePr>
            <w:numRestart w:val="eachPage"/>
          </w:footnotePr>
          <w:pgSz w:w="11906" w:h="16838"/>
          <w:pgMar w:top="1134" w:right="1418" w:bottom="1134" w:left="1134" w:header="709" w:footer="709" w:gutter="0"/>
          <w:cols w:space="708"/>
          <w:docGrid w:linePitch="360"/>
        </w:sectPr>
      </w:pPr>
      <w:r>
        <w:rPr>
          <w:rtl/>
          <w:lang w:bidi="ar-DZ"/>
        </w:rPr>
        <w:tab/>
      </w:r>
    </w:p>
    <w:p w:rsidR="00834AE3" w:rsidRPr="00834AE3" w:rsidRDefault="00834AE3" w:rsidP="00834AE3">
      <w:pPr>
        <w:bidi/>
        <w:spacing w:after="0" w:line="240" w:lineRule="auto"/>
        <w:jc w:val="lowKashida"/>
        <w:rPr>
          <w:rFonts w:cs="Traditional Arabic"/>
          <w:bCs/>
          <w:sz w:val="32"/>
          <w:szCs w:val="32"/>
          <w:u w:val="thick"/>
          <w:rtl/>
          <w:lang w:bidi="ar-DZ"/>
        </w:rPr>
        <w:sectPr w:rsidR="00834AE3" w:rsidRPr="00834AE3" w:rsidSect="00784E11">
          <w:headerReference w:type="default" r:id="rId36"/>
          <w:footerReference w:type="default" r:id="rId37"/>
          <w:footnotePr>
            <w:numRestart w:val="eachPage"/>
          </w:footnotePr>
          <w:type w:val="continuous"/>
          <w:pgSz w:w="11906" w:h="16838"/>
          <w:pgMar w:top="1417" w:right="1417" w:bottom="1417" w:left="1417" w:header="709" w:footer="709" w:gutter="0"/>
          <w:cols w:space="708"/>
          <w:docGrid w:linePitch="360"/>
        </w:sectPr>
      </w:pPr>
    </w:p>
    <w:p w:rsidR="00930C40" w:rsidRPr="00834AE3" w:rsidRDefault="00930C40" w:rsidP="00F90BB1">
      <w:pPr>
        <w:pStyle w:val="Titre1"/>
        <w:rPr>
          <w:rtl/>
        </w:rPr>
      </w:pPr>
      <w:bookmarkStart w:id="52" w:name="_Toc84182308"/>
      <w:bookmarkStart w:id="53" w:name="_Toc84183387"/>
      <w:bookmarkStart w:id="54" w:name="_Toc84183722"/>
      <w:bookmarkStart w:id="55" w:name="_Toc84326521"/>
      <w:proofErr w:type="gramStart"/>
      <w:r w:rsidRPr="00834AE3">
        <w:rPr>
          <w:rtl/>
        </w:rPr>
        <w:lastRenderedPageBreak/>
        <w:t>المبحث</w:t>
      </w:r>
      <w:proofErr w:type="gramEnd"/>
      <w:r w:rsidRPr="00834AE3">
        <w:rPr>
          <w:rtl/>
        </w:rPr>
        <w:t xml:space="preserve"> الأول: المقاربة </w:t>
      </w:r>
      <w:r w:rsidRPr="00834AE3">
        <w:rPr>
          <w:rFonts w:hint="cs"/>
          <w:rtl/>
        </w:rPr>
        <w:t>بالكفاءات</w:t>
      </w:r>
      <w:bookmarkEnd w:id="52"/>
      <w:bookmarkEnd w:id="53"/>
      <w:bookmarkEnd w:id="54"/>
      <w:bookmarkEnd w:id="55"/>
    </w:p>
    <w:p w:rsidR="00930C40" w:rsidRPr="00834AE3" w:rsidRDefault="00930C40" w:rsidP="00F90BB1">
      <w:pPr>
        <w:pStyle w:val="Titre1"/>
      </w:pPr>
      <w:bookmarkStart w:id="56" w:name="_Toc84182309"/>
      <w:bookmarkStart w:id="57" w:name="_Toc84183388"/>
      <w:bookmarkStart w:id="58" w:name="_Toc84183723"/>
      <w:bookmarkStart w:id="59" w:name="_Toc84326522"/>
      <w:proofErr w:type="gramStart"/>
      <w:r w:rsidRPr="00834AE3">
        <w:rPr>
          <w:rtl/>
        </w:rPr>
        <w:t>المطلب</w:t>
      </w:r>
      <w:proofErr w:type="gramEnd"/>
      <w:r w:rsidRPr="00834AE3">
        <w:rPr>
          <w:rtl/>
        </w:rPr>
        <w:t xml:space="preserve"> الأول: الكفاية في اللغة</w:t>
      </w:r>
      <w:r>
        <w:rPr>
          <w:rtl/>
        </w:rPr>
        <w:t xml:space="preserve"> و</w:t>
      </w:r>
      <w:r w:rsidRPr="00834AE3">
        <w:rPr>
          <w:rtl/>
        </w:rPr>
        <w:t xml:space="preserve">في </w:t>
      </w:r>
      <w:r w:rsidRPr="00834AE3">
        <w:rPr>
          <w:rFonts w:hint="cs"/>
          <w:rtl/>
        </w:rPr>
        <w:t>الاصطلاح</w:t>
      </w:r>
      <w:bookmarkEnd w:id="56"/>
      <w:bookmarkEnd w:id="57"/>
      <w:bookmarkEnd w:id="58"/>
      <w:bookmarkEnd w:id="59"/>
    </w:p>
    <w:p w:rsidR="00930C40" w:rsidRPr="00A91403" w:rsidRDefault="00930C40" w:rsidP="00930C40">
      <w:pPr>
        <w:bidi/>
        <w:spacing w:after="0" w:line="240" w:lineRule="auto"/>
        <w:jc w:val="lowKashida"/>
        <w:rPr>
          <w:rFonts w:cs="Traditional Arabic"/>
          <w:b/>
          <w:bCs/>
          <w:sz w:val="36"/>
          <w:szCs w:val="36"/>
          <w:rtl/>
          <w:lang w:bidi="ar-DZ"/>
        </w:rPr>
      </w:pPr>
      <w:proofErr w:type="gramStart"/>
      <w:r w:rsidRPr="00A91403">
        <w:rPr>
          <w:rFonts w:cs="Traditional Arabic"/>
          <w:b/>
          <w:sz w:val="36"/>
          <w:szCs w:val="36"/>
          <w:rtl/>
          <w:lang w:bidi="ar-DZ"/>
        </w:rPr>
        <w:t>في</w:t>
      </w:r>
      <w:proofErr w:type="gramEnd"/>
      <w:r w:rsidRPr="00A91403">
        <w:rPr>
          <w:rFonts w:cs="Traditional Arabic"/>
          <w:b/>
          <w:sz w:val="36"/>
          <w:szCs w:val="36"/>
          <w:rtl/>
          <w:lang w:bidi="ar-DZ"/>
        </w:rPr>
        <w:t xml:space="preserve"> البدء ألا يحق لنا أن نتساءل عن الفرق والعلاقة التي بين مصطلحي كفـاءة وكفــاية؟ </w:t>
      </w:r>
      <w:proofErr w:type="gramStart"/>
      <w:r w:rsidRPr="00A91403">
        <w:rPr>
          <w:rFonts w:cs="Traditional Arabic"/>
          <w:b/>
          <w:sz w:val="36"/>
          <w:szCs w:val="36"/>
          <w:rtl/>
          <w:lang w:bidi="ar-DZ"/>
        </w:rPr>
        <w:t>ولماذا</w:t>
      </w:r>
      <w:proofErr w:type="gramEnd"/>
      <w:r w:rsidRPr="00A91403">
        <w:rPr>
          <w:rFonts w:cs="Traditional Arabic"/>
          <w:b/>
          <w:sz w:val="36"/>
          <w:szCs w:val="36"/>
          <w:rtl/>
          <w:lang w:bidi="ar-DZ"/>
        </w:rPr>
        <w:t xml:space="preserve"> ؟ </w:t>
      </w:r>
    </w:p>
    <w:p w:rsidR="00930C40" w:rsidRPr="00A91403" w:rsidRDefault="00930C40" w:rsidP="00930C40">
      <w:pPr>
        <w:bidi/>
        <w:spacing w:after="0" w:line="240" w:lineRule="auto"/>
        <w:jc w:val="lowKashida"/>
        <w:rPr>
          <w:rFonts w:cs="Traditional Arabic"/>
          <w:bCs/>
          <w:sz w:val="36"/>
          <w:szCs w:val="36"/>
          <w:rtl/>
          <w:lang w:bidi="ar-DZ"/>
        </w:rPr>
      </w:pPr>
      <w:r w:rsidRPr="00A91403">
        <w:rPr>
          <w:rFonts w:cs="Traditional Arabic"/>
          <w:b/>
          <w:sz w:val="36"/>
          <w:szCs w:val="36"/>
          <w:rtl/>
          <w:lang w:bidi="ar-DZ"/>
        </w:rPr>
        <w:t xml:space="preserve">لماذا يستعمل البعض المصطلح الأول في كتاباتهم </w:t>
      </w:r>
      <w:proofErr w:type="gramStart"/>
      <w:r w:rsidRPr="00A91403">
        <w:rPr>
          <w:rFonts w:cs="Traditional Arabic"/>
          <w:b/>
          <w:sz w:val="36"/>
          <w:szCs w:val="36"/>
          <w:rtl/>
          <w:lang w:bidi="ar-DZ"/>
        </w:rPr>
        <w:t>وترجماتهم</w:t>
      </w:r>
      <w:proofErr w:type="gramEnd"/>
      <w:r w:rsidRPr="00A91403">
        <w:rPr>
          <w:rFonts w:cs="Traditional Arabic"/>
          <w:b/>
          <w:sz w:val="36"/>
          <w:szCs w:val="36"/>
          <w:rtl/>
          <w:lang w:bidi="ar-DZ"/>
        </w:rPr>
        <w:t xml:space="preserve">، بينما يستعمل غيرهم المصطلح الثاني ؟ هل المشكلة هي في الترجمة أم أنها في المصطلحات </w:t>
      </w:r>
      <w:proofErr w:type="gramStart"/>
      <w:r w:rsidRPr="00A91403">
        <w:rPr>
          <w:rFonts w:cs="Traditional Arabic"/>
          <w:b/>
          <w:sz w:val="36"/>
          <w:szCs w:val="36"/>
          <w:rtl/>
          <w:lang w:bidi="ar-DZ"/>
        </w:rPr>
        <w:t>ذاتها</w:t>
      </w:r>
      <w:proofErr w:type="gramEnd"/>
      <w:r w:rsidRPr="00A91403">
        <w:rPr>
          <w:rFonts w:cs="Traditional Arabic"/>
          <w:b/>
          <w:sz w:val="36"/>
          <w:szCs w:val="36"/>
          <w:rtl/>
          <w:lang w:bidi="ar-DZ"/>
        </w:rPr>
        <w:t xml:space="preserve"> ؟ </w:t>
      </w:r>
      <w:proofErr w:type="gramStart"/>
      <w:r w:rsidRPr="00A91403">
        <w:rPr>
          <w:rFonts w:cs="Traditional Arabic"/>
          <w:b/>
          <w:sz w:val="36"/>
          <w:szCs w:val="36"/>
          <w:rtl/>
          <w:lang w:bidi="ar-DZ"/>
        </w:rPr>
        <w:t>هل</w:t>
      </w:r>
      <w:proofErr w:type="gramEnd"/>
      <w:r w:rsidRPr="00A91403">
        <w:rPr>
          <w:rFonts w:cs="Traditional Arabic"/>
          <w:b/>
          <w:sz w:val="36"/>
          <w:szCs w:val="36"/>
          <w:rtl/>
          <w:lang w:bidi="ar-DZ"/>
        </w:rPr>
        <w:t xml:space="preserve"> كثرة الإنتاج العلمي والأدبي في الدّول المتقدمة، وعدم القدرة على المواكبة عندنا هي وراء ذلك ؟ ترى ماذا يقابل هذين </w:t>
      </w:r>
      <w:proofErr w:type="gramStart"/>
      <w:r w:rsidRPr="00A91403">
        <w:rPr>
          <w:rFonts w:cs="Traditional Arabic"/>
          <w:b/>
          <w:sz w:val="36"/>
          <w:szCs w:val="36"/>
          <w:rtl/>
          <w:lang w:bidi="ar-DZ"/>
        </w:rPr>
        <w:t>المصطلحين :</w:t>
      </w:r>
      <w:proofErr w:type="gramEnd"/>
      <w:r w:rsidRPr="00A91403">
        <w:rPr>
          <w:rFonts w:cs="Traditional Arabic"/>
          <w:b/>
          <w:sz w:val="36"/>
          <w:szCs w:val="36"/>
          <w:rtl/>
          <w:lang w:bidi="ar-DZ"/>
        </w:rPr>
        <w:t xml:space="preserve"> كفاءة / كفاية</w:t>
      </w:r>
      <w:r w:rsidR="005150AE">
        <w:rPr>
          <w:rFonts w:cs="Traditional Arabic"/>
          <w:b/>
          <w:sz w:val="36"/>
          <w:szCs w:val="36"/>
          <w:rtl/>
          <w:lang w:bidi="ar-DZ"/>
        </w:rPr>
        <w:t>،</w:t>
      </w:r>
      <w:r w:rsidRPr="00A91403">
        <w:rPr>
          <w:rFonts w:cs="Traditional Arabic"/>
          <w:b/>
          <w:sz w:val="36"/>
          <w:szCs w:val="36"/>
          <w:rtl/>
          <w:lang w:bidi="ar-DZ"/>
        </w:rPr>
        <w:t xml:space="preserve"> في اللغة الأجنبية أم أنهما</w:t>
      </w:r>
      <w:r w:rsidRPr="00A91403">
        <w:rPr>
          <w:rFonts w:cs="Traditional Arabic"/>
          <w:bCs/>
          <w:sz w:val="36"/>
          <w:szCs w:val="36"/>
          <w:rtl/>
          <w:lang w:bidi="ar-DZ"/>
        </w:rPr>
        <w:t xml:space="preserve"> لمسمى واحد؟</w:t>
      </w:r>
    </w:p>
    <w:p w:rsidR="00930C40" w:rsidRPr="00A91403" w:rsidRDefault="00930C40" w:rsidP="00930C40">
      <w:pPr>
        <w:bidi/>
        <w:spacing w:after="0" w:line="240" w:lineRule="auto"/>
        <w:jc w:val="lowKashida"/>
        <w:rPr>
          <w:rFonts w:cs="Traditional Arabic"/>
          <w:b/>
          <w:bCs/>
          <w:sz w:val="36"/>
          <w:szCs w:val="36"/>
          <w:rtl/>
          <w:lang w:bidi="ar-DZ"/>
        </w:rPr>
      </w:pPr>
      <w:proofErr w:type="gramStart"/>
      <w:r w:rsidRPr="00A91403">
        <w:rPr>
          <w:rFonts w:cs="Traditional Arabic"/>
          <w:b/>
          <w:sz w:val="36"/>
          <w:szCs w:val="36"/>
          <w:rtl/>
          <w:lang w:bidi="ar-DZ"/>
        </w:rPr>
        <w:t>إنّ</w:t>
      </w:r>
      <w:proofErr w:type="gramEnd"/>
      <w:r w:rsidRPr="00A91403">
        <w:rPr>
          <w:rFonts w:cs="Traditional Arabic"/>
          <w:b/>
          <w:sz w:val="36"/>
          <w:szCs w:val="36"/>
          <w:rtl/>
          <w:lang w:bidi="ar-DZ"/>
        </w:rPr>
        <w:t xml:space="preserve"> كثيرًا من اللسانيين العرب</w:t>
      </w:r>
      <w:r w:rsidR="005150AE">
        <w:rPr>
          <w:rFonts w:cs="Traditional Arabic"/>
          <w:b/>
          <w:sz w:val="36"/>
          <w:szCs w:val="36"/>
          <w:rtl/>
          <w:lang w:bidi="ar-DZ"/>
        </w:rPr>
        <w:t>،</w:t>
      </w:r>
      <w:r w:rsidRPr="00A91403">
        <w:rPr>
          <w:rFonts w:cs="Traditional Arabic"/>
          <w:b/>
          <w:sz w:val="36"/>
          <w:szCs w:val="36"/>
          <w:rtl/>
          <w:lang w:bidi="ar-DZ"/>
        </w:rPr>
        <w:t xml:space="preserve"> لا يرون فرقًا بين الكفاءة والكفاية، فكلاهما توضعان مقابل الكلمة الأجنبية: </w:t>
      </w:r>
      <w:r w:rsidRPr="00A91403">
        <w:rPr>
          <w:rFonts w:cs="Traditional Arabic"/>
          <w:b/>
          <w:sz w:val="36"/>
          <w:szCs w:val="36"/>
        </w:rPr>
        <w:t>Compétence</w:t>
      </w:r>
      <w:r w:rsidRPr="00A91403">
        <w:rPr>
          <w:rFonts w:cs="Traditional Arabic"/>
          <w:b/>
          <w:sz w:val="36"/>
          <w:szCs w:val="36"/>
          <w:rtl/>
          <w:lang w:bidi="ar-DZ"/>
        </w:rPr>
        <w:t>.</w:t>
      </w:r>
      <w:r w:rsidRPr="00A91403">
        <w:rPr>
          <w:rFonts w:cs="Traditional Arabic"/>
          <w:sz w:val="36"/>
          <w:szCs w:val="36"/>
          <w:rtl/>
          <w:lang w:bidi="ar-DZ"/>
        </w:rPr>
        <w:t xml:space="preserve">العيّنات كثيرة </w:t>
      </w:r>
      <w:proofErr w:type="gramStart"/>
      <w:r w:rsidRPr="00A91403">
        <w:rPr>
          <w:rFonts w:cs="Traditional Arabic"/>
          <w:sz w:val="36"/>
          <w:szCs w:val="36"/>
          <w:rtl/>
          <w:lang w:bidi="ar-DZ"/>
        </w:rPr>
        <w:t>طبعا</w:t>
      </w:r>
      <w:proofErr w:type="gramEnd"/>
      <w:r w:rsidRPr="00A91403">
        <w:rPr>
          <w:rFonts w:cs="Traditional Arabic"/>
          <w:sz w:val="36"/>
          <w:szCs w:val="36"/>
          <w:rtl/>
          <w:lang w:bidi="ar-DZ"/>
        </w:rPr>
        <w:t>.</w:t>
      </w:r>
    </w:p>
    <w:p w:rsidR="00930C40" w:rsidRPr="00A91403" w:rsidRDefault="00930C40" w:rsidP="00930C40">
      <w:pPr>
        <w:bidi/>
        <w:spacing w:after="0" w:line="240" w:lineRule="auto"/>
        <w:jc w:val="lowKashida"/>
        <w:rPr>
          <w:rFonts w:cs="Traditional Arabic"/>
          <w:b/>
          <w:sz w:val="36"/>
          <w:szCs w:val="36"/>
        </w:rPr>
      </w:pPr>
      <w:r w:rsidRPr="00A91403">
        <w:rPr>
          <w:rFonts w:cs="Traditional Arabic"/>
          <w:b/>
          <w:sz w:val="36"/>
          <w:szCs w:val="36"/>
          <w:rtl/>
          <w:lang w:bidi="ar-DZ"/>
        </w:rPr>
        <w:t xml:space="preserve"> فلو عدنا مثلا إلى كتاب </w:t>
      </w:r>
      <w:r w:rsidRPr="00A91403">
        <w:rPr>
          <w:rFonts w:cs="Traditional Arabic"/>
          <w:b/>
          <w:bCs/>
          <w:sz w:val="36"/>
          <w:szCs w:val="36"/>
          <w:rtl/>
          <w:lang w:bidi="ar-DZ"/>
        </w:rPr>
        <w:t>أحمد مؤمن</w:t>
      </w:r>
      <w:r w:rsidRPr="00A91403">
        <w:rPr>
          <w:rFonts w:cs="Traditional Arabic"/>
          <w:sz w:val="36"/>
          <w:szCs w:val="36"/>
          <w:rtl/>
          <w:lang w:bidi="ar-DZ"/>
        </w:rPr>
        <w:t xml:space="preserve"> "</w:t>
      </w:r>
      <w:r w:rsidRPr="00A91403">
        <w:rPr>
          <w:rFonts w:cs="Traditional Arabic"/>
          <w:b/>
          <w:sz w:val="36"/>
          <w:szCs w:val="36"/>
          <w:rtl/>
          <w:lang w:bidi="ar-DZ"/>
        </w:rPr>
        <w:t xml:space="preserve">اللسانيات بين النشأة والتطور"، نجد أن الرجل استعمل مصطلح : كفاءة / أداء </w:t>
      </w:r>
      <w:r w:rsidR="005150AE">
        <w:rPr>
          <w:rFonts w:cs="Traditional Arabic"/>
          <w:b/>
          <w:sz w:val="36"/>
          <w:szCs w:val="36"/>
          <w:rtl/>
          <w:lang w:bidi="ar-DZ"/>
        </w:rPr>
        <w:t>،</w:t>
      </w:r>
      <w:r w:rsidRPr="00A91403">
        <w:rPr>
          <w:rFonts w:cs="Traditional Arabic"/>
          <w:b/>
          <w:sz w:val="36"/>
          <w:szCs w:val="36"/>
          <w:rtl/>
          <w:lang w:bidi="ar-DZ"/>
        </w:rPr>
        <w:t xml:space="preserve"> وهو يقدّم نظرية</w:t>
      </w:r>
      <w:r w:rsidRPr="00A91403">
        <w:rPr>
          <w:rFonts w:cs="Traditional Arabic"/>
          <w:b/>
          <w:bCs/>
          <w:sz w:val="36"/>
          <w:szCs w:val="36"/>
          <w:rtl/>
          <w:lang w:bidi="ar-DZ"/>
        </w:rPr>
        <w:t xml:space="preserve"> تشو مسكي</w:t>
      </w:r>
      <w:r w:rsidRPr="00A91403">
        <w:rPr>
          <w:rFonts w:cs="Traditional Arabic"/>
          <w:b/>
          <w:sz w:val="36"/>
          <w:szCs w:val="36"/>
          <w:rtl/>
          <w:lang w:bidi="ar-DZ"/>
        </w:rPr>
        <w:t xml:space="preserve"> اللغوية، هكذا بالهمـزة بدل الياء</w:t>
      </w:r>
      <w:r w:rsidRPr="00A91403">
        <w:rPr>
          <w:rFonts w:cs="Traditional Arabic" w:hint="cs"/>
          <w:b/>
          <w:sz w:val="36"/>
          <w:szCs w:val="36"/>
          <w:rtl/>
          <w:lang w:bidi="ar-DZ"/>
        </w:rPr>
        <w:t>.</w:t>
      </w:r>
      <w:r w:rsidRPr="00A91403">
        <w:rPr>
          <w:rFonts w:cs="Traditional Arabic"/>
          <w:b/>
          <w:sz w:val="36"/>
          <w:szCs w:val="36"/>
          <w:vertAlign w:val="superscript"/>
          <w:rtl/>
          <w:lang w:bidi="ar-DZ"/>
        </w:rPr>
        <w:footnoteReference w:id="1"/>
      </w:r>
      <w:r w:rsidRPr="00A91403">
        <w:rPr>
          <w:rFonts w:cs="Traditional Arabic"/>
          <w:bCs/>
          <w:sz w:val="36"/>
          <w:szCs w:val="36"/>
        </w:rPr>
        <w:t xml:space="preserve"> </w:t>
      </w:r>
    </w:p>
    <w:p w:rsidR="00930C40" w:rsidRPr="00A91403" w:rsidRDefault="00930C40" w:rsidP="00930C40">
      <w:pPr>
        <w:bidi/>
        <w:spacing w:after="0" w:line="240" w:lineRule="auto"/>
        <w:jc w:val="lowKashida"/>
        <w:rPr>
          <w:rFonts w:cs="Traditional Arabic"/>
          <w:b/>
          <w:bCs/>
          <w:sz w:val="36"/>
          <w:szCs w:val="36"/>
          <w:rtl/>
          <w:lang w:bidi="ar-DZ"/>
        </w:rPr>
      </w:pPr>
      <w:r w:rsidRPr="00A91403">
        <w:rPr>
          <w:rFonts w:cs="Traditional Arabic"/>
          <w:b/>
          <w:sz w:val="36"/>
          <w:szCs w:val="36"/>
          <w:rtl/>
          <w:lang w:bidi="ar-DZ"/>
        </w:rPr>
        <w:t xml:space="preserve"> في حين استعمل محمد يونس علي في كتابة: مدخل إلى اللسانيات المصطلح الثاني : كفاية / أداء، وهو يقدم نفس النظرية</w:t>
      </w:r>
      <w:r w:rsidR="005150AE">
        <w:rPr>
          <w:rFonts w:cs="Traditional Arabic"/>
          <w:b/>
          <w:sz w:val="36"/>
          <w:szCs w:val="36"/>
          <w:rtl/>
          <w:lang w:bidi="ar-DZ"/>
        </w:rPr>
        <w:t>،</w:t>
      </w:r>
      <w:r w:rsidRPr="00A91403">
        <w:rPr>
          <w:rFonts w:cs="Traditional Arabic"/>
          <w:b/>
          <w:sz w:val="36"/>
          <w:szCs w:val="36"/>
          <w:rtl/>
          <w:lang w:bidi="ar-DZ"/>
        </w:rPr>
        <w:t xml:space="preserve"> هكذا بالياء لا بالهمزة.</w:t>
      </w:r>
      <w:r w:rsidRPr="00A91403">
        <w:rPr>
          <w:rFonts w:cs="Traditional Arabic"/>
          <w:b/>
          <w:sz w:val="36"/>
          <w:szCs w:val="36"/>
          <w:vertAlign w:val="superscript"/>
          <w:rtl/>
          <w:lang w:bidi="ar-DZ"/>
        </w:rPr>
        <w:footnoteReference w:id="2"/>
      </w:r>
    </w:p>
    <w:p w:rsidR="00930C40" w:rsidRPr="00A91403" w:rsidRDefault="00930C40" w:rsidP="00930C40">
      <w:pPr>
        <w:bidi/>
        <w:spacing w:after="0" w:line="240" w:lineRule="auto"/>
        <w:jc w:val="lowKashida"/>
        <w:rPr>
          <w:rFonts w:cs="Traditional Arabic"/>
          <w:b/>
          <w:sz w:val="36"/>
          <w:szCs w:val="36"/>
          <w:rtl/>
          <w:lang w:bidi="ar-DZ"/>
        </w:rPr>
      </w:pPr>
      <w:r w:rsidRPr="00A91403">
        <w:rPr>
          <w:rFonts w:cs="Traditional Arabic"/>
          <w:b/>
          <w:sz w:val="36"/>
          <w:szCs w:val="36"/>
          <w:rtl/>
          <w:lang w:bidi="ar-DZ"/>
        </w:rPr>
        <w:t xml:space="preserve">هاتان عيّنتان قدّمناهما من بين عشرات بل مئات العيّنات، إلاّ أنـّنا ولحسن الحظ أمام هذا نجد خبيرًا كبيرًا من خبراء التربية المعاصرين يتعلق الأمر بـ : فيليب جونز الذي تتبّع </w:t>
      </w:r>
      <w:r w:rsidRPr="00A91403">
        <w:rPr>
          <w:rFonts w:cs="Traditional Arabic" w:hint="cs"/>
          <w:b/>
          <w:sz w:val="36"/>
          <w:szCs w:val="36"/>
          <w:rtl/>
          <w:lang w:bidi="ar-DZ"/>
        </w:rPr>
        <w:t>ا</w:t>
      </w:r>
      <w:r w:rsidRPr="00A91403">
        <w:rPr>
          <w:rFonts w:cs="Traditional Arabic"/>
          <w:b/>
          <w:sz w:val="36"/>
          <w:szCs w:val="36"/>
          <w:rtl/>
          <w:lang w:bidi="ar-DZ"/>
        </w:rPr>
        <w:t>لمصطلحين بمنظور مختلف عمّا ألفناه في الترجمة المباشرة إلى العربية، فهو قد نظر إلى المصطلحين من حيث الاستعمال في العلوم المختلفة.</w:t>
      </w:r>
      <w:r w:rsidRPr="00A91403">
        <w:rPr>
          <w:rFonts w:cs="Traditional Arabic"/>
          <w:b/>
          <w:sz w:val="36"/>
          <w:szCs w:val="36"/>
        </w:rPr>
        <w:t xml:space="preserve"> </w:t>
      </w:r>
    </w:p>
    <w:p w:rsidR="00834AE3" w:rsidRPr="00A91403" w:rsidRDefault="005150AE" w:rsidP="005635A8">
      <w:pPr>
        <w:pStyle w:val="Titre1"/>
      </w:pPr>
      <w:bookmarkStart w:id="60" w:name="_Toc84182310"/>
      <w:bookmarkStart w:id="61" w:name="_Toc84183389"/>
      <w:bookmarkStart w:id="62" w:name="_Toc84183724"/>
      <w:bookmarkStart w:id="63" w:name="_Toc84326523"/>
      <w:proofErr w:type="gramStart"/>
      <w:r>
        <w:rPr>
          <w:rtl/>
        </w:rPr>
        <w:t>الفرع</w:t>
      </w:r>
      <w:proofErr w:type="gramEnd"/>
      <w:r>
        <w:rPr>
          <w:rtl/>
        </w:rPr>
        <w:t xml:space="preserve"> الأول: الكفاية لغة</w:t>
      </w:r>
      <w:bookmarkEnd w:id="60"/>
      <w:bookmarkEnd w:id="61"/>
      <w:bookmarkEnd w:id="62"/>
      <w:bookmarkEnd w:id="63"/>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الكفاية مشتقة </w:t>
      </w:r>
      <w:r w:rsidRPr="00A91403">
        <w:rPr>
          <w:rFonts w:cs="Traditional Arabic"/>
          <w:sz w:val="36"/>
          <w:szCs w:val="36"/>
          <w:rtl/>
        </w:rPr>
        <w:t>من [كفى يكفي]</w:t>
      </w:r>
      <w:r w:rsidR="000471F3" w:rsidRPr="00A91403">
        <w:rPr>
          <w:rFonts w:cs="Traditional Arabic"/>
          <w:sz w:val="36"/>
          <w:szCs w:val="36"/>
          <w:rtl/>
        </w:rPr>
        <w:t xml:space="preserve">، </w:t>
      </w:r>
      <w:r w:rsidRPr="00A91403">
        <w:rPr>
          <w:rFonts w:cs="Traditional Arabic"/>
          <w:sz w:val="36"/>
          <w:szCs w:val="36"/>
          <w:rtl/>
        </w:rPr>
        <w:t>إذا قام الفرد بالأمر</w:t>
      </w:r>
      <w:r w:rsidR="000471F3" w:rsidRPr="00A91403">
        <w:rPr>
          <w:rFonts w:cs="Traditional Arabic"/>
          <w:sz w:val="36"/>
          <w:szCs w:val="36"/>
          <w:rtl/>
        </w:rPr>
        <w:t xml:space="preserve">، </w:t>
      </w:r>
      <w:r w:rsidRPr="00A91403">
        <w:rPr>
          <w:rFonts w:cs="Traditional Arabic"/>
          <w:sz w:val="36"/>
          <w:szCs w:val="36"/>
          <w:rtl/>
        </w:rPr>
        <w:t>يقال استكفيت أمرا فكفايته</w:t>
      </w:r>
      <w:r w:rsidR="000471F3" w:rsidRPr="00A91403">
        <w:rPr>
          <w:rFonts w:cs="Traditional Arabic"/>
          <w:sz w:val="36"/>
          <w:szCs w:val="36"/>
          <w:rtl/>
        </w:rPr>
        <w:t xml:space="preserve">، </w:t>
      </w:r>
      <w:r w:rsidRPr="00A91403">
        <w:rPr>
          <w:rFonts w:cs="Traditional Arabic"/>
          <w:sz w:val="36"/>
          <w:szCs w:val="36"/>
          <w:rtl/>
        </w:rPr>
        <w:t xml:space="preserve">ويقال: كفاك هذا الأمر أي حسبه وكفاك هذا الشيء ... وكفى الرجل كفاية </w:t>
      </w:r>
      <w:proofErr w:type="gramStart"/>
      <w:r w:rsidRPr="00A91403">
        <w:rPr>
          <w:rFonts w:cs="Traditional Arabic"/>
          <w:sz w:val="36"/>
          <w:szCs w:val="36"/>
          <w:rtl/>
        </w:rPr>
        <w:t>فهو</w:t>
      </w:r>
      <w:proofErr w:type="gramEnd"/>
      <w:r w:rsidRPr="00A91403">
        <w:rPr>
          <w:rFonts w:cs="Traditional Arabic"/>
          <w:sz w:val="36"/>
          <w:szCs w:val="36"/>
          <w:rtl/>
        </w:rPr>
        <w:t xml:space="preserve"> كاف وكُفىً...</w:t>
      </w:r>
      <w:proofErr w:type="gramStart"/>
      <w:r w:rsidRPr="00A91403">
        <w:rPr>
          <w:rFonts w:cs="Traditional Arabic"/>
          <w:sz w:val="36"/>
          <w:szCs w:val="36"/>
          <w:rtl/>
        </w:rPr>
        <w:t>وفي</w:t>
      </w:r>
      <w:proofErr w:type="gramEnd"/>
      <w:r w:rsidRPr="00A91403">
        <w:rPr>
          <w:rFonts w:cs="Traditional Arabic"/>
          <w:sz w:val="36"/>
          <w:szCs w:val="36"/>
          <w:rtl/>
        </w:rPr>
        <w:t xml:space="preserve"> معجم المفردات في غريب القران تجد أن كفا كفاية تعني بلوغ المراد في الأمر.</w:t>
      </w:r>
      <w:r w:rsidRPr="00A91403">
        <w:rPr>
          <w:rFonts w:cs="Traditional Arabic"/>
          <w:sz w:val="36"/>
          <w:szCs w:val="36"/>
          <w:vertAlign w:val="superscript"/>
          <w:rtl/>
        </w:rPr>
        <w:footnoteReference w:id="3"/>
      </w:r>
      <w:r w:rsidRPr="00A91403">
        <w:rPr>
          <w:rFonts w:cs="Traditional Arabic"/>
          <w:sz w:val="36"/>
          <w:szCs w:val="36"/>
        </w:rPr>
        <w:t xml:space="preserve"> </w:t>
      </w:r>
    </w:p>
    <w:p w:rsidR="00834AE3" w:rsidRPr="00A91403" w:rsidRDefault="00834AE3" w:rsidP="00834AE3">
      <w:p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lastRenderedPageBreak/>
        <w:t>وعليه</w:t>
      </w:r>
      <w:proofErr w:type="gramEnd"/>
      <w:r w:rsidRPr="00A91403">
        <w:rPr>
          <w:rFonts w:cs="Traditional Arabic"/>
          <w:sz w:val="36"/>
          <w:szCs w:val="36"/>
          <w:rtl/>
          <w:lang w:bidi="ar-DZ"/>
        </w:rPr>
        <w:t xml:space="preserve"> إن الكفاية في اللغة العربية تعني قدرة الفرد على القيام بمهام معينة على أكمل وجه</w:t>
      </w:r>
      <w:r w:rsidR="000471F3" w:rsidRPr="00A91403">
        <w:rPr>
          <w:rFonts w:cs="Traditional Arabic"/>
          <w:sz w:val="36"/>
          <w:szCs w:val="36"/>
          <w:rtl/>
          <w:lang w:bidi="ar-DZ"/>
        </w:rPr>
        <w:t xml:space="preserve">، </w:t>
      </w:r>
      <w:r w:rsidRPr="00A91403">
        <w:rPr>
          <w:rFonts w:cs="Traditional Arabic"/>
          <w:sz w:val="36"/>
          <w:szCs w:val="36"/>
          <w:rtl/>
          <w:lang w:bidi="ar-DZ"/>
        </w:rPr>
        <w:t>بحيث يستغني عن غيره</w:t>
      </w:r>
      <w:r w:rsidR="000471F3" w:rsidRPr="00A91403">
        <w:rPr>
          <w:rFonts w:cs="Traditional Arabic"/>
          <w:sz w:val="36"/>
          <w:szCs w:val="36"/>
          <w:rtl/>
          <w:lang w:bidi="ar-DZ"/>
        </w:rPr>
        <w:t xml:space="preserve">، </w:t>
      </w:r>
      <w:r w:rsidRPr="00A91403">
        <w:rPr>
          <w:rFonts w:cs="Traditional Arabic"/>
          <w:sz w:val="36"/>
          <w:szCs w:val="36"/>
          <w:rtl/>
          <w:lang w:bidi="ar-DZ"/>
        </w:rPr>
        <w:t>ولا يحتاج مساعدته.</w:t>
      </w:r>
      <w:r w:rsidRPr="00A91403">
        <w:rPr>
          <w:rFonts w:cs="Traditional Arabic" w:hint="cs"/>
          <w:sz w:val="36"/>
          <w:szCs w:val="36"/>
          <w:rtl/>
          <w:lang w:bidi="ar-DZ"/>
        </w:rPr>
        <w:t xml:space="preserve"> </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ورد في لسان العرب لابن منظور أن الكفاية </w:t>
      </w:r>
      <w:proofErr w:type="gramStart"/>
      <w:r w:rsidRPr="00A91403">
        <w:rPr>
          <w:rFonts w:cs="Traditional Arabic"/>
          <w:sz w:val="36"/>
          <w:szCs w:val="36"/>
          <w:rtl/>
          <w:lang w:bidi="ar-DZ"/>
        </w:rPr>
        <w:t>من</w:t>
      </w:r>
      <w:proofErr w:type="gramEnd"/>
      <w:r w:rsidRPr="00A91403">
        <w:rPr>
          <w:rFonts w:cs="Traditional Arabic"/>
          <w:sz w:val="36"/>
          <w:szCs w:val="36"/>
          <w:rtl/>
          <w:lang w:bidi="ar-DZ"/>
        </w:rPr>
        <w:t xml:space="preserve"> كفى</w:t>
      </w:r>
      <w:r w:rsidR="000471F3" w:rsidRPr="00A91403">
        <w:rPr>
          <w:rFonts w:cs="Traditional Arabic"/>
          <w:sz w:val="36"/>
          <w:szCs w:val="36"/>
          <w:rtl/>
          <w:lang w:bidi="ar-DZ"/>
        </w:rPr>
        <w:t xml:space="preserve">، </w:t>
      </w:r>
      <w:r w:rsidRPr="00A91403">
        <w:rPr>
          <w:rFonts w:cs="Traditional Arabic"/>
          <w:sz w:val="36"/>
          <w:szCs w:val="36"/>
          <w:rtl/>
          <w:lang w:bidi="ar-DZ"/>
        </w:rPr>
        <w:t>يكفي:</w:t>
      </w:r>
      <w:r w:rsidRPr="00A91403">
        <w:rPr>
          <w:rFonts w:cs="Traditional Arabic" w:hint="cs"/>
          <w:sz w:val="36"/>
          <w:szCs w:val="36"/>
          <w:rtl/>
          <w:lang w:bidi="ar-DZ"/>
        </w:rPr>
        <w:t xml:space="preserve"> </w:t>
      </w:r>
      <w:r w:rsidRPr="00A91403">
        <w:rPr>
          <w:rFonts w:cs="Traditional Arabic"/>
          <w:sz w:val="36"/>
          <w:szCs w:val="36"/>
          <w:rtl/>
          <w:lang w:bidi="ar-DZ"/>
        </w:rPr>
        <w:t xml:space="preserve">إذا قام بالأمر. </w:t>
      </w:r>
      <w:proofErr w:type="gramStart"/>
      <w:r w:rsidRPr="00A91403">
        <w:rPr>
          <w:rFonts w:cs="Traditional Arabic"/>
          <w:sz w:val="36"/>
          <w:szCs w:val="36"/>
          <w:rtl/>
          <w:lang w:bidi="ar-DZ"/>
        </w:rPr>
        <w:t>ففي</w:t>
      </w:r>
      <w:proofErr w:type="gramEnd"/>
      <w:r w:rsidRPr="00A91403">
        <w:rPr>
          <w:rFonts w:cs="Traditional Arabic"/>
          <w:sz w:val="36"/>
          <w:szCs w:val="36"/>
          <w:rtl/>
          <w:lang w:bidi="ar-DZ"/>
        </w:rPr>
        <w:t xml:space="preserve"> الحديث </w:t>
      </w:r>
      <w:r w:rsidRPr="00A91403">
        <w:rPr>
          <w:rFonts w:cs="Traditional Arabic" w:hint="cs"/>
          <w:sz w:val="36"/>
          <w:szCs w:val="36"/>
          <w:rtl/>
          <w:lang w:bidi="ar-DZ"/>
        </w:rPr>
        <w:t>الشريف:</w:t>
      </w:r>
      <w:r w:rsidRPr="00A91403">
        <w:rPr>
          <w:rFonts w:cs="Traditional Arabic"/>
          <w:sz w:val="36"/>
          <w:szCs w:val="36"/>
          <w:rtl/>
          <w:lang w:bidi="ar-DZ"/>
        </w:rPr>
        <w:t xml:space="preserve"> (من قرأ الآيتين من آخر سورة البقرة ليلة كفتاه)</w:t>
      </w:r>
      <w:r w:rsidR="000471F3" w:rsidRPr="00A91403">
        <w:rPr>
          <w:rFonts w:cs="Traditional Arabic"/>
          <w:sz w:val="36"/>
          <w:szCs w:val="36"/>
          <w:rtl/>
          <w:lang w:bidi="ar-DZ"/>
        </w:rPr>
        <w:t xml:space="preserve">، </w:t>
      </w:r>
      <w:r w:rsidRPr="00A91403">
        <w:rPr>
          <w:rFonts w:cs="Traditional Arabic"/>
          <w:sz w:val="36"/>
          <w:szCs w:val="36"/>
          <w:rtl/>
          <w:lang w:bidi="ar-DZ"/>
        </w:rPr>
        <w:t>أي أغنتاه عن قيام الليل.</w:t>
      </w:r>
      <w:r w:rsidRPr="00A91403">
        <w:rPr>
          <w:rFonts w:cs="Traditional Arabic"/>
          <w:sz w:val="36"/>
          <w:szCs w:val="36"/>
          <w:vertAlign w:val="superscript"/>
          <w:rtl/>
          <w:lang w:bidi="ar-DZ"/>
        </w:rPr>
        <w:footnoteReference w:id="4"/>
      </w:r>
      <w:r w:rsidRPr="00A91403">
        <w:rPr>
          <w:rFonts w:cs="Traditional Arabic"/>
          <w:sz w:val="36"/>
          <w:szCs w:val="36"/>
          <w:rtl/>
          <w:lang w:bidi="ar-DZ"/>
        </w:rPr>
        <w:t xml:space="preserve"> </w:t>
      </w:r>
    </w:p>
    <w:p w:rsidR="00834AE3" w:rsidRPr="00A91403" w:rsidRDefault="00834AE3" w:rsidP="00341DFA">
      <w:pPr>
        <w:bidi/>
        <w:spacing w:after="0" w:line="240" w:lineRule="auto"/>
        <w:jc w:val="lowKashida"/>
        <w:rPr>
          <w:rFonts w:cs="Traditional Arabic"/>
          <w:sz w:val="36"/>
          <w:szCs w:val="36"/>
        </w:rPr>
      </w:pPr>
      <w:r w:rsidRPr="00A91403">
        <w:rPr>
          <w:rFonts w:cs="Traditional Arabic"/>
          <w:sz w:val="36"/>
          <w:szCs w:val="36"/>
          <w:rtl/>
          <w:lang w:bidi="ar-DZ"/>
        </w:rPr>
        <w:t>أما في منجد اللغة</w:t>
      </w:r>
      <w:r w:rsidR="000471F3" w:rsidRPr="00A91403">
        <w:rPr>
          <w:rFonts w:cs="Traditional Arabic"/>
          <w:sz w:val="36"/>
          <w:szCs w:val="36"/>
          <w:rtl/>
          <w:lang w:bidi="ar-DZ"/>
        </w:rPr>
        <w:t xml:space="preserve"> و</w:t>
      </w:r>
      <w:r w:rsidRPr="00A91403">
        <w:rPr>
          <w:rFonts w:cs="Traditional Arabic"/>
          <w:sz w:val="36"/>
          <w:szCs w:val="36"/>
          <w:rtl/>
          <w:lang w:bidi="ar-DZ"/>
        </w:rPr>
        <w:t xml:space="preserve">الإعلام فالكفاية </w:t>
      </w:r>
      <w:proofErr w:type="gramStart"/>
      <w:r w:rsidRPr="00A91403">
        <w:rPr>
          <w:rFonts w:cs="Traditional Arabic"/>
          <w:sz w:val="36"/>
          <w:szCs w:val="36"/>
          <w:rtl/>
          <w:lang w:bidi="ar-DZ"/>
        </w:rPr>
        <w:t>من</w:t>
      </w:r>
      <w:proofErr w:type="gramEnd"/>
      <w:r w:rsidRPr="00A91403">
        <w:rPr>
          <w:rFonts w:cs="Traditional Arabic"/>
          <w:sz w:val="36"/>
          <w:szCs w:val="36"/>
          <w:rtl/>
          <w:lang w:bidi="ar-DZ"/>
        </w:rPr>
        <w:t xml:space="preserve"> كفى</w:t>
      </w:r>
      <w:r w:rsidR="000471F3" w:rsidRPr="00A91403">
        <w:rPr>
          <w:rFonts w:cs="Traditional Arabic"/>
          <w:sz w:val="36"/>
          <w:szCs w:val="36"/>
          <w:rtl/>
          <w:lang w:bidi="ar-DZ"/>
        </w:rPr>
        <w:t xml:space="preserve">، </w:t>
      </w:r>
      <w:r w:rsidRPr="00A91403">
        <w:rPr>
          <w:rFonts w:cs="Traditional Arabic"/>
          <w:sz w:val="36"/>
          <w:szCs w:val="36"/>
          <w:rtl/>
          <w:lang w:bidi="ar-DZ"/>
        </w:rPr>
        <w:t xml:space="preserve">يكفي كفاية...الشيء. إذا حصل به الاستغناء </w:t>
      </w:r>
      <w:proofErr w:type="gramStart"/>
      <w:r w:rsidRPr="00A91403">
        <w:rPr>
          <w:rFonts w:cs="Traditional Arabic"/>
          <w:sz w:val="36"/>
          <w:szCs w:val="36"/>
          <w:rtl/>
          <w:lang w:bidi="ar-DZ"/>
        </w:rPr>
        <w:t>عن</w:t>
      </w:r>
      <w:proofErr w:type="gramEnd"/>
      <w:r w:rsidRPr="00A91403">
        <w:rPr>
          <w:rFonts w:cs="Traditional Arabic"/>
          <w:sz w:val="36"/>
          <w:szCs w:val="36"/>
          <w:rtl/>
          <w:lang w:bidi="ar-DZ"/>
        </w:rPr>
        <w:t xml:space="preserve"> سواه فهو كاف قال الله تعالى:</w:t>
      </w:r>
      <w:r w:rsidR="000471F3" w:rsidRPr="00A91403">
        <w:rPr>
          <w:rFonts w:cs="Traditional Arabic"/>
          <w:sz w:val="36"/>
          <w:szCs w:val="36"/>
          <w:rtl/>
          <w:lang w:bidi="ar-DZ"/>
        </w:rPr>
        <w:t xml:space="preserve"> </w:t>
      </w:r>
      <w:r w:rsidR="00341DFA" w:rsidRPr="00A91403">
        <w:rPr>
          <w:rFonts w:ascii="XB Yas" w:hAnsi="XB Yas" w:cs="XB Yas"/>
          <w:b/>
          <w:bCs/>
          <w:sz w:val="36"/>
          <w:szCs w:val="36"/>
          <w:rtl/>
          <w:lang w:bidi="ar-DZ"/>
        </w:rPr>
        <w:t>﴿</w:t>
      </w:r>
      <w:r w:rsidR="00341DFA" w:rsidRPr="00A91403">
        <w:rPr>
          <w:rFonts w:cs="Traditional Arabic"/>
          <w:b/>
          <w:bCs/>
          <w:sz w:val="36"/>
          <w:szCs w:val="36"/>
          <w:rtl/>
          <w:lang w:bidi="ar-DZ"/>
        </w:rPr>
        <w:t xml:space="preserve">وَأَرْسَلْنَاكَ لِلنَّاسِ رَسُولًا </w:t>
      </w:r>
      <w:r w:rsidR="00341DFA" w:rsidRPr="00A91403">
        <w:rPr>
          <w:rFonts w:ascii="Times New Roman" w:hAnsi="Times New Roman" w:cs="Times New Roman" w:hint="cs"/>
          <w:b/>
          <w:bCs/>
          <w:sz w:val="36"/>
          <w:szCs w:val="36"/>
          <w:rtl/>
          <w:lang w:bidi="ar-DZ"/>
        </w:rPr>
        <w:t>ۚ</w:t>
      </w:r>
      <w:r w:rsidR="00341DFA" w:rsidRPr="00A91403">
        <w:rPr>
          <w:rFonts w:cs="Traditional Arabic"/>
          <w:b/>
          <w:bCs/>
          <w:sz w:val="36"/>
          <w:szCs w:val="36"/>
          <w:rtl/>
          <w:lang w:bidi="ar-DZ"/>
        </w:rPr>
        <w:t xml:space="preserve"> </w:t>
      </w:r>
      <w:proofErr w:type="spellStart"/>
      <w:r w:rsidR="00341DFA" w:rsidRPr="00A91403">
        <w:rPr>
          <w:rFonts w:ascii="Traditional Arabic" w:hAnsi="Traditional Arabic" w:cs="Traditional Arabic" w:hint="cs"/>
          <w:b/>
          <w:bCs/>
          <w:sz w:val="36"/>
          <w:szCs w:val="36"/>
          <w:rtl/>
          <w:lang w:bidi="ar-DZ"/>
        </w:rPr>
        <w:t>وَكَفَىٰ</w:t>
      </w:r>
      <w:proofErr w:type="spellEnd"/>
      <w:r w:rsidR="00341DFA" w:rsidRPr="00A91403">
        <w:rPr>
          <w:rFonts w:cs="Traditional Arabic"/>
          <w:b/>
          <w:bCs/>
          <w:sz w:val="36"/>
          <w:szCs w:val="36"/>
          <w:rtl/>
          <w:lang w:bidi="ar-DZ"/>
        </w:rPr>
        <w:t xml:space="preserve"> </w:t>
      </w:r>
      <w:r w:rsidR="00341DFA" w:rsidRPr="00A91403">
        <w:rPr>
          <w:rFonts w:ascii="Traditional Arabic" w:hAnsi="Traditional Arabic" w:cs="Traditional Arabic" w:hint="cs"/>
          <w:b/>
          <w:bCs/>
          <w:sz w:val="36"/>
          <w:szCs w:val="36"/>
          <w:rtl/>
          <w:lang w:bidi="ar-DZ"/>
        </w:rPr>
        <w:t>بِاللَّهِ</w:t>
      </w:r>
      <w:r w:rsidR="00341DFA" w:rsidRPr="00A91403">
        <w:rPr>
          <w:rFonts w:cs="Traditional Arabic"/>
          <w:b/>
          <w:bCs/>
          <w:sz w:val="36"/>
          <w:szCs w:val="36"/>
          <w:rtl/>
          <w:lang w:bidi="ar-DZ"/>
        </w:rPr>
        <w:t xml:space="preserve"> </w:t>
      </w:r>
      <w:r w:rsidR="00341DFA" w:rsidRPr="00A91403">
        <w:rPr>
          <w:rFonts w:ascii="Traditional Arabic" w:hAnsi="Traditional Arabic" w:cs="Traditional Arabic" w:hint="cs"/>
          <w:b/>
          <w:bCs/>
          <w:sz w:val="36"/>
          <w:szCs w:val="36"/>
          <w:rtl/>
          <w:lang w:bidi="ar-DZ"/>
        </w:rPr>
        <w:t>شَهِيدًا</w:t>
      </w:r>
      <w:r w:rsidR="00341DFA" w:rsidRPr="00A91403">
        <w:rPr>
          <w:rFonts w:ascii="XB Yas" w:hAnsi="XB Yas" w:cs="XB Yas"/>
          <w:b/>
          <w:bCs/>
          <w:sz w:val="36"/>
          <w:szCs w:val="36"/>
          <w:rtl/>
          <w:lang w:bidi="ar-DZ"/>
        </w:rPr>
        <w:t>﴾</w:t>
      </w:r>
      <w:r w:rsidR="00341DFA" w:rsidRPr="00A91403">
        <w:rPr>
          <w:rFonts w:ascii="XB Yas" w:hAnsi="XB Yas" w:cs="XB Yas" w:hint="cs"/>
          <w:b/>
          <w:bCs/>
          <w:sz w:val="36"/>
          <w:szCs w:val="36"/>
          <w:rtl/>
          <w:lang w:bidi="ar-DZ"/>
        </w:rPr>
        <w:t>.</w:t>
      </w:r>
      <w:r w:rsidR="00341DFA" w:rsidRPr="00A91403">
        <w:rPr>
          <w:rFonts w:hint="cs"/>
          <w:b/>
          <w:bCs/>
          <w:sz w:val="36"/>
          <w:szCs w:val="36"/>
          <w:rtl/>
        </w:rPr>
        <w:t>[النساء:79]</w:t>
      </w:r>
      <w:r w:rsidR="000471F3" w:rsidRPr="00A91403">
        <w:rPr>
          <w:rFonts w:cs="Traditional Arabic"/>
          <w:sz w:val="36"/>
          <w:szCs w:val="36"/>
          <w:rtl/>
          <w:lang w:bidi="ar-DZ"/>
        </w:rPr>
        <w:t xml:space="preserve"> و</w:t>
      </w:r>
      <w:r w:rsidRPr="00A91403">
        <w:rPr>
          <w:rFonts w:cs="Traditional Arabic"/>
          <w:sz w:val="36"/>
          <w:szCs w:val="36"/>
          <w:rtl/>
          <w:lang w:bidi="ar-DZ"/>
        </w:rPr>
        <w:t>نلاحظ أن مفهوم ‌الكفاية يتداخل</w:t>
      </w:r>
      <w:r w:rsidR="005635A8" w:rsidRPr="00A91403">
        <w:rPr>
          <w:rFonts w:cs="Traditional Arabic" w:hint="cs"/>
          <w:sz w:val="36"/>
          <w:szCs w:val="36"/>
          <w:rtl/>
          <w:lang w:bidi="ar-DZ"/>
        </w:rPr>
        <w:t xml:space="preserve"> </w:t>
      </w:r>
      <w:r w:rsidRPr="00A91403">
        <w:rPr>
          <w:rFonts w:cs="Traditional Arabic"/>
          <w:sz w:val="36"/>
          <w:szCs w:val="36"/>
          <w:rtl/>
          <w:lang w:bidi="ar-DZ"/>
        </w:rPr>
        <w:t>‌مع ‌العديد ‌من ‌المفاهيم ‌المرتبطة ‌بها</w:t>
      </w:r>
      <w:r w:rsidR="000471F3" w:rsidRPr="00A91403">
        <w:rPr>
          <w:rFonts w:cs="Traditional Arabic"/>
          <w:sz w:val="36"/>
          <w:szCs w:val="36"/>
          <w:rtl/>
          <w:lang w:bidi="ar-DZ"/>
        </w:rPr>
        <w:t xml:space="preserve">، </w:t>
      </w:r>
      <w:proofErr w:type="gramStart"/>
      <w:r w:rsidRPr="00A91403">
        <w:rPr>
          <w:rFonts w:cs="Traditional Arabic"/>
          <w:sz w:val="36"/>
          <w:szCs w:val="36"/>
          <w:rtl/>
          <w:lang w:bidi="ar-DZ"/>
        </w:rPr>
        <w:t>مما</w:t>
      </w:r>
      <w:proofErr w:type="gramEnd"/>
      <w:r w:rsidRPr="00A91403">
        <w:rPr>
          <w:rFonts w:cs="Traditional Arabic"/>
          <w:sz w:val="36"/>
          <w:szCs w:val="36"/>
          <w:rtl/>
          <w:lang w:bidi="ar-DZ"/>
        </w:rPr>
        <w:t xml:space="preserve"> يتوجب وضع حدود تقريبية منها. </w:t>
      </w:r>
    </w:p>
    <w:p w:rsidR="00834AE3" w:rsidRPr="00A91403" w:rsidRDefault="005150AE" w:rsidP="005635A8">
      <w:pPr>
        <w:pStyle w:val="Titre1"/>
        <w:rPr>
          <w:rtl/>
        </w:rPr>
      </w:pPr>
      <w:bookmarkStart w:id="64" w:name="_Toc84182311"/>
      <w:bookmarkStart w:id="65" w:name="_Toc84183390"/>
      <w:bookmarkStart w:id="66" w:name="_Toc84183725"/>
      <w:bookmarkStart w:id="67" w:name="_Toc84326524"/>
      <w:proofErr w:type="gramStart"/>
      <w:r>
        <w:rPr>
          <w:rtl/>
        </w:rPr>
        <w:t>الفرع</w:t>
      </w:r>
      <w:proofErr w:type="gramEnd"/>
      <w:r>
        <w:rPr>
          <w:rtl/>
        </w:rPr>
        <w:t xml:space="preserve"> الثاني: الكفاية اصطلاحا</w:t>
      </w:r>
      <w:bookmarkEnd w:id="64"/>
      <w:bookmarkEnd w:id="65"/>
      <w:bookmarkEnd w:id="66"/>
      <w:bookmarkEnd w:id="67"/>
    </w:p>
    <w:p w:rsidR="00834AE3" w:rsidRPr="00A91403" w:rsidRDefault="00834AE3" w:rsidP="00834AE3">
      <w:pPr>
        <w:bidi/>
        <w:spacing w:after="0" w:line="240" w:lineRule="auto"/>
        <w:jc w:val="lowKashida"/>
        <w:rPr>
          <w:rFonts w:cs="Traditional Arabic"/>
          <w:b/>
          <w:bCs/>
          <w:sz w:val="36"/>
          <w:szCs w:val="36"/>
          <w:rtl/>
          <w:lang w:bidi="ar-DZ"/>
        </w:rPr>
      </w:pPr>
      <w:r w:rsidRPr="00A91403">
        <w:rPr>
          <w:rFonts w:cs="Traditional Arabic"/>
          <w:b/>
          <w:sz w:val="36"/>
          <w:szCs w:val="36"/>
          <w:rtl/>
          <w:lang w:bidi="ar-DZ"/>
        </w:rPr>
        <w:t>تجاوزت تعريفات الكفاية المائة تعريفًا</w:t>
      </w:r>
      <w:r w:rsidR="000471F3" w:rsidRPr="00A91403">
        <w:rPr>
          <w:rFonts w:cs="Traditional Arabic"/>
          <w:b/>
          <w:sz w:val="36"/>
          <w:szCs w:val="36"/>
          <w:rtl/>
          <w:lang w:bidi="ar-DZ"/>
        </w:rPr>
        <w:t xml:space="preserve">، </w:t>
      </w:r>
      <w:r w:rsidRPr="00A91403">
        <w:rPr>
          <w:rFonts w:cs="Traditional Arabic"/>
          <w:b/>
          <w:sz w:val="36"/>
          <w:szCs w:val="36"/>
          <w:rtl/>
          <w:lang w:bidi="ar-DZ"/>
        </w:rPr>
        <w:t xml:space="preserve">وسنقتصر على الأكثر رواجا وشيوعًا </w:t>
      </w:r>
      <w:proofErr w:type="gramStart"/>
      <w:r w:rsidRPr="00A91403">
        <w:rPr>
          <w:rFonts w:cs="Traditional Arabic"/>
          <w:b/>
          <w:sz w:val="36"/>
          <w:szCs w:val="36"/>
          <w:rtl/>
          <w:lang w:bidi="ar-DZ"/>
        </w:rPr>
        <w:t>ومــــنها</w:t>
      </w:r>
      <w:proofErr w:type="gramEnd"/>
      <w:r w:rsidRPr="00A91403">
        <w:rPr>
          <w:rFonts w:cs="Traditional Arabic"/>
          <w:b/>
          <w:sz w:val="36"/>
          <w:szCs w:val="36"/>
          <w:rtl/>
          <w:lang w:bidi="ar-DZ"/>
        </w:rPr>
        <w:t xml:space="preserve">: </w:t>
      </w:r>
    </w:p>
    <w:p w:rsidR="00834AE3" w:rsidRPr="00A91403" w:rsidRDefault="00834AE3" w:rsidP="00834AE3">
      <w:pPr>
        <w:bidi/>
        <w:spacing w:after="0" w:line="240" w:lineRule="auto"/>
        <w:jc w:val="lowKashida"/>
        <w:rPr>
          <w:rFonts w:cs="Traditional Arabic"/>
          <w:b/>
          <w:bCs/>
          <w:sz w:val="36"/>
          <w:szCs w:val="36"/>
          <w:rtl/>
        </w:rPr>
      </w:pPr>
      <w:r w:rsidRPr="00A91403">
        <w:rPr>
          <w:rFonts w:cs="Traditional Arabic"/>
          <w:b/>
          <w:bCs/>
          <w:sz w:val="36"/>
          <w:szCs w:val="36"/>
          <w:rtl/>
        </w:rPr>
        <w:t xml:space="preserve">أ-الكفايات التدريسية: </w:t>
      </w:r>
    </w:p>
    <w:p w:rsidR="00834AE3" w:rsidRPr="00A91403" w:rsidRDefault="00834AE3" w:rsidP="00834AE3">
      <w:pPr>
        <w:bidi/>
        <w:spacing w:after="0" w:line="240" w:lineRule="auto"/>
        <w:jc w:val="lowKashida"/>
        <w:rPr>
          <w:rFonts w:cs="Traditional Arabic"/>
          <w:sz w:val="36"/>
          <w:szCs w:val="36"/>
          <w:rtl/>
        </w:rPr>
      </w:pPr>
      <w:r w:rsidRPr="00A91403">
        <w:rPr>
          <w:rFonts w:cs="Traditional Arabic"/>
          <w:sz w:val="36"/>
          <w:szCs w:val="36"/>
          <w:rtl/>
        </w:rPr>
        <w:t>ويقوم مفهوم الكفايات التدريسية على مسلمة رئيسية مفادها أن عملية التدريس يمكن تحليلها إلى مجموعة من السلوكيات. ولقد تأثرت حركة إعداد المعلمين القائمة على الكفايات بالمدرسة السلوكية</w:t>
      </w:r>
      <w:r w:rsidR="000471F3" w:rsidRPr="00A91403">
        <w:rPr>
          <w:rFonts w:cs="Traditional Arabic"/>
          <w:sz w:val="36"/>
          <w:szCs w:val="36"/>
          <w:rtl/>
        </w:rPr>
        <w:t xml:space="preserve">، </w:t>
      </w:r>
      <w:r w:rsidRPr="00A91403">
        <w:rPr>
          <w:rFonts w:cs="Traditional Arabic"/>
          <w:sz w:val="36"/>
          <w:szCs w:val="36"/>
          <w:rtl/>
        </w:rPr>
        <w:t>بالإضافة إلى ارتباطها عضويا بالبرنامج القائم على الأهداف السلوكية الإجرائية.</w:t>
      </w:r>
      <w:r w:rsidRPr="00A91403">
        <w:rPr>
          <w:rFonts w:cs="Traditional Arabic"/>
          <w:sz w:val="36"/>
          <w:szCs w:val="36"/>
          <w:vertAlign w:val="superscript"/>
          <w:rtl/>
        </w:rPr>
        <w:footnoteReference w:id="5"/>
      </w:r>
    </w:p>
    <w:p w:rsidR="00834AE3" w:rsidRPr="00A91403" w:rsidRDefault="00834AE3" w:rsidP="00834AE3">
      <w:pPr>
        <w:bidi/>
        <w:spacing w:after="0" w:line="240" w:lineRule="auto"/>
        <w:jc w:val="lowKashida"/>
        <w:rPr>
          <w:rFonts w:cs="Traditional Arabic"/>
          <w:b/>
          <w:sz w:val="36"/>
          <w:szCs w:val="36"/>
          <w:rtl/>
          <w:lang w:bidi="ar-DZ"/>
        </w:rPr>
      </w:pPr>
      <w:r w:rsidRPr="00A91403">
        <w:rPr>
          <w:rFonts w:cs="Traditional Arabic"/>
          <w:b/>
          <w:sz w:val="36"/>
          <w:szCs w:val="36"/>
          <w:rtl/>
          <w:lang w:bidi="ar-DZ"/>
        </w:rPr>
        <w:t>وتعرّفها المديريّة العامة للتعليم الاكمالي الكندي</w:t>
      </w:r>
      <w:r w:rsidR="000471F3" w:rsidRPr="00A91403">
        <w:rPr>
          <w:rFonts w:cs="Traditional Arabic"/>
          <w:b/>
          <w:sz w:val="36"/>
          <w:szCs w:val="36"/>
          <w:rtl/>
          <w:lang w:bidi="ar-DZ"/>
        </w:rPr>
        <w:t xml:space="preserve"> </w:t>
      </w:r>
      <w:r w:rsidRPr="00A91403">
        <w:rPr>
          <w:rFonts w:cs="Traditional Arabic"/>
          <w:b/>
          <w:sz w:val="36"/>
          <w:szCs w:val="36"/>
          <w:rtl/>
          <w:lang w:bidi="ar-DZ"/>
        </w:rPr>
        <w:t>على أنّها : " القدرة على القيام بالأدوار والمهام المتعلقة بوظيفة عمل</w:t>
      </w:r>
      <w:r w:rsidR="005150AE">
        <w:rPr>
          <w:rFonts w:cs="Traditional Arabic"/>
          <w:b/>
          <w:sz w:val="36"/>
          <w:szCs w:val="36"/>
          <w:rtl/>
          <w:lang w:bidi="ar-DZ"/>
        </w:rPr>
        <w:t>،</w:t>
      </w:r>
      <w:r w:rsidRPr="00A91403">
        <w:rPr>
          <w:rFonts w:cs="Traditional Arabic"/>
          <w:b/>
          <w:sz w:val="36"/>
          <w:szCs w:val="36"/>
          <w:rtl/>
          <w:lang w:bidi="ar-DZ"/>
        </w:rPr>
        <w:t xml:space="preserve"> وبالمعنى الأضيق</w:t>
      </w:r>
      <w:r w:rsidR="000471F3" w:rsidRPr="00A91403">
        <w:rPr>
          <w:rFonts w:cs="Traditional Arabic"/>
          <w:b/>
          <w:sz w:val="36"/>
          <w:szCs w:val="36"/>
          <w:rtl/>
          <w:lang w:bidi="ar-DZ"/>
        </w:rPr>
        <w:t xml:space="preserve">، </w:t>
      </w:r>
      <w:r w:rsidRPr="00A91403">
        <w:rPr>
          <w:rFonts w:cs="Traditional Arabic"/>
          <w:b/>
          <w:sz w:val="36"/>
          <w:szCs w:val="36"/>
          <w:rtl/>
          <w:lang w:bidi="ar-DZ"/>
        </w:rPr>
        <w:t>في مجال إعداد البرامج</w:t>
      </w:r>
      <w:r w:rsidR="005150AE">
        <w:rPr>
          <w:rFonts w:cs="Traditional Arabic"/>
          <w:b/>
          <w:sz w:val="36"/>
          <w:szCs w:val="36"/>
          <w:rtl/>
          <w:lang w:bidi="ar-DZ"/>
        </w:rPr>
        <w:t>،</w:t>
      </w:r>
      <w:r w:rsidRPr="00A91403">
        <w:rPr>
          <w:rFonts w:cs="Traditional Arabic"/>
          <w:b/>
          <w:sz w:val="36"/>
          <w:szCs w:val="36"/>
          <w:rtl/>
          <w:lang w:bidi="ar-DZ"/>
        </w:rPr>
        <w:t xml:space="preserve"> تشمل كفاية ما على جملة من التصرفات الاجتماعية</w:t>
      </w:r>
      <w:r w:rsidR="000471F3" w:rsidRPr="00A91403">
        <w:rPr>
          <w:rFonts w:cs="Traditional Arabic"/>
          <w:b/>
          <w:sz w:val="36"/>
          <w:szCs w:val="36"/>
          <w:rtl/>
          <w:lang w:bidi="ar-DZ"/>
        </w:rPr>
        <w:t xml:space="preserve"> </w:t>
      </w:r>
      <w:r w:rsidRPr="00A91403">
        <w:rPr>
          <w:rFonts w:cs="Traditional Arabic"/>
          <w:b/>
          <w:sz w:val="36"/>
          <w:szCs w:val="36"/>
          <w:rtl/>
          <w:lang w:bidi="ar-DZ"/>
        </w:rPr>
        <w:t>العاطفية</w:t>
      </w:r>
      <w:r w:rsidR="000471F3" w:rsidRPr="00A91403">
        <w:rPr>
          <w:rFonts w:cs="Traditional Arabic"/>
          <w:b/>
          <w:sz w:val="36"/>
          <w:szCs w:val="36"/>
          <w:rtl/>
          <w:lang w:bidi="ar-DZ"/>
        </w:rPr>
        <w:t xml:space="preserve">، </w:t>
      </w:r>
      <w:r w:rsidRPr="00A91403">
        <w:rPr>
          <w:rFonts w:cs="Traditional Arabic"/>
          <w:b/>
          <w:sz w:val="36"/>
          <w:szCs w:val="36"/>
          <w:rtl/>
          <w:lang w:bidi="ar-DZ"/>
        </w:rPr>
        <w:t>المهارات المعرفية</w:t>
      </w:r>
      <w:r w:rsidR="000471F3" w:rsidRPr="00A91403">
        <w:rPr>
          <w:rFonts w:cs="Traditional Arabic"/>
          <w:b/>
          <w:sz w:val="36"/>
          <w:szCs w:val="36"/>
          <w:rtl/>
          <w:lang w:bidi="ar-DZ"/>
        </w:rPr>
        <w:t xml:space="preserve">، </w:t>
      </w:r>
      <w:r w:rsidRPr="00A91403">
        <w:rPr>
          <w:rFonts w:cs="Traditional Arabic"/>
          <w:b/>
          <w:sz w:val="36"/>
          <w:szCs w:val="36"/>
          <w:rtl/>
          <w:lang w:bidi="ar-DZ"/>
        </w:rPr>
        <w:t>والمهارات النفسية والحس حركية بدرجة من الإتقان تكون موافقة لأدنى متطلبّات</w:t>
      </w:r>
      <w:r w:rsidR="000471F3" w:rsidRPr="00A91403">
        <w:rPr>
          <w:rFonts w:cs="Traditional Arabic"/>
          <w:b/>
          <w:sz w:val="36"/>
          <w:szCs w:val="36"/>
          <w:rtl/>
          <w:lang w:bidi="ar-DZ"/>
        </w:rPr>
        <w:t xml:space="preserve"> </w:t>
      </w:r>
      <w:r w:rsidRPr="00A91403">
        <w:rPr>
          <w:rFonts w:cs="Traditional Arabic"/>
          <w:b/>
          <w:sz w:val="36"/>
          <w:szCs w:val="36"/>
          <w:rtl/>
          <w:lang w:bidi="ar-DZ"/>
        </w:rPr>
        <w:t xml:space="preserve"> سوق العمل".</w:t>
      </w:r>
      <w:r w:rsidRPr="00A91403">
        <w:rPr>
          <w:rFonts w:cs="Traditional Arabic"/>
          <w:b/>
          <w:sz w:val="36"/>
          <w:szCs w:val="36"/>
          <w:vertAlign w:val="superscript"/>
          <w:rtl/>
          <w:lang w:bidi="ar-DZ"/>
        </w:rPr>
        <w:footnoteReference w:id="6"/>
      </w:r>
    </w:p>
    <w:p w:rsidR="00834AE3" w:rsidRPr="00A91403" w:rsidRDefault="00834AE3" w:rsidP="00341DFA">
      <w:pPr>
        <w:pStyle w:val="Titre1"/>
        <w:rPr>
          <w:rtl/>
        </w:rPr>
      </w:pPr>
      <w:bookmarkStart w:id="68" w:name="_Toc84182312"/>
      <w:bookmarkStart w:id="69" w:name="_Toc84183391"/>
      <w:bookmarkStart w:id="70" w:name="_Toc84183726"/>
      <w:bookmarkStart w:id="71" w:name="_Toc84326525"/>
      <w:r w:rsidRPr="00A91403">
        <w:rPr>
          <w:rtl/>
        </w:rPr>
        <w:t>المطلب الثاني: المفاهيم المرتبطة بالكفاية</w:t>
      </w:r>
      <w:r w:rsidR="000471F3" w:rsidRPr="00A91403">
        <w:rPr>
          <w:rtl/>
        </w:rPr>
        <w:t xml:space="preserve"> و</w:t>
      </w:r>
      <w:r w:rsidRPr="00A91403">
        <w:rPr>
          <w:rtl/>
        </w:rPr>
        <w:t>خصائص المقاربة بالكفايات</w:t>
      </w:r>
      <w:r w:rsidR="000471F3" w:rsidRPr="00A91403">
        <w:rPr>
          <w:rtl/>
        </w:rPr>
        <w:t xml:space="preserve"> و</w:t>
      </w:r>
      <w:r w:rsidRPr="00A91403">
        <w:rPr>
          <w:rtl/>
        </w:rPr>
        <w:t>دور المؤشرات</w:t>
      </w:r>
      <w:r w:rsidR="000471F3" w:rsidRPr="00A91403">
        <w:rPr>
          <w:rtl/>
        </w:rPr>
        <w:t xml:space="preserve"> و</w:t>
      </w:r>
      <w:r w:rsidRPr="00A91403">
        <w:rPr>
          <w:rtl/>
        </w:rPr>
        <w:t>ا</w:t>
      </w:r>
      <w:r w:rsidR="00024008" w:rsidRPr="00A91403">
        <w:rPr>
          <w:rtl/>
        </w:rPr>
        <w:t>لمعايير في عملية تقويم الكفايات</w:t>
      </w:r>
      <w:bookmarkEnd w:id="68"/>
      <w:bookmarkEnd w:id="69"/>
      <w:bookmarkEnd w:id="70"/>
      <w:bookmarkEnd w:id="71"/>
    </w:p>
    <w:p w:rsidR="00834AE3" w:rsidRPr="00A91403" w:rsidRDefault="00834AE3" w:rsidP="00024008">
      <w:pPr>
        <w:pStyle w:val="Titre1"/>
        <w:rPr>
          <w:rtl/>
        </w:rPr>
      </w:pPr>
      <w:bookmarkStart w:id="72" w:name="_Toc84182313"/>
      <w:bookmarkStart w:id="73" w:name="_Toc84183392"/>
      <w:bookmarkStart w:id="74" w:name="_Toc84183727"/>
      <w:bookmarkStart w:id="75" w:name="_Toc84326526"/>
      <w:proofErr w:type="gramStart"/>
      <w:r w:rsidRPr="00A91403">
        <w:rPr>
          <w:rtl/>
        </w:rPr>
        <w:t>الفرع</w:t>
      </w:r>
      <w:proofErr w:type="gramEnd"/>
      <w:r w:rsidRPr="00A91403">
        <w:rPr>
          <w:rtl/>
        </w:rPr>
        <w:t xml:space="preserve"> ال</w:t>
      </w:r>
      <w:r w:rsidR="00024008" w:rsidRPr="00A91403">
        <w:rPr>
          <w:rtl/>
        </w:rPr>
        <w:t>أول: المفاهيم المرتبطة بالكفاية</w:t>
      </w:r>
      <w:bookmarkEnd w:id="72"/>
      <w:bookmarkEnd w:id="73"/>
      <w:bookmarkEnd w:id="74"/>
      <w:bookmarkEnd w:id="75"/>
    </w:p>
    <w:p w:rsidR="00834AE3" w:rsidRPr="00A91403" w:rsidRDefault="00834AE3" w:rsidP="00834AE3">
      <w:pPr>
        <w:bidi/>
        <w:spacing w:after="0" w:line="240" w:lineRule="auto"/>
        <w:jc w:val="lowKashida"/>
        <w:rPr>
          <w:rFonts w:cs="Traditional Arabic"/>
          <w:b/>
          <w:sz w:val="36"/>
          <w:szCs w:val="36"/>
          <w:rtl/>
          <w:lang w:bidi="ar-DZ"/>
        </w:rPr>
      </w:pPr>
      <w:r w:rsidRPr="00A91403">
        <w:rPr>
          <w:rFonts w:cs="Traditional Arabic"/>
          <w:b/>
          <w:sz w:val="36"/>
          <w:szCs w:val="36"/>
          <w:rtl/>
          <w:lang w:bidi="ar-DZ"/>
        </w:rPr>
        <w:lastRenderedPageBreak/>
        <w:t>إن الحديث عن الكفاية يقتضي الحديث عن مفاهيم أساسية مرتبطة بالمقاربة بالكفايات</w:t>
      </w:r>
      <w:r w:rsidR="000471F3" w:rsidRPr="00A91403">
        <w:rPr>
          <w:rFonts w:cs="Traditional Arabic"/>
          <w:b/>
          <w:sz w:val="36"/>
          <w:szCs w:val="36"/>
          <w:rtl/>
          <w:lang w:bidi="ar-DZ"/>
        </w:rPr>
        <w:t xml:space="preserve">، </w:t>
      </w:r>
      <w:r w:rsidRPr="00A91403">
        <w:rPr>
          <w:rFonts w:cs="Traditional Arabic"/>
          <w:b/>
          <w:sz w:val="36"/>
          <w:szCs w:val="36"/>
          <w:rtl/>
          <w:lang w:bidi="ar-DZ"/>
        </w:rPr>
        <w:t>حيث نجد مفاهيم مرتبطة بها</w:t>
      </w:r>
      <w:r w:rsidR="000471F3" w:rsidRPr="00A91403">
        <w:rPr>
          <w:rFonts w:cs="Traditional Arabic"/>
          <w:b/>
          <w:sz w:val="36"/>
          <w:szCs w:val="36"/>
          <w:rtl/>
          <w:lang w:bidi="ar-DZ"/>
        </w:rPr>
        <w:t xml:space="preserve"> و</w:t>
      </w:r>
      <w:r w:rsidRPr="00A91403">
        <w:rPr>
          <w:rFonts w:cs="Traditional Arabic"/>
          <w:b/>
          <w:sz w:val="36"/>
          <w:szCs w:val="36"/>
          <w:rtl/>
          <w:lang w:bidi="ar-DZ"/>
        </w:rPr>
        <w:t>سنعرضها في هذا الفرع.</w:t>
      </w:r>
    </w:p>
    <w:p w:rsidR="00834AE3" w:rsidRPr="00A91403" w:rsidRDefault="00834AE3" w:rsidP="00834AE3">
      <w:pPr>
        <w:bidi/>
        <w:spacing w:after="0" w:line="240" w:lineRule="auto"/>
        <w:jc w:val="lowKashida"/>
        <w:rPr>
          <w:rFonts w:cs="Traditional Arabic"/>
          <w:b/>
          <w:sz w:val="36"/>
          <w:szCs w:val="36"/>
          <w:rtl/>
          <w:lang w:bidi="ar-DZ"/>
        </w:rPr>
      </w:pPr>
      <w:r w:rsidRPr="00A91403">
        <w:rPr>
          <w:rFonts w:cs="Traditional Arabic"/>
          <w:b/>
          <w:sz w:val="36"/>
          <w:szCs w:val="36"/>
        </w:rPr>
        <w:t>*</w:t>
      </w:r>
      <w:r w:rsidRPr="00A91403">
        <w:rPr>
          <w:rFonts w:cs="Traditional Arabic"/>
          <w:bCs/>
          <w:sz w:val="36"/>
          <w:szCs w:val="36"/>
          <w:rtl/>
          <w:lang w:bidi="ar-DZ"/>
        </w:rPr>
        <w:t>مفهوم القدرة</w:t>
      </w:r>
      <w:r w:rsidRPr="00A91403">
        <w:rPr>
          <w:rFonts w:cs="Traditional Arabic"/>
          <w:b/>
          <w:sz w:val="36"/>
          <w:szCs w:val="36"/>
          <w:rtl/>
          <w:lang w:bidi="ar-DZ"/>
        </w:rPr>
        <w:t>:</w:t>
      </w:r>
      <w:r w:rsidRPr="00A91403">
        <w:rPr>
          <w:rFonts w:cs="Traditional Arabic"/>
          <w:b/>
          <w:sz w:val="36"/>
          <w:szCs w:val="36"/>
        </w:rPr>
        <w:t xml:space="preserve"> </w:t>
      </w:r>
      <w:r w:rsidRPr="00A91403">
        <w:rPr>
          <w:rFonts w:cs="Traditional Arabic"/>
          <w:b/>
          <w:sz w:val="36"/>
          <w:szCs w:val="36"/>
          <w:rtl/>
          <w:lang w:bidi="ar-DZ"/>
        </w:rPr>
        <w:t xml:space="preserve">يعرف فيليب </w:t>
      </w:r>
      <w:proofErr w:type="spellStart"/>
      <w:r w:rsidRPr="00A91403">
        <w:rPr>
          <w:rFonts w:cs="Traditional Arabic"/>
          <w:b/>
          <w:sz w:val="36"/>
          <w:szCs w:val="36"/>
          <w:rtl/>
          <w:lang w:bidi="ar-DZ"/>
        </w:rPr>
        <w:t>ميريو</w:t>
      </w:r>
      <w:proofErr w:type="spellEnd"/>
      <w:r w:rsidRPr="00A91403">
        <w:rPr>
          <w:rFonts w:cs="Traditional Arabic"/>
          <w:b/>
          <w:sz w:val="36"/>
          <w:szCs w:val="36"/>
          <w:rtl/>
          <w:lang w:bidi="ar-DZ"/>
        </w:rPr>
        <w:t xml:space="preserve"> القدرة باعتبارها نشاطا ذهنيا مثبتا</w:t>
      </w:r>
      <w:r w:rsidR="000471F3" w:rsidRPr="00A91403">
        <w:rPr>
          <w:rFonts w:cs="Traditional Arabic"/>
          <w:b/>
          <w:sz w:val="36"/>
          <w:szCs w:val="36"/>
          <w:rtl/>
          <w:lang w:bidi="ar-DZ"/>
        </w:rPr>
        <w:t xml:space="preserve"> و</w:t>
      </w:r>
      <w:r w:rsidRPr="00A91403">
        <w:rPr>
          <w:rFonts w:cs="Traditional Arabic"/>
          <w:b/>
          <w:sz w:val="36"/>
          <w:szCs w:val="36"/>
          <w:rtl/>
          <w:lang w:bidi="ar-DZ"/>
        </w:rPr>
        <w:t>قابلا للتناسل في مجالات معرفية متعددة.</w:t>
      </w:r>
      <w:r w:rsidR="000471F3" w:rsidRPr="00A91403">
        <w:rPr>
          <w:rFonts w:cs="Traditional Arabic" w:hint="cs"/>
          <w:b/>
          <w:sz w:val="36"/>
          <w:szCs w:val="36"/>
          <w:rtl/>
          <w:lang w:bidi="ar-DZ"/>
        </w:rPr>
        <w:t xml:space="preserve"> و</w:t>
      </w:r>
      <w:r w:rsidRPr="00A91403">
        <w:rPr>
          <w:rFonts w:cs="Traditional Arabic"/>
          <w:b/>
          <w:sz w:val="36"/>
          <w:szCs w:val="36"/>
          <w:rtl/>
          <w:lang w:bidi="ar-DZ"/>
        </w:rPr>
        <w:t xml:space="preserve">يستعمل هذا المصطلح كمرتد لمعرفة العمل. ويؤكد </w:t>
      </w:r>
      <w:proofErr w:type="spellStart"/>
      <w:r w:rsidRPr="00A91403">
        <w:rPr>
          <w:rFonts w:cs="Traditional Arabic"/>
          <w:b/>
          <w:sz w:val="36"/>
          <w:szCs w:val="36"/>
          <w:rtl/>
          <w:lang w:bidi="ar-DZ"/>
        </w:rPr>
        <w:t>ميريو</w:t>
      </w:r>
      <w:proofErr w:type="spellEnd"/>
      <w:r w:rsidRPr="00A91403">
        <w:rPr>
          <w:rFonts w:cs="Traditional Arabic"/>
          <w:b/>
          <w:sz w:val="36"/>
          <w:szCs w:val="36"/>
          <w:rtl/>
          <w:lang w:bidi="ar-DZ"/>
        </w:rPr>
        <w:t xml:space="preserve"> في تعريفه على أن القدرة لا توجد أبدا في وضع خالص</w:t>
      </w:r>
      <w:r w:rsidR="000471F3" w:rsidRPr="00A91403">
        <w:rPr>
          <w:rFonts w:cs="Traditional Arabic"/>
          <w:b/>
          <w:sz w:val="36"/>
          <w:szCs w:val="36"/>
          <w:rtl/>
          <w:lang w:bidi="ar-DZ"/>
        </w:rPr>
        <w:t xml:space="preserve"> و</w:t>
      </w:r>
      <w:r w:rsidRPr="00A91403">
        <w:rPr>
          <w:rFonts w:cs="Traditional Arabic"/>
          <w:b/>
          <w:sz w:val="36"/>
          <w:szCs w:val="36"/>
          <w:rtl/>
          <w:lang w:bidi="ar-DZ"/>
        </w:rPr>
        <w:t>يكون مظهرها دوما مرتبطا بمحتويات.</w:t>
      </w:r>
    </w:p>
    <w:p w:rsidR="00834AE3" w:rsidRPr="00A91403" w:rsidRDefault="00834AE3" w:rsidP="00834AE3">
      <w:pPr>
        <w:bidi/>
        <w:spacing w:after="0" w:line="240" w:lineRule="auto"/>
        <w:jc w:val="lowKashida"/>
        <w:rPr>
          <w:rFonts w:cs="Traditional Arabic"/>
          <w:b/>
          <w:sz w:val="36"/>
          <w:szCs w:val="36"/>
          <w:rtl/>
          <w:lang w:bidi="ar-DZ"/>
        </w:rPr>
      </w:pPr>
      <w:r w:rsidRPr="00A91403">
        <w:rPr>
          <w:rFonts w:cs="Traditional Arabic"/>
          <w:b/>
          <w:sz w:val="36"/>
          <w:szCs w:val="36"/>
        </w:rPr>
        <w:t>*</w:t>
      </w:r>
      <w:r w:rsidRPr="00A91403">
        <w:rPr>
          <w:rFonts w:cs="Traditional Arabic"/>
          <w:b/>
          <w:sz w:val="36"/>
          <w:szCs w:val="36"/>
          <w:rtl/>
          <w:lang w:bidi="ar-DZ"/>
        </w:rPr>
        <w:t>مفهوم الموارد: الموارد هي أساسا المعارف</w:t>
      </w:r>
      <w:r w:rsidR="000471F3" w:rsidRPr="00A91403">
        <w:rPr>
          <w:rFonts w:cs="Traditional Arabic"/>
          <w:b/>
          <w:sz w:val="36"/>
          <w:szCs w:val="36"/>
          <w:rtl/>
          <w:lang w:bidi="ar-DZ"/>
        </w:rPr>
        <w:t xml:space="preserve"> و</w:t>
      </w:r>
      <w:r w:rsidRPr="00A91403">
        <w:rPr>
          <w:rFonts w:cs="Traditional Arabic"/>
          <w:b/>
          <w:sz w:val="36"/>
          <w:szCs w:val="36"/>
          <w:rtl/>
          <w:lang w:bidi="ar-DZ"/>
        </w:rPr>
        <w:t>المهارات</w:t>
      </w:r>
      <w:r w:rsidR="000471F3" w:rsidRPr="00A91403">
        <w:rPr>
          <w:rFonts w:cs="Traditional Arabic"/>
          <w:b/>
          <w:sz w:val="36"/>
          <w:szCs w:val="36"/>
          <w:rtl/>
          <w:lang w:bidi="ar-DZ"/>
        </w:rPr>
        <w:t xml:space="preserve"> و</w:t>
      </w:r>
      <w:r w:rsidRPr="00A91403">
        <w:rPr>
          <w:rFonts w:cs="Traditional Arabic"/>
          <w:b/>
          <w:sz w:val="36"/>
          <w:szCs w:val="36"/>
          <w:rtl/>
          <w:lang w:bidi="ar-DZ"/>
        </w:rPr>
        <w:t>المواقف_ الاتجاهات الضرورية لتطوير الكفاية.</w:t>
      </w:r>
      <w:r w:rsidR="00AE62DD">
        <w:rPr>
          <w:rFonts w:cs="Traditional Arabic" w:hint="cs"/>
          <w:b/>
          <w:sz w:val="36"/>
          <w:szCs w:val="36"/>
          <w:rtl/>
          <w:lang w:bidi="ar-DZ"/>
        </w:rPr>
        <w:t xml:space="preserve"> </w:t>
      </w:r>
      <w:r w:rsidRPr="00A91403">
        <w:rPr>
          <w:rFonts w:cs="Traditional Arabic"/>
          <w:b/>
          <w:sz w:val="36"/>
          <w:szCs w:val="36"/>
          <w:rtl/>
          <w:lang w:bidi="ar-DZ"/>
        </w:rPr>
        <w:t xml:space="preserve">وتكون هذه الموارد </w:t>
      </w:r>
      <w:proofErr w:type="gramStart"/>
      <w:r w:rsidRPr="00A91403">
        <w:rPr>
          <w:rFonts w:cs="Traditional Arabic"/>
          <w:b/>
          <w:sz w:val="36"/>
          <w:szCs w:val="36"/>
          <w:rtl/>
          <w:lang w:bidi="ar-DZ"/>
        </w:rPr>
        <w:t>حسب</w:t>
      </w:r>
      <w:proofErr w:type="gramEnd"/>
      <w:r w:rsidRPr="00A91403">
        <w:rPr>
          <w:rFonts w:cs="Traditional Arabic"/>
          <w:b/>
          <w:sz w:val="36"/>
          <w:szCs w:val="36"/>
          <w:rtl/>
          <w:lang w:bidi="ar-DZ"/>
        </w:rPr>
        <w:t xml:space="preserve"> العديد من الباحثين إما داخلية أو خارجية</w:t>
      </w:r>
      <w:r w:rsidR="000471F3" w:rsidRPr="00A91403">
        <w:rPr>
          <w:rFonts w:cs="Traditional Arabic"/>
          <w:b/>
          <w:sz w:val="36"/>
          <w:szCs w:val="36"/>
          <w:rtl/>
          <w:lang w:bidi="ar-DZ"/>
        </w:rPr>
        <w:t xml:space="preserve"> و</w:t>
      </w:r>
      <w:r w:rsidRPr="00A91403">
        <w:rPr>
          <w:rFonts w:cs="Traditional Arabic"/>
          <w:b/>
          <w:sz w:val="36"/>
          <w:szCs w:val="36"/>
          <w:rtl/>
          <w:lang w:bidi="ar-DZ"/>
        </w:rPr>
        <w:t>تشمل مجموعة من المكونات.</w:t>
      </w:r>
    </w:p>
    <w:p w:rsidR="00834AE3" w:rsidRPr="00A91403" w:rsidRDefault="00834AE3" w:rsidP="00834AE3">
      <w:pPr>
        <w:bidi/>
        <w:spacing w:after="0" w:line="240" w:lineRule="auto"/>
        <w:jc w:val="lowKashida"/>
        <w:rPr>
          <w:rFonts w:cs="Traditional Arabic"/>
          <w:bCs/>
          <w:sz w:val="36"/>
          <w:szCs w:val="36"/>
          <w:rtl/>
          <w:lang w:bidi="ar-DZ"/>
        </w:rPr>
      </w:pPr>
      <w:r w:rsidRPr="00A91403">
        <w:rPr>
          <w:rFonts w:cs="Traditional Arabic"/>
          <w:bCs/>
          <w:sz w:val="36"/>
          <w:szCs w:val="36"/>
        </w:rPr>
        <w:t>*</w:t>
      </w:r>
      <w:r w:rsidRPr="00A91403">
        <w:rPr>
          <w:rFonts w:cs="Traditional Arabic"/>
          <w:bCs/>
          <w:sz w:val="36"/>
          <w:szCs w:val="36"/>
          <w:rtl/>
          <w:lang w:bidi="ar-DZ"/>
        </w:rPr>
        <w:t>مفهوم الإدماج:</w:t>
      </w:r>
    </w:p>
    <w:p w:rsidR="00834AE3" w:rsidRPr="00A91403" w:rsidRDefault="00834AE3" w:rsidP="00834AE3">
      <w:pPr>
        <w:bidi/>
        <w:spacing w:after="0" w:line="240" w:lineRule="auto"/>
        <w:jc w:val="lowKashida"/>
        <w:rPr>
          <w:rFonts w:cs="Traditional Arabic"/>
          <w:b/>
          <w:sz w:val="36"/>
          <w:szCs w:val="36"/>
          <w:rtl/>
          <w:lang w:bidi="ar-DZ"/>
        </w:rPr>
      </w:pPr>
      <w:r w:rsidRPr="00A91403">
        <w:rPr>
          <w:rFonts w:cs="Traditional Arabic"/>
          <w:b/>
          <w:sz w:val="36"/>
          <w:szCs w:val="36"/>
          <w:rtl/>
          <w:lang w:bidi="ar-DZ"/>
        </w:rPr>
        <w:t>الكفاية لا تتوقف عند حدود تحقيق أهداف معرفية</w:t>
      </w:r>
      <w:r w:rsidR="000471F3" w:rsidRPr="00A91403">
        <w:rPr>
          <w:rFonts w:cs="Traditional Arabic"/>
          <w:b/>
          <w:sz w:val="36"/>
          <w:szCs w:val="36"/>
          <w:rtl/>
          <w:lang w:bidi="ar-DZ"/>
        </w:rPr>
        <w:t xml:space="preserve">، </w:t>
      </w:r>
      <w:r w:rsidRPr="00A91403">
        <w:rPr>
          <w:rFonts w:cs="Traditional Arabic"/>
          <w:b/>
          <w:sz w:val="36"/>
          <w:szCs w:val="36"/>
          <w:rtl/>
          <w:lang w:bidi="ar-DZ"/>
        </w:rPr>
        <w:t>بل تتجاوز ذلك إلى اكتساب القدرة على إدماج هذه المعارف</w:t>
      </w:r>
      <w:r w:rsidR="000471F3" w:rsidRPr="00A91403">
        <w:rPr>
          <w:rFonts w:cs="Traditional Arabic"/>
          <w:b/>
          <w:sz w:val="36"/>
          <w:szCs w:val="36"/>
          <w:rtl/>
          <w:lang w:bidi="ar-DZ"/>
        </w:rPr>
        <w:t xml:space="preserve"> و</w:t>
      </w:r>
      <w:r w:rsidRPr="00A91403">
        <w:rPr>
          <w:rFonts w:cs="Traditional Arabic"/>
          <w:b/>
          <w:sz w:val="36"/>
          <w:szCs w:val="36"/>
          <w:rtl/>
          <w:lang w:bidi="ar-DZ"/>
        </w:rPr>
        <w:t xml:space="preserve">تحويلها في الوقت المناسب في وضعيات محددة إلى انجاز </w:t>
      </w:r>
      <w:proofErr w:type="spellStart"/>
      <w:r w:rsidRPr="00A91403">
        <w:rPr>
          <w:rFonts w:cs="Traditional Arabic"/>
          <w:b/>
          <w:sz w:val="36"/>
          <w:szCs w:val="36"/>
          <w:rtl/>
          <w:lang w:bidi="ar-DZ"/>
        </w:rPr>
        <w:t>ملائم.و</w:t>
      </w:r>
      <w:proofErr w:type="spellEnd"/>
      <w:r w:rsidRPr="00A91403">
        <w:rPr>
          <w:rFonts w:cs="Traditional Arabic"/>
          <w:b/>
          <w:sz w:val="36"/>
          <w:szCs w:val="36"/>
          <w:rtl/>
          <w:lang w:bidi="ar-DZ"/>
        </w:rPr>
        <w:t xml:space="preserve"> مفهوم الإدماج يتناقض مع مفهوم الاستيعاب.</w:t>
      </w:r>
      <w:r w:rsidRPr="00A91403">
        <w:rPr>
          <w:rFonts w:cs="Traditional Arabic"/>
          <w:b/>
          <w:sz w:val="36"/>
          <w:szCs w:val="36"/>
          <w:vertAlign w:val="superscript"/>
          <w:rtl/>
          <w:lang w:bidi="ar-DZ"/>
        </w:rPr>
        <w:footnoteReference w:id="7"/>
      </w:r>
      <w:r w:rsidRPr="00A91403">
        <w:rPr>
          <w:rFonts w:cs="Traditional Arabic"/>
          <w:b/>
          <w:sz w:val="36"/>
          <w:szCs w:val="36"/>
        </w:rPr>
        <w:t xml:space="preserve"> </w:t>
      </w:r>
    </w:p>
    <w:p w:rsidR="00834AE3" w:rsidRPr="00A91403" w:rsidRDefault="00834AE3" w:rsidP="00834AE3">
      <w:pPr>
        <w:bidi/>
        <w:spacing w:after="0" w:line="240" w:lineRule="auto"/>
        <w:jc w:val="lowKashida"/>
        <w:rPr>
          <w:rFonts w:cs="Traditional Arabic"/>
          <w:sz w:val="36"/>
          <w:szCs w:val="36"/>
          <w:rtl/>
        </w:rPr>
      </w:pPr>
      <w:r w:rsidRPr="00A91403">
        <w:rPr>
          <w:rFonts w:cs="Traditional Arabic"/>
          <w:sz w:val="36"/>
          <w:szCs w:val="36"/>
        </w:rPr>
        <w:t>*</w:t>
      </w:r>
      <w:r w:rsidRPr="00A91403">
        <w:rPr>
          <w:rFonts w:cs="Traditional Arabic"/>
          <w:b/>
          <w:bCs/>
          <w:sz w:val="36"/>
          <w:szCs w:val="36"/>
          <w:rtl/>
        </w:rPr>
        <w:t>وضعية التقويم:</w:t>
      </w:r>
      <w:r w:rsidRPr="00A91403">
        <w:rPr>
          <w:rFonts w:cs="Traditional Arabic"/>
          <w:sz w:val="36"/>
          <w:szCs w:val="36"/>
        </w:rPr>
        <w:t xml:space="preserve"> </w:t>
      </w:r>
      <w:r w:rsidRPr="00A91403">
        <w:rPr>
          <w:rFonts w:cs="Traditional Arabic"/>
          <w:sz w:val="36"/>
          <w:szCs w:val="36"/>
          <w:rtl/>
        </w:rPr>
        <w:t>وضعية تأتي إثر وضعية الإدماج</w:t>
      </w:r>
      <w:r w:rsidR="000471F3" w:rsidRPr="00A91403">
        <w:rPr>
          <w:rFonts w:cs="Traditional Arabic"/>
          <w:sz w:val="36"/>
          <w:szCs w:val="36"/>
          <w:rtl/>
        </w:rPr>
        <w:t xml:space="preserve"> و</w:t>
      </w:r>
      <w:r w:rsidRPr="00A91403">
        <w:rPr>
          <w:rFonts w:cs="Traditional Arabic"/>
          <w:sz w:val="36"/>
          <w:szCs w:val="36"/>
          <w:rtl/>
        </w:rPr>
        <w:t>تقيس مدى استيعاب المتعلم للمكتسبات الجديدة</w:t>
      </w:r>
      <w:r w:rsidR="000471F3" w:rsidRPr="00A91403">
        <w:rPr>
          <w:rFonts w:cs="Traditional Arabic"/>
          <w:sz w:val="36"/>
          <w:szCs w:val="36"/>
          <w:rtl/>
        </w:rPr>
        <w:t xml:space="preserve"> و</w:t>
      </w:r>
      <w:r w:rsidRPr="00A91403">
        <w:rPr>
          <w:rFonts w:cs="Traditional Arabic"/>
          <w:sz w:val="36"/>
          <w:szCs w:val="36"/>
          <w:rtl/>
        </w:rPr>
        <w:t>مدى قدرته على الإدماج.</w:t>
      </w:r>
      <w:r w:rsidRPr="00A91403">
        <w:rPr>
          <w:rFonts w:cs="Traditional Arabic"/>
          <w:sz w:val="36"/>
          <w:szCs w:val="36"/>
          <w:vertAlign w:val="superscript"/>
          <w:rtl/>
        </w:rPr>
        <w:footnoteReference w:id="8"/>
      </w:r>
    </w:p>
    <w:p w:rsidR="00834AE3" w:rsidRPr="00A91403" w:rsidRDefault="00834AE3" w:rsidP="00024008">
      <w:pPr>
        <w:pStyle w:val="Titre1"/>
        <w:rPr>
          <w:u w:val="thick"/>
          <w:rtl/>
        </w:rPr>
      </w:pPr>
      <w:bookmarkStart w:id="76" w:name="_Toc84182314"/>
      <w:bookmarkStart w:id="77" w:name="_Toc84183393"/>
      <w:bookmarkStart w:id="78" w:name="_Toc84183728"/>
      <w:bookmarkStart w:id="79" w:name="_Toc84326527"/>
      <w:r w:rsidRPr="00A91403">
        <w:rPr>
          <w:rtl/>
        </w:rPr>
        <w:t>الفرع الثاني: دور المؤشرات</w:t>
      </w:r>
      <w:r w:rsidR="000471F3" w:rsidRPr="00A91403">
        <w:rPr>
          <w:rtl/>
        </w:rPr>
        <w:t xml:space="preserve"> و</w:t>
      </w:r>
      <w:r w:rsidRPr="00A91403">
        <w:rPr>
          <w:rtl/>
        </w:rPr>
        <w:t>المعايير في عملية تقويم الكفايات</w:t>
      </w:r>
      <w:bookmarkEnd w:id="76"/>
      <w:bookmarkEnd w:id="77"/>
      <w:bookmarkEnd w:id="78"/>
      <w:bookmarkEnd w:id="79"/>
    </w:p>
    <w:p w:rsidR="00834AE3" w:rsidRDefault="00834AE3" w:rsidP="00834AE3">
      <w:pPr>
        <w:bidi/>
        <w:spacing w:after="0" w:line="240" w:lineRule="auto"/>
        <w:jc w:val="lowKashida"/>
        <w:rPr>
          <w:rFonts w:cs="Traditional Arabic"/>
          <w:sz w:val="36"/>
          <w:szCs w:val="36"/>
          <w:rtl/>
        </w:rPr>
      </w:pPr>
      <w:r w:rsidRPr="00A91403">
        <w:rPr>
          <w:rFonts w:cs="Traditional Arabic"/>
          <w:sz w:val="36"/>
          <w:szCs w:val="36"/>
          <w:rtl/>
        </w:rPr>
        <w:t>التقويم من منظور المقاربة بالكفايات عملية مندمجة في سيرورة العملية التعليمية</w:t>
      </w:r>
      <w:r w:rsidR="000471F3" w:rsidRPr="00A91403">
        <w:rPr>
          <w:rFonts w:cs="Traditional Arabic"/>
          <w:sz w:val="36"/>
          <w:szCs w:val="36"/>
          <w:rtl/>
        </w:rPr>
        <w:t xml:space="preserve">، </w:t>
      </w:r>
      <w:r w:rsidRPr="00A91403">
        <w:rPr>
          <w:rFonts w:cs="Traditional Arabic"/>
          <w:sz w:val="36"/>
          <w:szCs w:val="36"/>
          <w:rtl/>
        </w:rPr>
        <w:t>تواكب مختلف مراحلها</w:t>
      </w:r>
      <w:r w:rsidR="000471F3" w:rsidRPr="00A91403">
        <w:rPr>
          <w:rFonts w:cs="Traditional Arabic"/>
          <w:sz w:val="36"/>
          <w:szCs w:val="36"/>
          <w:rtl/>
        </w:rPr>
        <w:t>، و</w:t>
      </w:r>
      <w:r w:rsidRPr="00A91403">
        <w:rPr>
          <w:rFonts w:cs="Traditional Arabic"/>
          <w:sz w:val="36"/>
          <w:szCs w:val="36"/>
          <w:rtl/>
        </w:rPr>
        <w:t>تقدم معطيات لتعديل مسارها</w:t>
      </w:r>
      <w:r w:rsidR="000471F3" w:rsidRPr="00A91403">
        <w:rPr>
          <w:rFonts w:cs="Traditional Arabic"/>
          <w:sz w:val="36"/>
          <w:szCs w:val="36"/>
          <w:rtl/>
        </w:rPr>
        <w:t xml:space="preserve"> و</w:t>
      </w:r>
      <w:r w:rsidRPr="00A91403">
        <w:rPr>
          <w:rFonts w:cs="Traditional Arabic"/>
          <w:sz w:val="36"/>
          <w:szCs w:val="36"/>
          <w:rtl/>
        </w:rPr>
        <w:t>تصحيح ثغراتها</w:t>
      </w:r>
      <w:r w:rsidR="000471F3" w:rsidRPr="00A91403">
        <w:rPr>
          <w:rFonts w:cs="Traditional Arabic"/>
          <w:sz w:val="36"/>
          <w:szCs w:val="36"/>
          <w:rtl/>
        </w:rPr>
        <w:t xml:space="preserve">، </w:t>
      </w:r>
      <w:r w:rsidRPr="00A91403">
        <w:rPr>
          <w:rFonts w:cs="Traditional Arabic"/>
          <w:sz w:val="36"/>
          <w:szCs w:val="36"/>
          <w:rtl/>
        </w:rPr>
        <w:t>في المقاربة بالكفايات</w:t>
      </w:r>
      <w:r w:rsidR="000471F3" w:rsidRPr="00A91403">
        <w:rPr>
          <w:rFonts w:cs="Traditional Arabic"/>
          <w:sz w:val="36"/>
          <w:szCs w:val="36"/>
          <w:rtl/>
        </w:rPr>
        <w:t xml:space="preserve">، </w:t>
      </w:r>
      <w:r w:rsidRPr="00A91403">
        <w:rPr>
          <w:rFonts w:cs="Traditional Arabic"/>
          <w:sz w:val="36"/>
          <w:szCs w:val="36"/>
          <w:rtl/>
        </w:rPr>
        <w:t>تتغير</w:t>
      </w:r>
      <w:r w:rsidR="000471F3" w:rsidRPr="00A91403">
        <w:rPr>
          <w:rFonts w:cs="Traditional Arabic"/>
          <w:sz w:val="36"/>
          <w:szCs w:val="36"/>
          <w:rtl/>
        </w:rPr>
        <w:t xml:space="preserve"> و</w:t>
      </w:r>
      <w:r w:rsidRPr="00A91403">
        <w:rPr>
          <w:rFonts w:cs="Traditional Arabic"/>
          <w:sz w:val="36"/>
          <w:szCs w:val="36"/>
          <w:rtl/>
        </w:rPr>
        <w:t>وظيفة التقويم من تقويم يقارن مستوى المتعلم مع مستوى باقي أفراد مجموعة القسم إلى تقويم يحدد مستوى المتعلم بالنظر إلى القدرات</w:t>
      </w:r>
      <w:r w:rsidR="000471F3" w:rsidRPr="00A91403">
        <w:rPr>
          <w:rFonts w:cs="Traditional Arabic"/>
          <w:sz w:val="36"/>
          <w:szCs w:val="36"/>
          <w:rtl/>
        </w:rPr>
        <w:t xml:space="preserve"> و</w:t>
      </w:r>
      <w:r w:rsidRPr="00A91403">
        <w:rPr>
          <w:rFonts w:cs="Traditional Arabic"/>
          <w:sz w:val="36"/>
          <w:szCs w:val="36"/>
          <w:rtl/>
        </w:rPr>
        <w:t>الكفايات المستهدفة انطلاقا من إمكانيته</w:t>
      </w:r>
      <w:r w:rsidR="000471F3" w:rsidRPr="00A91403">
        <w:rPr>
          <w:rFonts w:cs="Traditional Arabic"/>
          <w:sz w:val="36"/>
          <w:szCs w:val="36"/>
          <w:rtl/>
        </w:rPr>
        <w:t xml:space="preserve"> و</w:t>
      </w:r>
      <w:r w:rsidRPr="00A91403">
        <w:rPr>
          <w:rFonts w:cs="Traditional Arabic"/>
          <w:sz w:val="36"/>
          <w:szCs w:val="36"/>
          <w:rtl/>
        </w:rPr>
        <w:t>خصوصياته</w:t>
      </w:r>
      <w:r w:rsidR="000471F3" w:rsidRPr="00A91403">
        <w:rPr>
          <w:rFonts w:cs="Traditional Arabic"/>
          <w:sz w:val="36"/>
          <w:szCs w:val="36"/>
          <w:rtl/>
        </w:rPr>
        <w:t>، و</w:t>
      </w:r>
      <w:r w:rsidRPr="00A91403">
        <w:rPr>
          <w:rFonts w:cs="Traditional Arabic"/>
          <w:sz w:val="36"/>
          <w:szCs w:val="36"/>
          <w:rtl/>
        </w:rPr>
        <w:t>نجد مفهومين رئيسين يرتبطان مباشرة بعملية التقويم وهما . المعيار</w:t>
      </w:r>
      <w:r w:rsidR="000471F3" w:rsidRPr="00A91403">
        <w:rPr>
          <w:rFonts w:cs="Traditional Arabic"/>
          <w:sz w:val="36"/>
          <w:szCs w:val="36"/>
          <w:rtl/>
        </w:rPr>
        <w:t xml:space="preserve"> </w:t>
      </w:r>
      <w:proofErr w:type="gramStart"/>
      <w:r w:rsidR="000471F3" w:rsidRPr="00A91403">
        <w:rPr>
          <w:rFonts w:cs="Traditional Arabic"/>
          <w:sz w:val="36"/>
          <w:szCs w:val="36"/>
          <w:rtl/>
        </w:rPr>
        <w:t>و</w:t>
      </w:r>
      <w:r w:rsidRPr="00A91403">
        <w:rPr>
          <w:rFonts w:cs="Traditional Arabic"/>
          <w:sz w:val="36"/>
          <w:szCs w:val="36"/>
          <w:rtl/>
        </w:rPr>
        <w:t>المؤشر</w:t>
      </w:r>
      <w:proofErr w:type="gramEnd"/>
      <w:r w:rsidRPr="00A91403">
        <w:rPr>
          <w:rFonts w:cs="Traditional Arabic"/>
          <w:sz w:val="36"/>
          <w:szCs w:val="36"/>
          <w:rtl/>
        </w:rPr>
        <w:t>.</w:t>
      </w:r>
    </w:p>
    <w:p w:rsidR="005E596A" w:rsidRDefault="005E596A" w:rsidP="005E596A">
      <w:pPr>
        <w:bidi/>
        <w:spacing w:after="0" w:line="240" w:lineRule="auto"/>
        <w:jc w:val="lowKashida"/>
        <w:rPr>
          <w:rFonts w:cs="Traditional Arabic"/>
          <w:sz w:val="36"/>
          <w:szCs w:val="36"/>
          <w:rtl/>
        </w:rPr>
      </w:pPr>
    </w:p>
    <w:p w:rsidR="00AE62DD" w:rsidRDefault="00AE62DD" w:rsidP="00AE62DD">
      <w:pPr>
        <w:bidi/>
        <w:spacing w:after="0" w:line="240" w:lineRule="auto"/>
        <w:jc w:val="lowKashida"/>
        <w:rPr>
          <w:rFonts w:cs="Traditional Arabic"/>
          <w:sz w:val="36"/>
          <w:szCs w:val="36"/>
          <w:rtl/>
        </w:rPr>
      </w:pPr>
    </w:p>
    <w:p w:rsidR="00AE62DD" w:rsidRPr="00A91403" w:rsidRDefault="00AE62DD" w:rsidP="00AE62DD">
      <w:pPr>
        <w:bidi/>
        <w:spacing w:after="0" w:line="240" w:lineRule="auto"/>
        <w:jc w:val="lowKashida"/>
        <w:rPr>
          <w:rFonts w:cs="Traditional Arabic"/>
          <w:sz w:val="36"/>
          <w:szCs w:val="36"/>
          <w:rtl/>
        </w:rPr>
      </w:pPr>
    </w:p>
    <w:p w:rsidR="00834AE3" w:rsidRPr="00A91403" w:rsidRDefault="00834AE3" w:rsidP="00834AE3">
      <w:pPr>
        <w:numPr>
          <w:ilvl w:val="0"/>
          <w:numId w:val="35"/>
        </w:numPr>
        <w:bidi/>
        <w:spacing w:after="0" w:line="240" w:lineRule="auto"/>
        <w:jc w:val="lowKashida"/>
        <w:rPr>
          <w:rFonts w:cs="Traditional Arabic"/>
          <w:b/>
          <w:bCs/>
          <w:sz w:val="36"/>
          <w:szCs w:val="36"/>
          <w:rtl/>
          <w:lang w:bidi="ar-DZ"/>
        </w:rPr>
      </w:pPr>
      <w:r w:rsidRPr="00A91403">
        <w:rPr>
          <w:rFonts w:cs="Traditional Arabic"/>
          <w:b/>
          <w:bCs/>
          <w:sz w:val="36"/>
          <w:szCs w:val="36"/>
          <w:rtl/>
          <w:lang w:bidi="ar-DZ"/>
        </w:rPr>
        <w:t>المعيار:</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lastRenderedPageBreak/>
        <w:t xml:space="preserve">و حسب معجم علوم التربية المعيار خاصية تعتمد لإصدار </w:t>
      </w:r>
      <w:proofErr w:type="gramStart"/>
      <w:r w:rsidRPr="00A91403">
        <w:rPr>
          <w:rFonts w:cs="Traditional Arabic"/>
          <w:sz w:val="36"/>
          <w:szCs w:val="36"/>
          <w:rtl/>
          <w:lang w:bidi="ar-DZ"/>
        </w:rPr>
        <w:t>حكم</w:t>
      </w:r>
      <w:proofErr w:type="gramEnd"/>
      <w:r w:rsidRPr="00A91403">
        <w:rPr>
          <w:rFonts w:cs="Traditional Arabic"/>
          <w:sz w:val="36"/>
          <w:szCs w:val="36"/>
          <w:rtl/>
          <w:lang w:bidi="ar-DZ"/>
        </w:rPr>
        <w:t xml:space="preserve"> تقديري على موضوع معين.</w:t>
      </w:r>
      <w:r w:rsidRPr="00A91403">
        <w:rPr>
          <w:rFonts w:cs="Traditional Arabic"/>
          <w:sz w:val="36"/>
          <w:szCs w:val="36"/>
          <w:vertAlign w:val="superscript"/>
          <w:rtl/>
          <w:lang w:bidi="ar-DZ"/>
        </w:rPr>
        <w:footnoteReference w:id="9"/>
      </w:r>
      <w:r w:rsidRPr="00A91403">
        <w:rPr>
          <w:rFonts w:cs="Traditional Arabic"/>
          <w:sz w:val="36"/>
          <w:szCs w:val="36"/>
        </w:rPr>
        <w:t xml:space="preserve"> </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و يعرفه </w:t>
      </w:r>
      <w:proofErr w:type="spellStart"/>
      <w:r w:rsidRPr="00A91403">
        <w:rPr>
          <w:rFonts w:cs="Traditional Arabic"/>
          <w:sz w:val="36"/>
          <w:szCs w:val="36"/>
          <w:rtl/>
          <w:lang w:bidi="ar-DZ"/>
        </w:rPr>
        <w:t>روجيسر</w:t>
      </w:r>
      <w:proofErr w:type="spellEnd"/>
      <w:r w:rsidRPr="00A91403">
        <w:rPr>
          <w:rFonts w:cs="Traditional Arabic"/>
          <w:sz w:val="36"/>
          <w:szCs w:val="36"/>
          <w:rtl/>
          <w:lang w:bidi="ar-DZ"/>
        </w:rPr>
        <w:t xml:space="preserve"> باعتباره صفة تميز انجاز مهمة معقدة.</w:t>
      </w:r>
      <w:r w:rsidR="000471F3" w:rsidRPr="00A91403">
        <w:rPr>
          <w:rFonts w:cs="Traditional Arabic"/>
          <w:sz w:val="36"/>
          <w:szCs w:val="36"/>
          <w:rtl/>
          <w:lang w:bidi="ar-DZ"/>
        </w:rPr>
        <w:t xml:space="preserve"> </w:t>
      </w:r>
      <w:proofErr w:type="gramStart"/>
      <w:r w:rsidR="000471F3" w:rsidRPr="00A91403">
        <w:rPr>
          <w:rFonts w:cs="Traditional Arabic"/>
          <w:sz w:val="36"/>
          <w:szCs w:val="36"/>
          <w:rtl/>
          <w:lang w:bidi="ar-DZ"/>
        </w:rPr>
        <w:t>و</w:t>
      </w:r>
      <w:r w:rsidRPr="00A91403">
        <w:rPr>
          <w:rFonts w:cs="Traditional Arabic"/>
          <w:sz w:val="36"/>
          <w:szCs w:val="36"/>
          <w:rtl/>
          <w:lang w:bidi="ar-DZ"/>
        </w:rPr>
        <w:t>يمكن</w:t>
      </w:r>
      <w:proofErr w:type="gramEnd"/>
      <w:r w:rsidRPr="00A91403">
        <w:rPr>
          <w:rFonts w:cs="Traditional Arabic"/>
          <w:sz w:val="36"/>
          <w:szCs w:val="36"/>
          <w:rtl/>
          <w:lang w:bidi="ar-DZ"/>
        </w:rPr>
        <w:t xml:space="preserve"> صياغته إما باستعمال اسم اصطلح عليه إيجابا مثل مصطلح الدقة</w:t>
      </w:r>
      <w:r w:rsidR="000471F3" w:rsidRPr="00A91403">
        <w:rPr>
          <w:rFonts w:cs="Traditional Arabic"/>
          <w:sz w:val="36"/>
          <w:szCs w:val="36"/>
          <w:rtl/>
          <w:lang w:bidi="ar-DZ"/>
        </w:rPr>
        <w:t xml:space="preserve">، </w:t>
      </w:r>
      <w:r w:rsidRPr="00A91403">
        <w:rPr>
          <w:rFonts w:cs="Traditional Arabic"/>
          <w:sz w:val="36"/>
          <w:szCs w:val="36"/>
          <w:rtl/>
          <w:lang w:bidi="ar-DZ"/>
        </w:rPr>
        <w:t>أو باستعمال اسم يرفق بمتمم اصطلح عليه مثل تأويل صحيح.</w:t>
      </w:r>
      <w:r w:rsidRPr="00A91403">
        <w:rPr>
          <w:rFonts w:cs="Traditional Arabic"/>
          <w:sz w:val="36"/>
          <w:szCs w:val="36"/>
          <w:vertAlign w:val="superscript"/>
          <w:rtl/>
          <w:lang w:bidi="ar-DZ"/>
        </w:rPr>
        <w:footnoteReference w:id="10"/>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أهمية تحديد المعايير:</w:t>
      </w:r>
      <w:r w:rsidR="000471F3" w:rsidRPr="00A91403">
        <w:rPr>
          <w:rFonts w:cs="Traditional Arabic"/>
          <w:sz w:val="36"/>
          <w:szCs w:val="36"/>
          <w:rtl/>
          <w:lang w:bidi="ar-DZ"/>
        </w:rPr>
        <w:t xml:space="preserve"> و</w:t>
      </w:r>
      <w:r w:rsidRPr="00A91403">
        <w:rPr>
          <w:rFonts w:cs="Traditional Arabic"/>
          <w:sz w:val="36"/>
          <w:szCs w:val="36"/>
          <w:rtl/>
          <w:lang w:bidi="ar-DZ"/>
        </w:rPr>
        <w:t>عملية تحديد المعايير لتقويم الكفايات لها 3 مزايا أساسية تتمثل في:</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*منح نقطة </w:t>
      </w:r>
      <w:proofErr w:type="gramStart"/>
      <w:r w:rsidRPr="00A91403">
        <w:rPr>
          <w:rFonts w:cs="Traditional Arabic"/>
          <w:sz w:val="36"/>
          <w:szCs w:val="36"/>
          <w:rtl/>
          <w:lang w:bidi="ar-DZ"/>
        </w:rPr>
        <w:t>أكثر</w:t>
      </w:r>
      <w:proofErr w:type="gramEnd"/>
      <w:r w:rsidRPr="00A91403">
        <w:rPr>
          <w:rFonts w:cs="Traditional Arabic"/>
          <w:sz w:val="36"/>
          <w:szCs w:val="36"/>
          <w:rtl/>
          <w:lang w:bidi="ar-DZ"/>
        </w:rPr>
        <w:t xml:space="preserve"> دقة للتلميذ.</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*تثمين العناصر الإيجابية في انجازات التلاميذ.</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*تشخيص تعثرات التلاميذ بشكل دقيق.</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و نظرا لأهمية هذه المعايير في عملية التقويم فإن </w:t>
      </w:r>
      <w:proofErr w:type="spellStart"/>
      <w:r w:rsidRPr="00A91403">
        <w:rPr>
          <w:rFonts w:cs="Traditional Arabic"/>
          <w:sz w:val="36"/>
          <w:szCs w:val="36"/>
          <w:rtl/>
          <w:lang w:bidi="ar-DZ"/>
        </w:rPr>
        <w:t>روجيسر</w:t>
      </w:r>
      <w:proofErr w:type="spellEnd"/>
      <w:r w:rsidRPr="00A91403">
        <w:rPr>
          <w:rFonts w:cs="Traditional Arabic"/>
          <w:sz w:val="36"/>
          <w:szCs w:val="36"/>
          <w:rtl/>
          <w:lang w:bidi="ar-DZ"/>
        </w:rPr>
        <w:t xml:space="preserve"> ينبه إلى ضرورة الاعتماد على عدد جد محدود من المعايير.</w:t>
      </w:r>
    </w:p>
    <w:p w:rsidR="00834AE3" w:rsidRPr="00A91403" w:rsidRDefault="00834AE3" w:rsidP="00834AE3">
      <w:pPr>
        <w:numPr>
          <w:ilvl w:val="1"/>
          <w:numId w:val="35"/>
        </w:numPr>
        <w:bidi/>
        <w:spacing w:after="0" w:line="240" w:lineRule="auto"/>
        <w:jc w:val="lowKashida"/>
        <w:rPr>
          <w:rFonts w:cs="Traditional Arabic"/>
          <w:b/>
          <w:bCs/>
          <w:sz w:val="36"/>
          <w:szCs w:val="36"/>
          <w:rtl/>
          <w:lang w:bidi="ar-DZ"/>
        </w:rPr>
      </w:pPr>
      <w:r w:rsidRPr="00A91403">
        <w:rPr>
          <w:rFonts w:cs="Traditional Arabic"/>
          <w:b/>
          <w:bCs/>
          <w:sz w:val="36"/>
          <w:szCs w:val="36"/>
          <w:rtl/>
          <w:lang w:bidi="ar-DZ"/>
        </w:rPr>
        <w:t>أنواع المعايير:</w:t>
      </w:r>
    </w:p>
    <w:p w:rsidR="00834AE3" w:rsidRPr="00A91403" w:rsidRDefault="00834AE3" w:rsidP="00834AE3">
      <w:pPr>
        <w:numPr>
          <w:ilvl w:val="0"/>
          <w:numId w:val="36"/>
        </w:numPr>
        <w:bidi/>
        <w:spacing w:after="0" w:line="240" w:lineRule="auto"/>
        <w:jc w:val="lowKashida"/>
        <w:rPr>
          <w:rFonts w:cs="Traditional Arabic"/>
          <w:b/>
          <w:bCs/>
          <w:sz w:val="36"/>
          <w:szCs w:val="36"/>
        </w:rPr>
      </w:pPr>
      <w:r w:rsidRPr="00A91403">
        <w:rPr>
          <w:rFonts w:cs="Traditional Arabic"/>
          <w:b/>
          <w:bCs/>
          <w:sz w:val="36"/>
          <w:szCs w:val="36"/>
          <w:rtl/>
          <w:lang w:bidi="ar-DZ"/>
        </w:rPr>
        <w:t>معايير الحد الأدنى</w:t>
      </w:r>
      <w:r w:rsidRPr="00A91403">
        <w:rPr>
          <w:rFonts w:cs="Traditional Arabic"/>
          <w:b/>
          <w:bCs/>
          <w:sz w:val="36"/>
          <w:szCs w:val="36"/>
        </w:rPr>
        <w:t xml:space="preserve"> (Critères minimaux)</w:t>
      </w:r>
      <w:r w:rsidR="000471F3" w:rsidRPr="00A91403">
        <w:rPr>
          <w:rFonts w:cs="Traditional Arabic"/>
          <w:b/>
          <w:bCs/>
          <w:sz w:val="36"/>
          <w:szCs w:val="36"/>
          <w:rtl/>
        </w:rPr>
        <w:t xml:space="preserve"> </w:t>
      </w:r>
      <w:r w:rsidRPr="00A91403">
        <w:rPr>
          <w:rFonts w:cs="Traditional Arabic"/>
          <w:b/>
          <w:bCs/>
          <w:sz w:val="36"/>
          <w:szCs w:val="36"/>
          <w:rtl/>
          <w:lang w:bidi="ar-DZ"/>
        </w:rPr>
        <w:t xml:space="preserve">: </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تعد هذه المعايير معايير </w:t>
      </w:r>
      <w:r w:rsidRPr="00A91403">
        <w:rPr>
          <w:rFonts w:cs="Traditional Arabic" w:hint="cs"/>
          <w:sz w:val="36"/>
          <w:szCs w:val="36"/>
          <w:rtl/>
          <w:lang w:bidi="ar-DZ"/>
        </w:rPr>
        <w:t>إشهاديه</w:t>
      </w:r>
      <w:r w:rsidR="000471F3" w:rsidRPr="00A91403">
        <w:rPr>
          <w:rFonts w:cs="Traditional Arabic"/>
          <w:sz w:val="36"/>
          <w:szCs w:val="36"/>
          <w:rtl/>
          <w:lang w:bidi="ar-DZ"/>
        </w:rPr>
        <w:t xml:space="preserve">، </w:t>
      </w:r>
      <w:r w:rsidRPr="00A91403">
        <w:rPr>
          <w:rFonts w:cs="Traditional Arabic"/>
          <w:sz w:val="36"/>
          <w:szCs w:val="36"/>
          <w:rtl/>
          <w:lang w:bidi="ar-DZ"/>
        </w:rPr>
        <w:t>نقرر من خلالها أن المتعلم أهل للنجاح أو للإخفاق</w:t>
      </w:r>
      <w:r w:rsidR="000471F3" w:rsidRPr="00A91403">
        <w:rPr>
          <w:rFonts w:cs="Traditional Arabic"/>
          <w:sz w:val="36"/>
          <w:szCs w:val="36"/>
          <w:rtl/>
          <w:lang w:bidi="ar-DZ"/>
        </w:rPr>
        <w:t xml:space="preserve"> و</w:t>
      </w:r>
      <w:r w:rsidRPr="00A91403">
        <w:rPr>
          <w:rFonts w:cs="Traditional Arabic"/>
          <w:sz w:val="36"/>
          <w:szCs w:val="36"/>
          <w:rtl/>
          <w:lang w:bidi="ar-DZ"/>
        </w:rPr>
        <w:t>بالتالي يحول عدم التحكم فيها دون مواصلة التعلم.</w:t>
      </w:r>
    </w:p>
    <w:p w:rsidR="00834AE3" w:rsidRPr="00A91403" w:rsidRDefault="00834AE3" w:rsidP="00834AE3">
      <w:pPr>
        <w:numPr>
          <w:ilvl w:val="0"/>
          <w:numId w:val="36"/>
        </w:numPr>
        <w:bidi/>
        <w:spacing w:after="0" w:line="240" w:lineRule="auto"/>
        <w:jc w:val="lowKashida"/>
        <w:rPr>
          <w:rFonts w:cs="Traditional Arabic"/>
          <w:b/>
          <w:bCs/>
          <w:sz w:val="36"/>
          <w:szCs w:val="36"/>
          <w:rtl/>
          <w:lang w:bidi="ar-DZ"/>
        </w:rPr>
      </w:pPr>
      <w:proofErr w:type="gramStart"/>
      <w:r w:rsidRPr="00A91403">
        <w:rPr>
          <w:rFonts w:cs="Traditional Arabic"/>
          <w:b/>
          <w:bCs/>
          <w:sz w:val="36"/>
          <w:szCs w:val="36"/>
          <w:rtl/>
          <w:lang w:bidi="ar-DZ"/>
        </w:rPr>
        <w:t>معايير</w:t>
      </w:r>
      <w:proofErr w:type="gramEnd"/>
      <w:r w:rsidRPr="00A91403">
        <w:rPr>
          <w:rFonts w:cs="Traditional Arabic"/>
          <w:b/>
          <w:bCs/>
          <w:sz w:val="36"/>
          <w:szCs w:val="36"/>
          <w:rtl/>
          <w:lang w:bidi="ar-DZ"/>
        </w:rPr>
        <w:t xml:space="preserve"> التمييز:</w:t>
      </w:r>
      <w:r w:rsidRPr="00A91403">
        <w:rPr>
          <w:rFonts w:cs="Traditional Arabic"/>
          <w:b/>
          <w:bCs/>
          <w:sz w:val="36"/>
          <w:szCs w:val="36"/>
        </w:rPr>
        <w:t>Critères de perfectionnement</w:t>
      </w:r>
      <w:r w:rsidRPr="00A91403">
        <w:rPr>
          <w:rFonts w:cs="Traditional Arabic"/>
          <w:b/>
          <w:bCs/>
          <w:sz w:val="36"/>
          <w:szCs w:val="36"/>
          <w:rtl/>
          <w:lang w:bidi="ar-DZ"/>
        </w:rPr>
        <w:t xml:space="preserve"> </w:t>
      </w:r>
    </w:p>
    <w:p w:rsidR="00834AE3" w:rsidRPr="00A91403" w:rsidRDefault="00834AE3" w:rsidP="00834AE3">
      <w:p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t>تعد</w:t>
      </w:r>
      <w:proofErr w:type="gramEnd"/>
      <w:r w:rsidRPr="00A91403">
        <w:rPr>
          <w:rFonts w:cs="Traditional Arabic"/>
          <w:sz w:val="36"/>
          <w:szCs w:val="36"/>
          <w:rtl/>
          <w:lang w:bidi="ar-DZ"/>
        </w:rPr>
        <w:t xml:space="preserve"> هذه المعايير غير ضرورية للتصريح بنجاح المتعلم</w:t>
      </w:r>
      <w:r w:rsidR="000471F3" w:rsidRPr="00A91403">
        <w:rPr>
          <w:rFonts w:cs="Traditional Arabic"/>
          <w:sz w:val="36"/>
          <w:szCs w:val="36"/>
          <w:rtl/>
          <w:lang w:bidi="ar-DZ"/>
        </w:rPr>
        <w:t xml:space="preserve">، </w:t>
      </w:r>
      <w:r w:rsidRPr="00A91403">
        <w:rPr>
          <w:rFonts w:cs="Traditional Arabic"/>
          <w:sz w:val="36"/>
          <w:szCs w:val="36"/>
          <w:rtl/>
          <w:lang w:bidi="ar-DZ"/>
        </w:rPr>
        <w:t>بيد أنها تمكن من الكشف عن مستوى أداء كل متعلم</w:t>
      </w:r>
      <w:r w:rsidR="000471F3" w:rsidRPr="00A91403">
        <w:rPr>
          <w:rFonts w:cs="Traditional Arabic"/>
          <w:sz w:val="36"/>
          <w:szCs w:val="36"/>
          <w:rtl/>
          <w:lang w:bidi="ar-DZ"/>
        </w:rPr>
        <w:t xml:space="preserve"> و</w:t>
      </w:r>
      <w:r w:rsidRPr="00A91403">
        <w:rPr>
          <w:rFonts w:cs="Traditional Arabic"/>
          <w:sz w:val="36"/>
          <w:szCs w:val="36"/>
          <w:rtl/>
          <w:lang w:bidi="ar-DZ"/>
        </w:rPr>
        <w:t>من ثم ترتيبهم ترتيبا تفاضليا.</w:t>
      </w:r>
      <w:r w:rsidRPr="00A91403">
        <w:rPr>
          <w:rFonts w:cs="Traditional Arabic"/>
          <w:sz w:val="36"/>
          <w:szCs w:val="36"/>
          <w:vertAlign w:val="superscript"/>
          <w:rtl/>
          <w:lang w:bidi="ar-DZ"/>
        </w:rPr>
        <w:footnoteReference w:id="11"/>
      </w:r>
    </w:p>
    <w:p w:rsidR="00834AE3" w:rsidRPr="00A91403" w:rsidRDefault="00834AE3" w:rsidP="00834AE3">
      <w:pPr>
        <w:bidi/>
        <w:spacing w:after="0" w:line="240" w:lineRule="auto"/>
        <w:jc w:val="lowKashida"/>
        <w:rPr>
          <w:rFonts w:cs="Traditional Arabic"/>
          <w:b/>
          <w:bCs/>
          <w:sz w:val="36"/>
          <w:szCs w:val="36"/>
          <w:rtl/>
          <w:lang w:bidi="ar-DZ"/>
        </w:rPr>
      </w:pPr>
      <w:r w:rsidRPr="00A91403">
        <w:rPr>
          <w:rFonts w:cs="Traditional Arabic"/>
          <w:b/>
          <w:bCs/>
          <w:sz w:val="36"/>
          <w:szCs w:val="36"/>
          <w:rtl/>
          <w:lang w:bidi="ar-DZ"/>
        </w:rPr>
        <w:t>2-المؤشر:</w:t>
      </w:r>
    </w:p>
    <w:p w:rsidR="00834AE3" w:rsidRPr="00A91403" w:rsidRDefault="00834AE3" w:rsidP="00834AE3">
      <w:p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t>نحتاج</w:t>
      </w:r>
      <w:proofErr w:type="gramEnd"/>
      <w:r w:rsidRPr="00A91403">
        <w:rPr>
          <w:rFonts w:cs="Traditional Arabic"/>
          <w:sz w:val="36"/>
          <w:szCs w:val="36"/>
          <w:rtl/>
          <w:lang w:bidi="ar-DZ"/>
        </w:rPr>
        <w:t xml:space="preserve"> في عملية صياغة المعايير إلى التمييز بين المعيار</w:t>
      </w:r>
      <w:r w:rsidR="000471F3" w:rsidRPr="00A91403">
        <w:rPr>
          <w:rFonts w:cs="Traditional Arabic"/>
          <w:sz w:val="36"/>
          <w:szCs w:val="36"/>
          <w:rtl/>
          <w:lang w:bidi="ar-DZ"/>
        </w:rPr>
        <w:t xml:space="preserve"> و</w:t>
      </w:r>
      <w:r w:rsidRPr="00A91403">
        <w:rPr>
          <w:rFonts w:cs="Traditional Arabic"/>
          <w:sz w:val="36"/>
          <w:szCs w:val="36"/>
          <w:rtl/>
          <w:lang w:bidi="ar-DZ"/>
        </w:rPr>
        <w:t>المؤشر الدال لأن المعيار له خصائص عامة</w:t>
      </w:r>
      <w:r w:rsidR="000471F3" w:rsidRPr="00A91403">
        <w:rPr>
          <w:rFonts w:cs="Traditional Arabic"/>
          <w:sz w:val="36"/>
          <w:szCs w:val="36"/>
          <w:rtl/>
          <w:lang w:bidi="ar-DZ"/>
        </w:rPr>
        <w:t xml:space="preserve"> و</w:t>
      </w:r>
      <w:r w:rsidRPr="00A91403">
        <w:rPr>
          <w:rFonts w:cs="Traditional Arabic"/>
          <w:sz w:val="36"/>
          <w:szCs w:val="36"/>
          <w:rtl/>
          <w:lang w:bidi="ar-DZ"/>
        </w:rPr>
        <w:t>مجردة</w:t>
      </w:r>
      <w:r w:rsidR="000471F3" w:rsidRPr="00A91403">
        <w:rPr>
          <w:rFonts w:cs="Traditional Arabic"/>
          <w:sz w:val="36"/>
          <w:szCs w:val="36"/>
          <w:rtl/>
          <w:lang w:bidi="ar-DZ"/>
        </w:rPr>
        <w:t xml:space="preserve"> و</w:t>
      </w:r>
      <w:r w:rsidRPr="00A91403">
        <w:rPr>
          <w:rFonts w:cs="Traditional Arabic"/>
          <w:sz w:val="36"/>
          <w:szCs w:val="36"/>
          <w:rtl/>
          <w:lang w:bidi="ar-DZ"/>
        </w:rPr>
        <w:t>لا يمكن أن يتناول إلا من خلال عدد من المؤشرات.</w:t>
      </w:r>
    </w:p>
    <w:p w:rsidR="00834AE3" w:rsidRPr="00A91403" w:rsidRDefault="00834AE3" w:rsidP="00834AE3">
      <w:pPr>
        <w:bidi/>
        <w:spacing w:after="0" w:line="240" w:lineRule="auto"/>
        <w:jc w:val="lowKashida"/>
        <w:rPr>
          <w:rFonts w:cs="Traditional Arabic"/>
          <w:b/>
          <w:bCs/>
          <w:sz w:val="36"/>
          <w:szCs w:val="36"/>
          <w:rtl/>
          <w:lang w:bidi="ar-DZ"/>
        </w:rPr>
      </w:pPr>
      <w:proofErr w:type="gramStart"/>
      <w:r w:rsidRPr="00A91403">
        <w:rPr>
          <w:rFonts w:cs="Traditional Arabic"/>
          <w:sz w:val="36"/>
          <w:szCs w:val="36"/>
          <w:rtl/>
          <w:lang w:bidi="ar-DZ"/>
        </w:rPr>
        <w:t>على</w:t>
      </w:r>
      <w:proofErr w:type="gramEnd"/>
      <w:r w:rsidRPr="00A91403">
        <w:rPr>
          <w:rFonts w:cs="Traditional Arabic"/>
          <w:sz w:val="36"/>
          <w:szCs w:val="36"/>
          <w:rtl/>
          <w:lang w:bidi="ar-DZ"/>
        </w:rPr>
        <w:t xml:space="preserve"> هذا الأساس تعد صياغة المؤشرات أمرا ضروريا في</w:t>
      </w:r>
      <w:r w:rsidR="000471F3" w:rsidRPr="00A91403">
        <w:rPr>
          <w:rFonts w:cs="Traditional Arabic"/>
          <w:sz w:val="36"/>
          <w:szCs w:val="36"/>
          <w:rtl/>
          <w:lang w:bidi="ar-DZ"/>
        </w:rPr>
        <w:t xml:space="preserve"> </w:t>
      </w:r>
      <w:r w:rsidRPr="00A91403">
        <w:rPr>
          <w:rFonts w:cs="Traditional Arabic"/>
          <w:sz w:val="36"/>
          <w:szCs w:val="36"/>
          <w:rtl/>
          <w:lang w:bidi="ar-DZ"/>
        </w:rPr>
        <w:t xml:space="preserve">كل مرحلة من مراحل اكتساب </w:t>
      </w:r>
      <w:r w:rsidRPr="00A91403">
        <w:rPr>
          <w:rFonts w:cs="Traditional Arabic"/>
          <w:b/>
          <w:bCs/>
          <w:sz w:val="36"/>
          <w:szCs w:val="36"/>
          <w:rtl/>
          <w:lang w:bidi="ar-DZ"/>
        </w:rPr>
        <w:t>الكفاية.</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مثال: يمكن إجراء المعيار المرتبط ب"</w:t>
      </w:r>
      <w:proofErr w:type="gramStart"/>
      <w:r w:rsidRPr="00A91403">
        <w:rPr>
          <w:rFonts w:cs="Traditional Arabic"/>
          <w:sz w:val="36"/>
          <w:szCs w:val="36"/>
          <w:rtl/>
          <w:lang w:bidi="ar-DZ"/>
        </w:rPr>
        <w:t>تنظيم</w:t>
      </w:r>
      <w:proofErr w:type="gramEnd"/>
      <w:r w:rsidRPr="00A91403">
        <w:rPr>
          <w:rFonts w:cs="Traditional Arabic"/>
          <w:sz w:val="36"/>
          <w:szCs w:val="36"/>
          <w:rtl/>
          <w:lang w:bidi="ar-DZ"/>
        </w:rPr>
        <w:t xml:space="preserve"> الورقة"</w:t>
      </w:r>
      <w:r w:rsidR="000471F3" w:rsidRPr="00A91403">
        <w:rPr>
          <w:rFonts w:cs="Traditional Arabic"/>
          <w:sz w:val="36"/>
          <w:szCs w:val="36"/>
          <w:rtl/>
          <w:lang w:bidi="ar-DZ"/>
        </w:rPr>
        <w:t xml:space="preserve">، </w:t>
      </w:r>
      <w:r w:rsidRPr="00A91403">
        <w:rPr>
          <w:rFonts w:cs="Traditional Arabic"/>
          <w:sz w:val="36"/>
          <w:szCs w:val="36"/>
          <w:rtl/>
          <w:lang w:bidi="ar-DZ"/>
        </w:rPr>
        <w:t>من خلال المؤشرات التالية:</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lastRenderedPageBreak/>
        <w:t>*</w:t>
      </w:r>
      <w:r w:rsidR="00AE62DD">
        <w:rPr>
          <w:rFonts w:cs="Traditional Arabic" w:hint="cs"/>
          <w:sz w:val="36"/>
          <w:szCs w:val="36"/>
          <w:rtl/>
          <w:lang w:bidi="ar-DZ"/>
        </w:rPr>
        <w:t xml:space="preserve"> </w:t>
      </w:r>
      <w:proofErr w:type="gramStart"/>
      <w:r w:rsidRPr="00A91403">
        <w:rPr>
          <w:rFonts w:cs="Traditional Arabic"/>
          <w:sz w:val="36"/>
          <w:szCs w:val="36"/>
          <w:rtl/>
          <w:lang w:bidi="ar-DZ"/>
        </w:rPr>
        <w:t>وضوح</w:t>
      </w:r>
      <w:proofErr w:type="gramEnd"/>
      <w:r w:rsidRPr="00A91403">
        <w:rPr>
          <w:rFonts w:cs="Traditional Arabic"/>
          <w:sz w:val="36"/>
          <w:szCs w:val="36"/>
          <w:rtl/>
          <w:lang w:bidi="ar-DZ"/>
        </w:rPr>
        <w:t xml:space="preserve"> الخط.</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E62DD">
        <w:rPr>
          <w:rFonts w:cs="Traditional Arabic" w:hint="cs"/>
          <w:sz w:val="36"/>
          <w:szCs w:val="36"/>
          <w:rtl/>
          <w:lang w:bidi="ar-DZ"/>
        </w:rPr>
        <w:t xml:space="preserve"> </w:t>
      </w:r>
      <w:r w:rsidRPr="00A91403">
        <w:rPr>
          <w:rFonts w:cs="Traditional Arabic"/>
          <w:sz w:val="36"/>
          <w:szCs w:val="36"/>
          <w:rtl/>
          <w:lang w:bidi="ar-DZ"/>
        </w:rPr>
        <w:t>الالتزام بعدد السطور.</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E62DD">
        <w:rPr>
          <w:rFonts w:cs="Traditional Arabic" w:hint="cs"/>
          <w:sz w:val="36"/>
          <w:szCs w:val="36"/>
          <w:rtl/>
          <w:lang w:bidi="ar-DZ"/>
        </w:rPr>
        <w:t xml:space="preserve"> </w:t>
      </w:r>
      <w:r w:rsidRPr="00A91403">
        <w:rPr>
          <w:rFonts w:cs="Traditional Arabic"/>
          <w:sz w:val="36"/>
          <w:szCs w:val="36"/>
          <w:rtl/>
          <w:lang w:bidi="ar-DZ"/>
        </w:rPr>
        <w:t>ترك هامش للتصحيح.</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E62DD">
        <w:rPr>
          <w:rFonts w:cs="Traditional Arabic" w:hint="cs"/>
          <w:sz w:val="36"/>
          <w:szCs w:val="36"/>
          <w:rtl/>
          <w:lang w:bidi="ar-DZ"/>
        </w:rPr>
        <w:t xml:space="preserve"> </w:t>
      </w:r>
      <w:r w:rsidRPr="00A91403">
        <w:rPr>
          <w:rFonts w:cs="Traditional Arabic"/>
          <w:sz w:val="36"/>
          <w:szCs w:val="36"/>
          <w:rtl/>
          <w:lang w:bidi="ar-DZ"/>
        </w:rPr>
        <w:t xml:space="preserve">ترك فراغ </w:t>
      </w:r>
      <w:proofErr w:type="gramStart"/>
      <w:r w:rsidRPr="00A91403">
        <w:rPr>
          <w:rFonts w:cs="Traditional Arabic"/>
          <w:sz w:val="36"/>
          <w:szCs w:val="36"/>
          <w:rtl/>
          <w:lang w:bidi="ar-DZ"/>
        </w:rPr>
        <w:t>عند</w:t>
      </w:r>
      <w:proofErr w:type="gramEnd"/>
      <w:r w:rsidRPr="00A91403">
        <w:rPr>
          <w:rFonts w:cs="Traditional Arabic"/>
          <w:sz w:val="36"/>
          <w:szCs w:val="36"/>
          <w:rtl/>
          <w:lang w:bidi="ar-DZ"/>
        </w:rPr>
        <w:t xml:space="preserve"> بداية كل فقرة.</w:t>
      </w:r>
      <w:r w:rsidRPr="00A91403">
        <w:rPr>
          <w:rFonts w:cs="Traditional Arabic"/>
          <w:sz w:val="36"/>
          <w:szCs w:val="36"/>
          <w:vertAlign w:val="superscript"/>
          <w:rtl/>
          <w:lang w:bidi="ar-DZ"/>
        </w:rPr>
        <w:footnoteReference w:id="12"/>
      </w:r>
    </w:p>
    <w:p w:rsidR="00834AE3" w:rsidRPr="00A91403" w:rsidRDefault="00834AE3" w:rsidP="00C55403">
      <w:pPr>
        <w:pStyle w:val="Titre1"/>
        <w:rPr>
          <w:rtl/>
        </w:rPr>
      </w:pPr>
      <w:bookmarkStart w:id="80" w:name="_Toc84182315"/>
      <w:bookmarkStart w:id="81" w:name="_Toc84183394"/>
      <w:bookmarkStart w:id="82" w:name="_Toc84183729"/>
      <w:bookmarkStart w:id="83" w:name="_Toc84326528"/>
      <w:r w:rsidRPr="00A91403">
        <w:rPr>
          <w:rtl/>
        </w:rPr>
        <w:t>الفرع ا</w:t>
      </w:r>
      <w:r w:rsidR="00C55403" w:rsidRPr="00A91403">
        <w:rPr>
          <w:rtl/>
        </w:rPr>
        <w:t>لثالث: خصائص المقاربة بالكفايات</w:t>
      </w:r>
      <w:bookmarkEnd w:id="80"/>
      <w:bookmarkEnd w:id="81"/>
      <w:bookmarkEnd w:id="82"/>
      <w:bookmarkEnd w:id="83"/>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 xml:space="preserve">* </w:t>
      </w:r>
      <w:r w:rsidRPr="00A91403">
        <w:rPr>
          <w:rFonts w:cs="Traditional Arabic"/>
          <w:b/>
          <w:bCs/>
          <w:sz w:val="36"/>
          <w:szCs w:val="36"/>
          <w:rtl/>
          <w:lang w:bidi="ar-MA"/>
        </w:rPr>
        <w:t xml:space="preserve">وظيفية </w:t>
      </w:r>
      <w:proofErr w:type="spellStart"/>
      <w:r w:rsidRPr="00A91403">
        <w:rPr>
          <w:rFonts w:cs="Traditional Arabic"/>
          <w:b/>
          <w:bCs/>
          <w:sz w:val="36"/>
          <w:szCs w:val="36"/>
          <w:rtl/>
          <w:lang w:bidi="ar-MA"/>
        </w:rPr>
        <w:t>التعلمات</w:t>
      </w:r>
      <w:proofErr w:type="spellEnd"/>
      <w:r w:rsidRPr="00A91403">
        <w:rPr>
          <w:rFonts w:cs="Traditional Arabic"/>
          <w:b/>
          <w:bCs/>
          <w:sz w:val="36"/>
          <w:szCs w:val="36"/>
          <w:rtl/>
          <w:lang w:bidi="ar-MA"/>
        </w:rPr>
        <w:t xml:space="preserve">: </w:t>
      </w:r>
      <w:r w:rsidRPr="00A91403">
        <w:rPr>
          <w:rFonts w:cs="Traditional Arabic"/>
          <w:sz w:val="36"/>
          <w:szCs w:val="36"/>
          <w:rtl/>
          <w:lang w:bidi="ar-MA"/>
        </w:rPr>
        <w:t xml:space="preserve">ومعنى ذلك أن المقاربة بالكفايات تكسب </w:t>
      </w:r>
      <w:proofErr w:type="spellStart"/>
      <w:r w:rsidRPr="00A91403">
        <w:rPr>
          <w:rFonts w:cs="Traditional Arabic"/>
          <w:sz w:val="36"/>
          <w:szCs w:val="36"/>
          <w:rtl/>
          <w:lang w:bidi="ar-MA"/>
        </w:rPr>
        <w:t>التعلمات</w:t>
      </w:r>
      <w:proofErr w:type="spellEnd"/>
      <w:r w:rsidRPr="00A91403">
        <w:rPr>
          <w:rFonts w:cs="Traditional Arabic"/>
          <w:sz w:val="36"/>
          <w:szCs w:val="36"/>
          <w:rtl/>
          <w:lang w:bidi="ar-MA"/>
        </w:rPr>
        <w:t xml:space="preserve"> معنى لدى التلميذ</w:t>
      </w:r>
      <w:r w:rsidR="000471F3" w:rsidRPr="00A91403">
        <w:rPr>
          <w:rFonts w:cs="Traditional Arabic"/>
          <w:sz w:val="36"/>
          <w:szCs w:val="36"/>
          <w:rtl/>
          <w:lang w:bidi="ar-MA"/>
        </w:rPr>
        <w:t xml:space="preserve">، </w:t>
      </w:r>
      <w:r w:rsidRPr="00A91403">
        <w:rPr>
          <w:rFonts w:cs="Traditional Arabic"/>
          <w:sz w:val="36"/>
          <w:szCs w:val="36"/>
          <w:rtl/>
          <w:lang w:bidi="ar-MA"/>
        </w:rPr>
        <w:t>ولا تبقيها</w:t>
      </w:r>
      <w:r w:rsidRPr="00A91403">
        <w:rPr>
          <w:rFonts w:cs="Traditional Arabic"/>
          <w:b/>
          <w:bCs/>
          <w:sz w:val="36"/>
          <w:szCs w:val="36"/>
          <w:rtl/>
          <w:lang w:bidi="ar-MA"/>
        </w:rPr>
        <w:t xml:space="preserve"> </w:t>
      </w:r>
      <w:r w:rsidRPr="00A91403">
        <w:rPr>
          <w:rFonts w:cs="Traditional Arabic"/>
          <w:sz w:val="36"/>
          <w:szCs w:val="36"/>
          <w:rtl/>
          <w:lang w:bidi="ar-MA"/>
        </w:rPr>
        <w:t>مجردة.</w:t>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w:t>
      </w:r>
      <w:r w:rsidR="00AE62DD">
        <w:rPr>
          <w:rFonts w:cs="Traditional Arabic" w:hint="cs"/>
          <w:sz w:val="36"/>
          <w:szCs w:val="36"/>
          <w:rtl/>
          <w:lang w:bidi="ar-MA"/>
        </w:rPr>
        <w:t xml:space="preserve"> </w:t>
      </w:r>
      <w:r w:rsidRPr="00A91403">
        <w:rPr>
          <w:rFonts w:cs="Traditional Arabic"/>
          <w:b/>
          <w:bCs/>
          <w:sz w:val="36"/>
          <w:szCs w:val="36"/>
          <w:rtl/>
          <w:lang w:bidi="ar-MA"/>
        </w:rPr>
        <w:t xml:space="preserve">فعالية </w:t>
      </w:r>
      <w:proofErr w:type="spellStart"/>
      <w:r w:rsidRPr="00A91403">
        <w:rPr>
          <w:rFonts w:cs="Traditional Arabic"/>
          <w:b/>
          <w:bCs/>
          <w:sz w:val="36"/>
          <w:szCs w:val="36"/>
          <w:rtl/>
          <w:lang w:bidi="ar-MA"/>
        </w:rPr>
        <w:t>التعلمات</w:t>
      </w:r>
      <w:proofErr w:type="spellEnd"/>
      <w:r w:rsidRPr="00A91403">
        <w:rPr>
          <w:rFonts w:cs="Traditional Arabic"/>
          <w:b/>
          <w:bCs/>
          <w:sz w:val="36"/>
          <w:szCs w:val="36"/>
          <w:rtl/>
          <w:lang w:bidi="ar-MA"/>
        </w:rPr>
        <w:t xml:space="preserve"> :</w:t>
      </w:r>
      <w:r w:rsidRPr="00A91403">
        <w:rPr>
          <w:rFonts w:cs="Traditional Arabic"/>
          <w:sz w:val="36"/>
          <w:szCs w:val="36"/>
          <w:rtl/>
          <w:lang w:bidi="ar-MA"/>
        </w:rPr>
        <w:t xml:space="preserve">و ذلك نظرا لأن هذه المقاربات تعمل على ترسيخ </w:t>
      </w:r>
      <w:proofErr w:type="spellStart"/>
      <w:r w:rsidRPr="00A91403">
        <w:rPr>
          <w:rFonts w:cs="Traditional Arabic"/>
          <w:sz w:val="36"/>
          <w:szCs w:val="36"/>
          <w:rtl/>
          <w:lang w:bidi="ar-MA"/>
        </w:rPr>
        <w:t>التعلمات</w:t>
      </w:r>
      <w:proofErr w:type="spellEnd"/>
      <w:r w:rsidR="000471F3" w:rsidRPr="00A91403">
        <w:rPr>
          <w:rFonts w:cs="Traditional Arabic"/>
          <w:sz w:val="36"/>
          <w:szCs w:val="36"/>
          <w:rtl/>
          <w:lang w:bidi="ar-MA"/>
        </w:rPr>
        <w:t xml:space="preserve"> و</w:t>
      </w:r>
      <w:r w:rsidRPr="00A91403">
        <w:rPr>
          <w:rFonts w:cs="Traditional Arabic"/>
          <w:sz w:val="36"/>
          <w:szCs w:val="36"/>
          <w:rtl/>
          <w:lang w:bidi="ar-MA"/>
        </w:rPr>
        <w:t>تثبيتها</w:t>
      </w:r>
      <w:r w:rsidR="000471F3" w:rsidRPr="00A91403">
        <w:rPr>
          <w:rFonts w:cs="Traditional Arabic"/>
          <w:sz w:val="36"/>
          <w:szCs w:val="36"/>
          <w:rtl/>
          <w:lang w:bidi="ar-MA"/>
        </w:rPr>
        <w:t xml:space="preserve">، </w:t>
      </w:r>
      <w:r w:rsidRPr="00A91403">
        <w:rPr>
          <w:rFonts w:cs="Traditional Arabic"/>
          <w:sz w:val="36"/>
          <w:szCs w:val="36"/>
          <w:rtl/>
          <w:lang w:bidi="ar-MA"/>
        </w:rPr>
        <w:t xml:space="preserve">لأنه بات من المؤكد أن حل المشكلات بامتياز فإنها سبيل بيداغوجي لترسيخ </w:t>
      </w:r>
      <w:proofErr w:type="spellStart"/>
      <w:r w:rsidRPr="00A91403">
        <w:rPr>
          <w:rFonts w:cs="Traditional Arabic"/>
          <w:sz w:val="36"/>
          <w:szCs w:val="36"/>
          <w:rtl/>
          <w:lang w:bidi="ar-MA"/>
        </w:rPr>
        <w:t>التعلمات</w:t>
      </w:r>
      <w:proofErr w:type="spellEnd"/>
      <w:r w:rsidR="000471F3" w:rsidRPr="00A91403">
        <w:rPr>
          <w:rFonts w:cs="Traditional Arabic"/>
          <w:sz w:val="36"/>
          <w:szCs w:val="36"/>
          <w:rtl/>
          <w:lang w:bidi="ar-MA"/>
        </w:rPr>
        <w:t xml:space="preserve"> و</w:t>
      </w:r>
      <w:r w:rsidRPr="00A91403">
        <w:rPr>
          <w:rFonts w:cs="Traditional Arabic"/>
          <w:sz w:val="36"/>
          <w:szCs w:val="36"/>
          <w:rtl/>
          <w:lang w:bidi="ar-MA"/>
        </w:rPr>
        <w:t>تنميتها.</w:t>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w:t>
      </w:r>
      <w:r w:rsidR="00AE62DD">
        <w:rPr>
          <w:rFonts w:cs="Traditional Arabic" w:hint="cs"/>
          <w:sz w:val="36"/>
          <w:szCs w:val="36"/>
          <w:rtl/>
          <w:lang w:bidi="ar-MA"/>
        </w:rPr>
        <w:t xml:space="preserve"> </w:t>
      </w:r>
      <w:r w:rsidRPr="00A91403">
        <w:rPr>
          <w:rFonts w:cs="Traditional Arabic"/>
          <w:b/>
          <w:bCs/>
          <w:sz w:val="36"/>
          <w:szCs w:val="36"/>
          <w:rtl/>
          <w:lang w:bidi="ar-MA"/>
        </w:rPr>
        <w:t xml:space="preserve">بناء وتأسيس </w:t>
      </w:r>
      <w:proofErr w:type="spellStart"/>
      <w:r w:rsidRPr="00A91403">
        <w:rPr>
          <w:rFonts w:cs="Traditional Arabic"/>
          <w:b/>
          <w:bCs/>
          <w:sz w:val="36"/>
          <w:szCs w:val="36"/>
          <w:rtl/>
          <w:lang w:bidi="ar-MA"/>
        </w:rPr>
        <w:t>التعلمات</w:t>
      </w:r>
      <w:proofErr w:type="spellEnd"/>
      <w:r w:rsidRPr="00A91403">
        <w:rPr>
          <w:rFonts w:cs="Traditional Arabic"/>
          <w:b/>
          <w:bCs/>
          <w:sz w:val="36"/>
          <w:szCs w:val="36"/>
          <w:rtl/>
          <w:lang w:bidi="ar-MA"/>
        </w:rPr>
        <w:t xml:space="preserve"> اللاحقة</w:t>
      </w:r>
      <w:r w:rsidRPr="00A91403">
        <w:rPr>
          <w:rFonts w:cs="Traditional Arabic"/>
          <w:sz w:val="36"/>
          <w:szCs w:val="36"/>
          <w:rtl/>
          <w:lang w:bidi="ar-MA"/>
        </w:rPr>
        <w:t xml:space="preserve">: ويتجلى ذلك في الربط بين مختلف </w:t>
      </w:r>
      <w:proofErr w:type="spellStart"/>
      <w:r w:rsidRPr="00A91403">
        <w:rPr>
          <w:rFonts w:cs="Traditional Arabic"/>
          <w:sz w:val="36"/>
          <w:szCs w:val="36"/>
          <w:rtl/>
          <w:lang w:bidi="ar-MA"/>
        </w:rPr>
        <w:t>التعلمات</w:t>
      </w:r>
      <w:proofErr w:type="spellEnd"/>
      <w:r w:rsidRPr="00A91403">
        <w:rPr>
          <w:rFonts w:cs="Traditional Arabic"/>
          <w:sz w:val="36"/>
          <w:szCs w:val="36"/>
          <w:rtl/>
          <w:lang w:bidi="ar-MA"/>
        </w:rPr>
        <w:t xml:space="preserve"> التي يكتسبها التلميذ من جهة وفي توظيف هذه المكتسبات ضمن وضعيات تعلميه ذات معنى</w:t>
      </w:r>
      <w:r w:rsidR="000471F3" w:rsidRPr="00A91403">
        <w:rPr>
          <w:rFonts w:cs="Traditional Arabic"/>
          <w:sz w:val="36"/>
          <w:szCs w:val="36"/>
          <w:rtl/>
          <w:lang w:bidi="ar-MA"/>
        </w:rPr>
        <w:t xml:space="preserve">، </w:t>
      </w:r>
      <w:r w:rsidRPr="00A91403">
        <w:rPr>
          <w:rFonts w:cs="Traditional Arabic"/>
          <w:sz w:val="36"/>
          <w:szCs w:val="36"/>
          <w:rtl/>
          <w:lang w:bidi="ar-MA"/>
        </w:rPr>
        <w:t>تتجاوز الحيز المخصص لمستوى دراسي معين من جهة أخرى.</w:t>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w:t>
      </w:r>
      <w:r w:rsidR="00AE62DD">
        <w:rPr>
          <w:rFonts w:cs="Traditional Arabic" w:hint="cs"/>
          <w:sz w:val="36"/>
          <w:szCs w:val="36"/>
          <w:rtl/>
          <w:lang w:bidi="ar-MA"/>
        </w:rPr>
        <w:t xml:space="preserve"> </w:t>
      </w:r>
      <w:r w:rsidRPr="00A91403">
        <w:rPr>
          <w:rFonts w:cs="Traditional Arabic"/>
          <w:b/>
          <w:bCs/>
          <w:sz w:val="36"/>
          <w:szCs w:val="36"/>
          <w:rtl/>
          <w:lang w:bidi="ar-MA"/>
        </w:rPr>
        <w:t>اعتماد الوضعيات التعلمية</w:t>
      </w:r>
      <w:r w:rsidRPr="00A91403">
        <w:rPr>
          <w:rFonts w:cs="Traditional Arabic"/>
          <w:sz w:val="36"/>
          <w:szCs w:val="36"/>
          <w:rtl/>
          <w:lang w:bidi="ar-MA"/>
        </w:rPr>
        <w:t>: ومعنى دلك أن المقاربة بالكفايات ترتبط أساسا بوضعيات تعلمية تبنى حول المضامين الدراسية لتكون منطلقا لبناء الكفايات فإن تعلق الأمر بمحتوى مادة دراسية واحدة كانت الكفاية نوعية</w:t>
      </w:r>
      <w:r w:rsidR="000471F3" w:rsidRPr="00A91403">
        <w:rPr>
          <w:rFonts w:cs="Traditional Arabic"/>
          <w:sz w:val="36"/>
          <w:szCs w:val="36"/>
          <w:rtl/>
          <w:lang w:bidi="ar-MA"/>
        </w:rPr>
        <w:t xml:space="preserve">، </w:t>
      </w:r>
      <w:r w:rsidRPr="00A91403">
        <w:rPr>
          <w:rFonts w:cs="Traditional Arabic"/>
          <w:sz w:val="36"/>
          <w:szCs w:val="36"/>
          <w:rtl/>
          <w:lang w:bidi="ar-MA"/>
        </w:rPr>
        <w:t>وإن تعلق الأمر بمحتوى تتقاسمه مواد عدة تعلق الأمر بكفايات مستعرضة.</w:t>
      </w:r>
    </w:p>
    <w:p w:rsidR="00C55403" w:rsidRPr="00A91403" w:rsidRDefault="00834AE3" w:rsidP="00C55403">
      <w:pPr>
        <w:bidi/>
        <w:spacing w:after="0" w:line="240" w:lineRule="auto"/>
        <w:jc w:val="lowKashida"/>
        <w:rPr>
          <w:rFonts w:cs="Traditional Arabic"/>
          <w:sz w:val="36"/>
          <w:szCs w:val="36"/>
          <w:rtl/>
          <w:lang w:bidi="ar-MA"/>
        </w:rPr>
      </w:pPr>
      <w:r w:rsidRPr="00A91403">
        <w:rPr>
          <w:rFonts w:cs="Traditional Arabic"/>
          <w:sz w:val="36"/>
          <w:szCs w:val="36"/>
          <w:rtl/>
          <w:lang w:bidi="ar-MA"/>
        </w:rPr>
        <w:t xml:space="preserve">* </w:t>
      </w:r>
      <w:r w:rsidRPr="00A91403">
        <w:rPr>
          <w:rFonts w:cs="Traditional Arabic"/>
          <w:b/>
          <w:bCs/>
          <w:sz w:val="36"/>
          <w:szCs w:val="36"/>
          <w:rtl/>
          <w:lang w:bidi="ar-MA"/>
        </w:rPr>
        <w:t>القابلية للتقويم</w:t>
      </w:r>
      <w:r w:rsidRPr="00A91403">
        <w:rPr>
          <w:rFonts w:cs="Traditional Arabic"/>
          <w:sz w:val="36"/>
          <w:szCs w:val="36"/>
          <w:rtl/>
          <w:lang w:bidi="ar-MA"/>
        </w:rPr>
        <w:t xml:space="preserve">: على خلاف القدرة فإن الكفاية قابلة للتقويم أي قياس أثر </w:t>
      </w:r>
      <w:proofErr w:type="spellStart"/>
      <w:r w:rsidRPr="00A91403">
        <w:rPr>
          <w:rFonts w:cs="Traditional Arabic"/>
          <w:sz w:val="36"/>
          <w:szCs w:val="36"/>
          <w:rtl/>
          <w:lang w:bidi="ar-MA"/>
        </w:rPr>
        <w:t>التعلمات</w:t>
      </w:r>
      <w:proofErr w:type="spellEnd"/>
      <w:r w:rsidRPr="00A91403">
        <w:rPr>
          <w:rFonts w:cs="Traditional Arabic"/>
          <w:sz w:val="36"/>
          <w:szCs w:val="36"/>
          <w:rtl/>
          <w:lang w:bidi="ar-MA"/>
        </w:rPr>
        <w:t xml:space="preserve"> من خلال معايير دقيقة كجودة الإنجاز ومدته.</w:t>
      </w:r>
      <w:r w:rsidRPr="00A91403">
        <w:rPr>
          <w:rFonts w:cs="Traditional Arabic"/>
          <w:sz w:val="36"/>
          <w:szCs w:val="36"/>
          <w:vertAlign w:val="superscript"/>
          <w:rtl/>
          <w:lang w:bidi="ar-MA"/>
        </w:rPr>
        <w:footnoteReference w:id="13"/>
      </w:r>
    </w:p>
    <w:p w:rsidR="00C55403" w:rsidRPr="00A91403" w:rsidRDefault="00C55403">
      <w:pPr>
        <w:rPr>
          <w:rFonts w:cs="Traditional Arabic"/>
          <w:sz w:val="36"/>
          <w:szCs w:val="36"/>
          <w:lang w:bidi="ar-MA"/>
        </w:rPr>
      </w:pPr>
      <w:r w:rsidRPr="00A91403">
        <w:rPr>
          <w:rFonts w:cs="Traditional Arabic"/>
          <w:sz w:val="36"/>
          <w:szCs w:val="36"/>
          <w:rtl/>
          <w:lang w:bidi="ar-MA"/>
        </w:rPr>
        <w:br w:type="page"/>
      </w:r>
    </w:p>
    <w:p w:rsidR="00834AE3" w:rsidRPr="00A91403" w:rsidRDefault="00834AE3" w:rsidP="00A91403">
      <w:pPr>
        <w:pStyle w:val="Titre1"/>
        <w:rPr>
          <w:rtl/>
        </w:rPr>
      </w:pPr>
      <w:bookmarkStart w:id="84" w:name="_Toc84182316"/>
      <w:bookmarkStart w:id="85" w:name="_Toc84183395"/>
      <w:bookmarkStart w:id="86" w:name="_Toc84183730"/>
      <w:bookmarkStart w:id="87" w:name="_Toc84326529"/>
      <w:r w:rsidRPr="00A91403">
        <w:rPr>
          <w:rtl/>
        </w:rPr>
        <w:lastRenderedPageBreak/>
        <w:t>المبحث الثاني: التقويم التربوي في ظل المقاربة بالكفايات</w:t>
      </w:r>
      <w:bookmarkEnd w:id="84"/>
      <w:bookmarkEnd w:id="85"/>
      <w:bookmarkEnd w:id="86"/>
      <w:bookmarkEnd w:id="87"/>
    </w:p>
    <w:p w:rsidR="00834AE3" w:rsidRPr="00A91403" w:rsidRDefault="00834AE3" w:rsidP="00A91403">
      <w:pPr>
        <w:pStyle w:val="Titre1"/>
        <w:rPr>
          <w:rtl/>
        </w:rPr>
      </w:pPr>
      <w:bookmarkStart w:id="88" w:name="_Toc84182317"/>
      <w:bookmarkStart w:id="89" w:name="_Toc84183396"/>
      <w:bookmarkStart w:id="90" w:name="_Toc84183731"/>
      <w:bookmarkStart w:id="91" w:name="_Toc84326530"/>
      <w:r w:rsidRPr="00A91403">
        <w:rPr>
          <w:rtl/>
        </w:rPr>
        <w:t>المطلب الأول: نشأته</w:t>
      </w:r>
      <w:r w:rsidR="000471F3" w:rsidRPr="00A91403">
        <w:rPr>
          <w:rtl/>
        </w:rPr>
        <w:t xml:space="preserve"> و</w:t>
      </w:r>
      <w:r w:rsidRPr="00A91403">
        <w:rPr>
          <w:rtl/>
        </w:rPr>
        <w:t>تطوره</w:t>
      </w:r>
      <w:r w:rsidR="000471F3" w:rsidRPr="00A91403">
        <w:rPr>
          <w:rtl/>
        </w:rPr>
        <w:t xml:space="preserve"> و</w:t>
      </w:r>
      <w:r w:rsidRPr="00A91403">
        <w:rPr>
          <w:rtl/>
        </w:rPr>
        <w:t>الفرق بين التقويم</w:t>
      </w:r>
      <w:r w:rsidR="000471F3" w:rsidRPr="00A91403">
        <w:rPr>
          <w:rtl/>
        </w:rPr>
        <w:t xml:space="preserve"> </w:t>
      </w:r>
      <w:proofErr w:type="gramStart"/>
      <w:r w:rsidR="000471F3" w:rsidRPr="00A91403">
        <w:rPr>
          <w:rtl/>
        </w:rPr>
        <w:t>و</w:t>
      </w:r>
      <w:r w:rsidR="00A91403" w:rsidRPr="00A91403">
        <w:rPr>
          <w:rtl/>
        </w:rPr>
        <w:t>التقييم</w:t>
      </w:r>
      <w:bookmarkEnd w:id="88"/>
      <w:bookmarkEnd w:id="89"/>
      <w:bookmarkEnd w:id="90"/>
      <w:bookmarkEnd w:id="91"/>
      <w:proofErr w:type="gramEnd"/>
    </w:p>
    <w:p w:rsidR="00834AE3" w:rsidRPr="00A91403" w:rsidRDefault="00834AE3" w:rsidP="00A91403">
      <w:pPr>
        <w:pStyle w:val="Titre1"/>
        <w:rPr>
          <w:rtl/>
        </w:rPr>
      </w:pPr>
      <w:bookmarkStart w:id="92" w:name="_Toc84182318"/>
      <w:bookmarkStart w:id="93" w:name="_Toc84183397"/>
      <w:bookmarkStart w:id="94" w:name="_Toc84183732"/>
      <w:bookmarkStart w:id="95" w:name="_Toc84326531"/>
      <w:proofErr w:type="gramStart"/>
      <w:r w:rsidRPr="00A91403">
        <w:rPr>
          <w:rtl/>
        </w:rPr>
        <w:t>الفرع</w:t>
      </w:r>
      <w:proofErr w:type="gramEnd"/>
      <w:r w:rsidRPr="00A91403">
        <w:rPr>
          <w:rtl/>
        </w:rPr>
        <w:t xml:space="preserve"> الأول: نشأته</w:t>
      </w:r>
      <w:r w:rsidR="000471F3" w:rsidRPr="00A91403">
        <w:rPr>
          <w:rtl/>
        </w:rPr>
        <w:t xml:space="preserve"> و</w:t>
      </w:r>
      <w:r w:rsidRPr="00A91403">
        <w:rPr>
          <w:rtl/>
        </w:rPr>
        <w:t>تطوره.</w:t>
      </w:r>
      <w:bookmarkEnd w:id="92"/>
      <w:bookmarkEnd w:id="93"/>
      <w:bookmarkEnd w:id="94"/>
      <w:bookmarkEnd w:id="95"/>
    </w:p>
    <w:p w:rsidR="00834AE3" w:rsidRPr="00A91403" w:rsidRDefault="00A91403" w:rsidP="00A91403">
      <w:pPr>
        <w:bidi/>
        <w:spacing w:after="0" w:line="240" w:lineRule="auto"/>
        <w:jc w:val="lowKashida"/>
        <w:rPr>
          <w:rFonts w:cs="Traditional Arabic"/>
          <w:sz w:val="36"/>
          <w:szCs w:val="36"/>
          <w:rtl/>
          <w:lang w:bidi="ar-MA"/>
        </w:rPr>
      </w:pPr>
      <w:r w:rsidRPr="00A91403">
        <w:rPr>
          <w:rFonts w:cs="Traditional Arabic" w:hint="cs"/>
          <w:sz w:val="36"/>
          <w:szCs w:val="36"/>
          <w:rtl/>
          <w:lang w:bidi="ar-MA"/>
        </w:rPr>
        <w:tab/>
      </w:r>
      <w:r w:rsidR="00834AE3" w:rsidRPr="00A91403">
        <w:rPr>
          <w:rFonts w:cs="Traditional Arabic"/>
          <w:sz w:val="36"/>
          <w:szCs w:val="36"/>
          <w:rtl/>
          <w:lang w:bidi="ar-MA"/>
        </w:rPr>
        <w:t>استخدم التقويم التربوي لأغراض تعليمية</w:t>
      </w:r>
      <w:r w:rsidR="000471F3" w:rsidRPr="00A91403">
        <w:rPr>
          <w:rFonts w:cs="Traditional Arabic"/>
          <w:sz w:val="36"/>
          <w:szCs w:val="36"/>
          <w:rtl/>
          <w:lang w:bidi="ar-MA"/>
        </w:rPr>
        <w:t xml:space="preserve"> و</w:t>
      </w:r>
      <w:r w:rsidR="00834AE3" w:rsidRPr="00A91403">
        <w:rPr>
          <w:rFonts w:cs="Traditional Arabic"/>
          <w:sz w:val="36"/>
          <w:szCs w:val="36"/>
          <w:rtl/>
          <w:lang w:bidi="ar-MA"/>
        </w:rPr>
        <w:t>لقياس المعرفة</w:t>
      </w:r>
      <w:r w:rsidR="000471F3" w:rsidRPr="00A91403">
        <w:rPr>
          <w:rFonts w:cs="Traditional Arabic"/>
          <w:sz w:val="36"/>
          <w:szCs w:val="36"/>
          <w:rtl/>
          <w:lang w:bidi="ar-MA"/>
        </w:rPr>
        <w:t xml:space="preserve"> و</w:t>
      </w:r>
      <w:r w:rsidR="00834AE3" w:rsidRPr="00A91403">
        <w:rPr>
          <w:rFonts w:cs="Traditional Arabic"/>
          <w:sz w:val="36"/>
          <w:szCs w:val="36"/>
          <w:rtl/>
          <w:lang w:bidi="ar-MA"/>
        </w:rPr>
        <w:t>المهارات في الفترات القديمة ليصبح تخصصا مستقلا مع بداية الثورة الصناعية في أوروبا ليتطور ما بين 1800م</w:t>
      </w:r>
      <w:r w:rsidR="000471F3" w:rsidRPr="00A91403">
        <w:rPr>
          <w:rFonts w:cs="Traditional Arabic"/>
          <w:sz w:val="36"/>
          <w:szCs w:val="36"/>
          <w:rtl/>
          <w:lang w:bidi="ar-MA"/>
        </w:rPr>
        <w:t xml:space="preserve"> و</w:t>
      </w:r>
      <w:r w:rsidR="00834AE3" w:rsidRPr="00A91403">
        <w:rPr>
          <w:rFonts w:cs="Traditional Arabic"/>
          <w:sz w:val="36"/>
          <w:szCs w:val="36"/>
          <w:rtl/>
          <w:lang w:bidi="ar-MA"/>
        </w:rPr>
        <w:t>1920م لاقترانه بتطور النظم التعليمية الأوروبية</w:t>
      </w:r>
      <w:r w:rsidR="000471F3" w:rsidRPr="00A91403">
        <w:rPr>
          <w:rFonts w:cs="Traditional Arabic"/>
          <w:sz w:val="36"/>
          <w:szCs w:val="36"/>
          <w:rtl/>
          <w:lang w:bidi="ar-MA"/>
        </w:rPr>
        <w:t>، و</w:t>
      </w:r>
      <w:r w:rsidR="00834AE3" w:rsidRPr="00A91403">
        <w:rPr>
          <w:rFonts w:cs="Traditional Arabic"/>
          <w:sz w:val="36"/>
          <w:szCs w:val="36"/>
          <w:rtl/>
          <w:lang w:bidi="ar-MA"/>
        </w:rPr>
        <w:t>تطور مفهوم التقويم راجع أيضا إلى ظهور فلسفة جديدة في التربية تدعو إلى مسؤولية المربي لا عن تنمية المفاهيم</w:t>
      </w:r>
      <w:r w:rsidR="000471F3" w:rsidRPr="00A91403">
        <w:rPr>
          <w:rFonts w:cs="Traditional Arabic"/>
          <w:sz w:val="36"/>
          <w:szCs w:val="36"/>
          <w:rtl/>
          <w:lang w:bidi="ar-MA"/>
        </w:rPr>
        <w:t xml:space="preserve"> و</w:t>
      </w:r>
      <w:r w:rsidR="00834AE3" w:rsidRPr="00A91403">
        <w:rPr>
          <w:rFonts w:cs="Traditional Arabic"/>
          <w:sz w:val="36"/>
          <w:szCs w:val="36"/>
          <w:rtl/>
          <w:lang w:bidi="ar-MA"/>
        </w:rPr>
        <w:t>المهارات فحسب بل</w:t>
      </w:r>
      <w:r w:rsidR="000471F3" w:rsidRPr="00A91403">
        <w:rPr>
          <w:rFonts w:cs="Traditional Arabic"/>
          <w:sz w:val="36"/>
          <w:szCs w:val="36"/>
          <w:rtl/>
          <w:lang w:bidi="ar-MA"/>
        </w:rPr>
        <w:t xml:space="preserve"> و</w:t>
      </w:r>
      <w:r w:rsidR="00834AE3" w:rsidRPr="00A91403">
        <w:rPr>
          <w:rFonts w:cs="Traditional Arabic"/>
          <w:sz w:val="36"/>
          <w:szCs w:val="36"/>
          <w:rtl/>
          <w:lang w:bidi="ar-MA"/>
        </w:rPr>
        <w:t>مسؤوليته كذلك عن استنارة نمو التلميذ في شتى المجالات مثل القدرة على التفكير.</w:t>
      </w:r>
      <w:r w:rsidR="00834AE3" w:rsidRPr="00A91403">
        <w:rPr>
          <w:rFonts w:cs="Traditional Arabic"/>
          <w:sz w:val="36"/>
          <w:szCs w:val="36"/>
          <w:vertAlign w:val="superscript"/>
          <w:rtl/>
          <w:lang w:bidi="ar-MA"/>
        </w:rPr>
        <w:footnoteReference w:id="14"/>
      </w:r>
    </w:p>
    <w:p w:rsidR="00834AE3" w:rsidRPr="00A91403" w:rsidRDefault="00834AE3" w:rsidP="00A91403">
      <w:pPr>
        <w:bidi/>
        <w:spacing w:after="0" w:line="240" w:lineRule="auto"/>
        <w:jc w:val="lowKashida"/>
        <w:rPr>
          <w:rFonts w:cs="Traditional Arabic"/>
          <w:sz w:val="36"/>
          <w:szCs w:val="36"/>
          <w:rtl/>
          <w:lang w:bidi="ar-MA"/>
        </w:rPr>
      </w:pPr>
      <w:proofErr w:type="gramStart"/>
      <w:r w:rsidRPr="00A91403">
        <w:rPr>
          <w:rFonts w:cs="Traditional Arabic"/>
          <w:sz w:val="36"/>
          <w:szCs w:val="36"/>
          <w:rtl/>
          <w:lang w:bidi="ar-MA"/>
        </w:rPr>
        <w:t>والتقويم</w:t>
      </w:r>
      <w:proofErr w:type="gramEnd"/>
      <w:r w:rsidRPr="00A91403">
        <w:rPr>
          <w:rFonts w:cs="Traditional Arabic"/>
          <w:sz w:val="36"/>
          <w:szCs w:val="36"/>
          <w:rtl/>
          <w:lang w:bidi="ar-MA"/>
        </w:rPr>
        <w:t xml:space="preserve"> ضروري لأي مجال من مجالات الحياة</w:t>
      </w:r>
      <w:r w:rsidR="000471F3" w:rsidRPr="00A91403">
        <w:rPr>
          <w:rFonts w:cs="Traditional Arabic"/>
          <w:sz w:val="36"/>
          <w:szCs w:val="36"/>
          <w:rtl/>
          <w:lang w:bidi="ar-MA"/>
        </w:rPr>
        <w:t>، و</w:t>
      </w:r>
      <w:r w:rsidRPr="00A91403">
        <w:rPr>
          <w:rFonts w:cs="Traditional Arabic"/>
          <w:sz w:val="36"/>
          <w:szCs w:val="36"/>
          <w:rtl/>
          <w:lang w:bidi="ar-MA"/>
        </w:rPr>
        <w:t>يجب أن نشير إلى التطور التاريخي لتشكيل صورة حول نشأة التقويم</w:t>
      </w:r>
      <w:r w:rsidR="000471F3" w:rsidRPr="00A91403">
        <w:rPr>
          <w:rFonts w:cs="Traditional Arabic"/>
          <w:sz w:val="36"/>
          <w:szCs w:val="36"/>
          <w:rtl/>
          <w:lang w:bidi="ar-MA"/>
        </w:rPr>
        <w:t xml:space="preserve"> و</w:t>
      </w:r>
      <w:r w:rsidRPr="00A91403">
        <w:rPr>
          <w:rFonts w:cs="Traditional Arabic"/>
          <w:sz w:val="36"/>
          <w:szCs w:val="36"/>
          <w:rtl/>
          <w:lang w:bidi="ar-MA"/>
        </w:rPr>
        <w:t>أهم الفترات التي مر بها المصطلح إلى أن وصل إلى مفهومه الحالي</w:t>
      </w:r>
      <w:r w:rsidR="000471F3" w:rsidRPr="00A91403">
        <w:rPr>
          <w:rFonts w:cs="Traditional Arabic"/>
          <w:sz w:val="36"/>
          <w:szCs w:val="36"/>
          <w:rtl/>
          <w:lang w:bidi="ar-MA"/>
        </w:rPr>
        <w:t xml:space="preserve"> و</w:t>
      </w:r>
      <w:r w:rsidRPr="00A91403">
        <w:rPr>
          <w:rFonts w:cs="Traditional Arabic"/>
          <w:sz w:val="36"/>
          <w:szCs w:val="36"/>
          <w:rtl/>
          <w:lang w:bidi="ar-MA"/>
        </w:rPr>
        <w:t xml:space="preserve">المراحل هي </w:t>
      </w:r>
      <w:r w:rsidR="00A91403" w:rsidRPr="00A91403">
        <w:rPr>
          <w:rFonts w:cs="Traditional Arabic" w:hint="cs"/>
          <w:sz w:val="36"/>
          <w:szCs w:val="36"/>
          <w:rtl/>
          <w:lang w:bidi="ar-MA"/>
        </w:rPr>
        <w:t>كالآتي</w:t>
      </w:r>
      <w:r w:rsidRPr="00A91403">
        <w:rPr>
          <w:rFonts w:cs="Traditional Arabic"/>
          <w:sz w:val="36"/>
          <w:szCs w:val="36"/>
          <w:rtl/>
          <w:lang w:bidi="ar-MA"/>
        </w:rPr>
        <w:t>:</w:t>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*فترة الإصلاح من 1800م إلى 1900م:</w:t>
      </w:r>
      <w:r w:rsidR="000471F3" w:rsidRPr="00A91403">
        <w:rPr>
          <w:rFonts w:cs="Traditional Arabic"/>
          <w:sz w:val="36"/>
          <w:szCs w:val="36"/>
          <w:rtl/>
          <w:lang w:bidi="ar-MA"/>
        </w:rPr>
        <w:t xml:space="preserve"> و</w:t>
      </w:r>
      <w:r w:rsidRPr="00A91403">
        <w:rPr>
          <w:rFonts w:cs="Traditional Arabic"/>
          <w:sz w:val="36"/>
          <w:szCs w:val="36"/>
          <w:rtl/>
          <w:lang w:bidi="ar-MA"/>
        </w:rPr>
        <w:t>قد تميزت هذه الفترة بتطوير الاختبارات العقلية المبكرة كما استخدمت تطبيقات القياسات النفسية</w:t>
      </w:r>
      <w:r w:rsidR="000471F3" w:rsidRPr="00A91403">
        <w:rPr>
          <w:rFonts w:cs="Traditional Arabic"/>
          <w:sz w:val="36"/>
          <w:szCs w:val="36"/>
          <w:rtl/>
          <w:lang w:bidi="ar-MA"/>
        </w:rPr>
        <w:t xml:space="preserve"> و</w:t>
      </w:r>
      <w:r w:rsidRPr="00A91403">
        <w:rPr>
          <w:rFonts w:cs="Traditional Arabic"/>
          <w:sz w:val="36"/>
          <w:szCs w:val="36"/>
          <w:rtl/>
          <w:lang w:bidi="ar-MA"/>
        </w:rPr>
        <w:t>السلوكية في حل المشكلات التربوية.</w:t>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*فترة ازدهار الاختبارات من 1900م إلى 1930م: انتشرت الاختبارات التحصيلية</w:t>
      </w:r>
      <w:r w:rsidR="000471F3" w:rsidRPr="00A91403">
        <w:rPr>
          <w:rFonts w:cs="Traditional Arabic"/>
          <w:sz w:val="36"/>
          <w:szCs w:val="36"/>
          <w:rtl/>
          <w:lang w:bidi="ar-MA"/>
        </w:rPr>
        <w:t xml:space="preserve"> و</w:t>
      </w:r>
      <w:r w:rsidRPr="00A91403">
        <w:rPr>
          <w:rFonts w:cs="Traditional Arabic"/>
          <w:sz w:val="36"/>
          <w:szCs w:val="36"/>
          <w:rtl/>
          <w:lang w:bidi="ar-MA"/>
        </w:rPr>
        <w:t xml:space="preserve">قد كان روبرت </w:t>
      </w:r>
      <w:proofErr w:type="spellStart"/>
      <w:r w:rsidRPr="00A91403">
        <w:rPr>
          <w:rFonts w:cs="Traditional Arabic"/>
          <w:sz w:val="36"/>
          <w:szCs w:val="36"/>
          <w:rtl/>
          <w:lang w:bidi="ar-MA"/>
        </w:rPr>
        <w:t>كورنديك</w:t>
      </w:r>
      <w:proofErr w:type="spellEnd"/>
      <w:r w:rsidR="00C55403" w:rsidRPr="00A91403">
        <w:rPr>
          <w:rFonts w:cs="Traditional Arabic" w:hint="cs"/>
          <w:sz w:val="36"/>
          <w:szCs w:val="36"/>
          <w:rtl/>
          <w:lang w:bidi="ar-MA"/>
        </w:rPr>
        <w:t xml:space="preserve"> </w:t>
      </w:r>
      <w:r w:rsidRPr="00A91403">
        <w:rPr>
          <w:rFonts w:cs="Traditional Arabic"/>
          <w:sz w:val="36"/>
          <w:szCs w:val="36"/>
          <w:rtl/>
          <w:lang w:bidi="ar-MA"/>
        </w:rPr>
        <w:t>"احد أهم قيادات حركة التقويم التربوي</w:t>
      </w:r>
      <w:r w:rsidR="000471F3" w:rsidRPr="00A91403">
        <w:rPr>
          <w:rFonts w:cs="Traditional Arabic"/>
          <w:sz w:val="36"/>
          <w:szCs w:val="36"/>
          <w:rtl/>
          <w:lang w:bidi="ar-MA"/>
        </w:rPr>
        <w:t xml:space="preserve">، </w:t>
      </w:r>
      <w:r w:rsidRPr="00A91403">
        <w:rPr>
          <w:rFonts w:cs="Traditional Arabic"/>
          <w:sz w:val="36"/>
          <w:szCs w:val="36"/>
          <w:rtl/>
          <w:lang w:bidi="ar-MA"/>
        </w:rPr>
        <w:t>فقد جعل للاختبار أهمية عملية كبيرة.</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MA"/>
        </w:rPr>
        <w:t>*الفترة الممتدة من 1930م إلى 1945م:</w:t>
      </w:r>
      <w:r w:rsidR="000471F3" w:rsidRPr="00A91403">
        <w:rPr>
          <w:rFonts w:cs="Traditional Arabic"/>
          <w:sz w:val="36"/>
          <w:szCs w:val="36"/>
          <w:rtl/>
          <w:lang w:bidi="ar-MA"/>
        </w:rPr>
        <w:t xml:space="preserve"> و</w:t>
      </w:r>
      <w:r w:rsidRPr="00A91403">
        <w:rPr>
          <w:rFonts w:cs="Traditional Arabic"/>
          <w:sz w:val="36"/>
          <w:szCs w:val="36"/>
          <w:rtl/>
          <w:lang w:bidi="ar-MA"/>
        </w:rPr>
        <w:t>قد واكبت هذه الفترة أعمال "رالف تايلر" الذي ركز اهتمامه على الأهداف التربوية المنشودة للبرامج التعليمية</w:t>
      </w:r>
      <w:r w:rsidR="000471F3" w:rsidRPr="00A91403">
        <w:rPr>
          <w:rFonts w:cs="Traditional Arabic"/>
          <w:sz w:val="36"/>
          <w:szCs w:val="36"/>
          <w:rtl/>
          <w:lang w:bidi="ar-MA"/>
        </w:rPr>
        <w:t xml:space="preserve"> و</w:t>
      </w:r>
      <w:r w:rsidRPr="00A91403">
        <w:rPr>
          <w:rFonts w:cs="Traditional Arabic"/>
          <w:sz w:val="36"/>
          <w:szCs w:val="36"/>
          <w:rtl/>
          <w:lang w:bidi="ar-MA"/>
        </w:rPr>
        <w:t xml:space="preserve">ضرورة التأكد من تحققها. </w:t>
      </w:r>
      <w:r w:rsidRPr="00A91403">
        <w:rPr>
          <w:rFonts w:cs="Traditional Arabic"/>
          <w:sz w:val="36"/>
          <w:szCs w:val="36"/>
          <w:vertAlign w:val="superscript"/>
          <w:rtl/>
          <w:lang w:bidi="ar-MA"/>
        </w:rPr>
        <w:footnoteReference w:id="15"/>
      </w:r>
    </w:p>
    <w:p w:rsidR="00834AE3" w:rsidRPr="00A91403" w:rsidRDefault="00834AE3" w:rsidP="00A91403">
      <w:pPr>
        <w:pStyle w:val="Titre1"/>
        <w:rPr>
          <w:rtl/>
        </w:rPr>
      </w:pPr>
      <w:bookmarkStart w:id="96" w:name="_Toc84182319"/>
      <w:bookmarkStart w:id="97" w:name="_Toc84183398"/>
      <w:bookmarkStart w:id="98" w:name="_Toc84183733"/>
      <w:bookmarkStart w:id="99" w:name="_Toc84326532"/>
      <w:r w:rsidRPr="00A91403">
        <w:rPr>
          <w:rtl/>
        </w:rPr>
        <w:t>الفرع الثاني: الفرق بين التقويم</w:t>
      </w:r>
      <w:r w:rsidR="000471F3" w:rsidRPr="00A91403">
        <w:rPr>
          <w:rtl/>
        </w:rPr>
        <w:t xml:space="preserve"> </w:t>
      </w:r>
      <w:proofErr w:type="gramStart"/>
      <w:r w:rsidR="000471F3" w:rsidRPr="00A91403">
        <w:rPr>
          <w:rtl/>
        </w:rPr>
        <w:t>و</w:t>
      </w:r>
      <w:r w:rsidR="00A91403" w:rsidRPr="00A91403">
        <w:rPr>
          <w:rtl/>
        </w:rPr>
        <w:t>التقييم</w:t>
      </w:r>
      <w:bookmarkEnd w:id="96"/>
      <w:bookmarkEnd w:id="97"/>
      <w:bookmarkEnd w:id="98"/>
      <w:bookmarkEnd w:id="99"/>
      <w:proofErr w:type="gramEnd"/>
    </w:p>
    <w:p w:rsidR="00834AE3" w:rsidRPr="00A91403" w:rsidRDefault="00834AE3" w:rsidP="00834AE3">
      <w:pPr>
        <w:bidi/>
        <w:spacing w:after="0" w:line="240" w:lineRule="auto"/>
        <w:jc w:val="lowKashida"/>
        <w:rPr>
          <w:rFonts w:cs="Traditional Arabic"/>
          <w:sz w:val="36"/>
          <w:szCs w:val="36"/>
          <w:rtl/>
        </w:rPr>
      </w:pPr>
      <w:proofErr w:type="gramStart"/>
      <w:r w:rsidRPr="00A91403">
        <w:rPr>
          <w:rFonts w:cs="Traditional Arabic"/>
          <w:sz w:val="36"/>
          <w:szCs w:val="36"/>
          <w:rtl/>
        </w:rPr>
        <w:t>لا</w:t>
      </w:r>
      <w:proofErr w:type="gramEnd"/>
      <w:r w:rsidRPr="00A91403">
        <w:rPr>
          <w:rFonts w:cs="Traditional Arabic"/>
          <w:sz w:val="36"/>
          <w:szCs w:val="36"/>
          <w:rtl/>
        </w:rPr>
        <w:t xml:space="preserve"> بد من وجود فروق عديدة وأبرز المصطلحات التي تداخل معها مصطلح التقويم.</w:t>
      </w:r>
    </w:p>
    <w:p w:rsidR="00834AE3" w:rsidRPr="00A91403" w:rsidRDefault="00834AE3" w:rsidP="00834AE3">
      <w:pPr>
        <w:bidi/>
        <w:spacing w:after="0" w:line="240" w:lineRule="auto"/>
        <w:jc w:val="lowKashida"/>
        <w:rPr>
          <w:rFonts w:cs="Traditional Arabic"/>
          <w:sz w:val="36"/>
          <w:szCs w:val="36"/>
          <w:rtl/>
        </w:rPr>
      </w:pPr>
      <w:r w:rsidRPr="00A91403">
        <w:rPr>
          <w:rFonts w:cs="Traditional Arabic"/>
          <w:sz w:val="36"/>
          <w:szCs w:val="36"/>
          <w:rtl/>
        </w:rPr>
        <w:t>فالتقويم هو عملية إصدار الأحكام والوصول إلى قرارات كما يعد إجراء مستمرا وشملا ولا يقف عند مجرّد إعطاء درجة أو تقدير بل يتعدّى ذلك إلى إصدار الأحكام على ضوء معايير محدّدة وهو "عملية جمع البيانات</w:t>
      </w:r>
      <w:r w:rsidR="000471F3" w:rsidRPr="00A91403">
        <w:rPr>
          <w:rFonts w:cs="Traditional Arabic"/>
          <w:sz w:val="36"/>
          <w:szCs w:val="36"/>
          <w:rtl/>
        </w:rPr>
        <w:t xml:space="preserve"> و</w:t>
      </w:r>
      <w:r w:rsidRPr="00A91403">
        <w:rPr>
          <w:rFonts w:cs="Traditional Arabic"/>
          <w:sz w:val="36"/>
          <w:szCs w:val="36"/>
          <w:rtl/>
        </w:rPr>
        <w:t>تحليلها بطريقة منظمة</w:t>
      </w:r>
      <w:r w:rsidR="000471F3" w:rsidRPr="00A91403">
        <w:rPr>
          <w:rFonts w:cs="Traditional Arabic"/>
          <w:sz w:val="36"/>
          <w:szCs w:val="36"/>
          <w:rtl/>
        </w:rPr>
        <w:t>، و</w:t>
      </w:r>
      <w:r w:rsidRPr="00A91403">
        <w:rPr>
          <w:rFonts w:cs="Traditional Arabic"/>
          <w:sz w:val="36"/>
          <w:szCs w:val="36"/>
          <w:rtl/>
        </w:rPr>
        <w:t>بشكل يمكن معه اتخاذ القرارات</w:t>
      </w:r>
      <w:r w:rsidR="000471F3" w:rsidRPr="00A91403">
        <w:rPr>
          <w:rFonts w:cs="Traditional Arabic"/>
          <w:sz w:val="36"/>
          <w:szCs w:val="36"/>
          <w:rtl/>
        </w:rPr>
        <w:t>، و</w:t>
      </w:r>
      <w:r w:rsidRPr="00A91403">
        <w:rPr>
          <w:rFonts w:cs="Traditional Arabic"/>
          <w:sz w:val="36"/>
          <w:szCs w:val="36"/>
          <w:rtl/>
        </w:rPr>
        <w:t>وضعها في شكل تفسيري بأساليب معينة</w:t>
      </w:r>
      <w:r w:rsidR="000471F3" w:rsidRPr="00A91403">
        <w:rPr>
          <w:rFonts w:cs="Traditional Arabic"/>
          <w:sz w:val="36"/>
          <w:szCs w:val="36"/>
          <w:rtl/>
        </w:rPr>
        <w:t xml:space="preserve">، </w:t>
      </w:r>
      <w:r w:rsidRPr="00A91403">
        <w:rPr>
          <w:rFonts w:cs="Traditional Arabic"/>
          <w:sz w:val="36"/>
          <w:szCs w:val="36"/>
          <w:rtl/>
        </w:rPr>
        <w:t>ومن ثمة يمكننا تحديد البرنامج التعليمي الذي ينبغي على المتعلم الالتحاق به.</w:t>
      </w:r>
    </w:p>
    <w:p w:rsidR="00834AE3" w:rsidRPr="00A91403" w:rsidRDefault="00834AE3" w:rsidP="00834AE3">
      <w:pPr>
        <w:bidi/>
        <w:spacing w:after="0" w:line="240" w:lineRule="auto"/>
        <w:jc w:val="lowKashida"/>
        <w:rPr>
          <w:rFonts w:cs="Traditional Arabic"/>
          <w:sz w:val="36"/>
          <w:szCs w:val="36"/>
          <w:rtl/>
        </w:rPr>
      </w:pPr>
      <w:proofErr w:type="gramStart"/>
      <w:r w:rsidRPr="00A91403">
        <w:rPr>
          <w:rFonts w:cs="Traditional Arabic"/>
          <w:sz w:val="36"/>
          <w:szCs w:val="36"/>
          <w:rtl/>
        </w:rPr>
        <w:lastRenderedPageBreak/>
        <w:t>أما</w:t>
      </w:r>
      <w:proofErr w:type="gramEnd"/>
      <w:r w:rsidRPr="00A91403">
        <w:rPr>
          <w:rFonts w:cs="Traditional Arabic"/>
          <w:sz w:val="36"/>
          <w:szCs w:val="36"/>
          <w:rtl/>
        </w:rPr>
        <w:t xml:space="preserve"> </w:t>
      </w:r>
      <w:r w:rsidRPr="00A91403">
        <w:rPr>
          <w:rFonts w:cs="Traditional Arabic" w:hint="cs"/>
          <w:sz w:val="36"/>
          <w:szCs w:val="36"/>
          <w:rtl/>
        </w:rPr>
        <w:t>التقييم يعتمد</w:t>
      </w:r>
      <w:r w:rsidRPr="00A91403">
        <w:rPr>
          <w:rFonts w:cs="Traditional Arabic"/>
          <w:sz w:val="36"/>
          <w:szCs w:val="36"/>
          <w:rtl/>
        </w:rPr>
        <w:t xml:space="preserve"> في جوهره على تمركزه حول ذات المقيم فهو الذي يصدر أحكامه على الأشخاص</w:t>
      </w:r>
      <w:r w:rsidR="000471F3" w:rsidRPr="00A91403">
        <w:rPr>
          <w:rFonts w:cs="Traditional Arabic"/>
          <w:sz w:val="36"/>
          <w:szCs w:val="36"/>
          <w:rtl/>
        </w:rPr>
        <w:t xml:space="preserve"> و</w:t>
      </w:r>
      <w:r w:rsidRPr="00A91403">
        <w:rPr>
          <w:rFonts w:cs="Traditional Arabic"/>
          <w:sz w:val="36"/>
          <w:szCs w:val="36"/>
          <w:rtl/>
        </w:rPr>
        <w:t>الأشياء</w:t>
      </w:r>
      <w:r w:rsidR="000471F3" w:rsidRPr="00A91403">
        <w:rPr>
          <w:rFonts w:cs="Traditional Arabic"/>
          <w:sz w:val="36"/>
          <w:szCs w:val="36"/>
          <w:rtl/>
        </w:rPr>
        <w:t xml:space="preserve"> و</w:t>
      </w:r>
      <w:r w:rsidRPr="00A91403">
        <w:rPr>
          <w:rFonts w:cs="Traditional Arabic" w:hint="cs"/>
          <w:sz w:val="36"/>
          <w:szCs w:val="36"/>
          <w:rtl/>
        </w:rPr>
        <w:t>الموضوعات</w:t>
      </w:r>
      <w:r w:rsidR="000471F3" w:rsidRPr="00A91403">
        <w:rPr>
          <w:rFonts w:cs="Traditional Arabic" w:hint="cs"/>
          <w:sz w:val="36"/>
          <w:szCs w:val="36"/>
          <w:rtl/>
        </w:rPr>
        <w:t xml:space="preserve">، </w:t>
      </w:r>
      <w:r w:rsidR="000471F3" w:rsidRPr="00A91403">
        <w:rPr>
          <w:rFonts w:cs="Traditional Arabic"/>
          <w:sz w:val="36"/>
          <w:szCs w:val="36"/>
          <w:rtl/>
        </w:rPr>
        <w:t>و</w:t>
      </w:r>
      <w:r w:rsidRPr="00A91403">
        <w:rPr>
          <w:rFonts w:cs="Traditional Arabic"/>
          <w:sz w:val="36"/>
          <w:szCs w:val="36"/>
          <w:rtl/>
        </w:rPr>
        <w:t>بالتالي هي في جوهره أحكام ذاتية تعتمد على التخمين.</w:t>
      </w:r>
      <w:r w:rsidR="000471F3" w:rsidRPr="00A91403">
        <w:rPr>
          <w:rFonts w:cs="Traditional Arabic"/>
          <w:sz w:val="36"/>
          <w:szCs w:val="36"/>
          <w:rtl/>
        </w:rPr>
        <w:t xml:space="preserve"> و</w:t>
      </w:r>
      <w:r w:rsidRPr="00A91403">
        <w:rPr>
          <w:rFonts w:cs="Traditional Arabic"/>
          <w:sz w:val="36"/>
          <w:szCs w:val="36"/>
          <w:rtl/>
        </w:rPr>
        <w:t xml:space="preserve">للتقويم عدة استعمالات مثل التقويم </w:t>
      </w:r>
      <w:proofErr w:type="gramStart"/>
      <w:r w:rsidRPr="00A91403">
        <w:rPr>
          <w:rFonts w:cs="Traditional Arabic"/>
          <w:sz w:val="36"/>
          <w:szCs w:val="36"/>
          <w:rtl/>
        </w:rPr>
        <w:t>الزمني</w:t>
      </w:r>
      <w:proofErr w:type="gramEnd"/>
      <w:r w:rsidR="000471F3" w:rsidRPr="00A91403">
        <w:rPr>
          <w:rFonts w:cs="Traditional Arabic"/>
          <w:sz w:val="36"/>
          <w:szCs w:val="36"/>
          <w:rtl/>
        </w:rPr>
        <w:t xml:space="preserve"> و</w:t>
      </w:r>
      <w:r w:rsidRPr="00A91403">
        <w:rPr>
          <w:rFonts w:cs="Traditional Arabic"/>
          <w:sz w:val="36"/>
          <w:szCs w:val="36"/>
          <w:rtl/>
        </w:rPr>
        <w:t>تقويم البلدان</w:t>
      </w:r>
      <w:r w:rsidR="000471F3" w:rsidRPr="00A91403">
        <w:rPr>
          <w:rFonts w:cs="Traditional Arabic"/>
          <w:sz w:val="36"/>
          <w:szCs w:val="36"/>
          <w:rtl/>
        </w:rPr>
        <w:t xml:space="preserve"> و</w:t>
      </w:r>
      <w:r w:rsidRPr="00A91403">
        <w:rPr>
          <w:rFonts w:cs="Traditional Arabic"/>
          <w:sz w:val="36"/>
          <w:szCs w:val="36"/>
          <w:rtl/>
        </w:rPr>
        <w:t>التقويم التربوي.</w:t>
      </w:r>
    </w:p>
    <w:p w:rsidR="00834AE3" w:rsidRPr="00A91403" w:rsidRDefault="00834AE3" w:rsidP="00834AE3">
      <w:pPr>
        <w:bidi/>
        <w:spacing w:after="0" w:line="240" w:lineRule="auto"/>
        <w:jc w:val="lowKashida"/>
        <w:rPr>
          <w:rFonts w:cs="Traditional Arabic"/>
          <w:sz w:val="36"/>
          <w:szCs w:val="36"/>
          <w:rtl/>
        </w:rPr>
      </w:pPr>
      <w:r w:rsidRPr="00A91403">
        <w:rPr>
          <w:rFonts w:cs="Traditional Arabic"/>
          <w:sz w:val="36"/>
          <w:szCs w:val="36"/>
          <w:rtl/>
        </w:rPr>
        <w:t>و إجمالا نقول إنه لدينا كلمتان تفيدان قيمة الشيء هما تقويم</w:t>
      </w:r>
      <w:r w:rsidR="000471F3" w:rsidRPr="00A91403">
        <w:rPr>
          <w:rFonts w:cs="Traditional Arabic"/>
          <w:sz w:val="36"/>
          <w:szCs w:val="36"/>
          <w:rtl/>
        </w:rPr>
        <w:t xml:space="preserve"> </w:t>
      </w:r>
      <w:proofErr w:type="gramStart"/>
      <w:r w:rsidR="000471F3" w:rsidRPr="00A91403">
        <w:rPr>
          <w:rFonts w:cs="Traditional Arabic"/>
          <w:sz w:val="36"/>
          <w:szCs w:val="36"/>
          <w:rtl/>
        </w:rPr>
        <w:t>و</w:t>
      </w:r>
      <w:r w:rsidRPr="00A91403">
        <w:rPr>
          <w:rFonts w:cs="Traditional Arabic"/>
          <w:sz w:val="36"/>
          <w:szCs w:val="36"/>
          <w:rtl/>
        </w:rPr>
        <w:t>تقييم</w:t>
      </w:r>
      <w:proofErr w:type="gramEnd"/>
      <w:r w:rsidRPr="00A91403">
        <w:rPr>
          <w:rFonts w:cs="Traditional Arabic"/>
          <w:sz w:val="36"/>
          <w:szCs w:val="36"/>
          <w:rtl/>
        </w:rPr>
        <w:t xml:space="preserve">. </w:t>
      </w:r>
      <w:r w:rsidRPr="00A91403">
        <w:rPr>
          <w:rFonts w:cs="Traditional Arabic"/>
          <w:sz w:val="36"/>
          <w:szCs w:val="36"/>
          <w:vertAlign w:val="superscript"/>
          <w:rtl/>
        </w:rPr>
        <w:footnoteReference w:id="16"/>
      </w:r>
    </w:p>
    <w:p w:rsidR="00834AE3" w:rsidRPr="00A91403" w:rsidRDefault="00834AE3" w:rsidP="00A91403">
      <w:pPr>
        <w:pStyle w:val="Titre1"/>
        <w:rPr>
          <w:rtl/>
        </w:rPr>
      </w:pPr>
      <w:bookmarkStart w:id="100" w:name="_Toc84182320"/>
      <w:bookmarkStart w:id="101" w:name="_Toc84183399"/>
      <w:bookmarkStart w:id="102" w:name="_Toc84183734"/>
      <w:bookmarkStart w:id="103" w:name="_Toc84326533"/>
      <w:proofErr w:type="gramStart"/>
      <w:r w:rsidRPr="00A91403">
        <w:rPr>
          <w:rtl/>
        </w:rPr>
        <w:t>المطل</w:t>
      </w:r>
      <w:r w:rsidR="00A91403" w:rsidRPr="00A91403">
        <w:rPr>
          <w:rtl/>
        </w:rPr>
        <w:t>ب</w:t>
      </w:r>
      <w:proofErr w:type="gramEnd"/>
      <w:r w:rsidR="00A91403" w:rsidRPr="00A91403">
        <w:rPr>
          <w:rtl/>
        </w:rPr>
        <w:t xml:space="preserve"> الثاني: مفهوم التقويم التربوي</w:t>
      </w:r>
      <w:bookmarkEnd w:id="100"/>
      <w:bookmarkEnd w:id="101"/>
      <w:bookmarkEnd w:id="102"/>
      <w:bookmarkEnd w:id="103"/>
    </w:p>
    <w:p w:rsidR="00834AE3" w:rsidRPr="00A91403" w:rsidRDefault="00834AE3" w:rsidP="00A91403">
      <w:pPr>
        <w:pStyle w:val="Titre1"/>
        <w:rPr>
          <w:rtl/>
        </w:rPr>
      </w:pPr>
      <w:bookmarkStart w:id="104" w:name="_Toc84182321"/>
      <w:bookmarkStart w:id="105" w:name="_Toc84183400"/>
      <w:bookmarkStart w:id="106" w:name="_Toc84183735"/>
      <w:bookmarkStart w:id="107" w:name="_Toc84326534"/>
      <w:proofErr w:type="gramStart"/>
      <w:r w:rsidRPr="00A91403">
        <w:rPr>
          <w:rtl/>
        </w:rPr>
        <w:t>الفرع</w:t>
      </w:r>
      <w:proofErr w:type="gramEnd"/>
      <w:r w:rsidRPr="00A91403">
        <w:rPr>
          <w:rtl/>
        </w:rPr>
        <w:t xml:space="preserve"> الأول</w:t>
      </w:r>
      <w:r w:rsidR="00A91403" w:rsidRPr="00A91403">
        <w:rPr>
          <w:rtl/>
        </w:rPr>
        <w:t>: في اللغة</w:t>
      </w:r>
      <w:bookmarkEnd w:id="104"/>
      <w:bookmarkEnd w:id="105"/>
      <w:bookmarkEnd w:id="106"/>
      <w:bookmarkEnd w:id="107"/>
    </w:p>
    <w:p w:rsidR="00834AE3" w:rsidRPr="00A91403" w:rsidRDefault="00A91403" w:rsidP="00834AE3">
      <w:pPr>
        <w:bidi/>
        <w:spacing w:after="0" w:line="240" w:lineRule="auto"/>
        <w:jc w:val="lowKashida"/>
        <w:rPr>
          <w:rFonts w:cs="Traditional Arabic"/>
          <w:sz w:val="36"/>
          <w:szCs w:val="36"/>
          <w:rtl/>
          <w:lang w:bidi="ar-MA"/>
        </w:rPr>
      </w:pPr>
      <w:r>
        <w:rPr>
          <w:rFonts w:cs="Traditional Arabic" w:hint="cs"/>
          <w:sz w:val="36"/>
          <w:szCs w:val="36"/>
          <w:rtl/>
          <w:lang w:bidi="ar-MA"/>
        </w:rPr>
        <w:tab/>
      </w:r>
      <w:r w:rsidR="00834AE3" w:rsidRPr="00A91403">
        <w:rPr>
          <w:rFonts w:cs="Traditional Arabic"/>
          <w:sz w:val="36"/>
          <w:szCs w:val="36"/>
          <w:rtl/>
          <w:lang w:bidi="ar-MA"/>
        </w:rPr>
        <w:t xml:space="preserve">التقويم من </w:t>
      </w:r>
      <w:proofErr w:type="spellStart"/>
      <w:r w:rsidR="00834AE3" w:rsidRPr="00A91403">
        <w:rPr>
          <w:rFonts w:cs="Traditional Arabic"/>
          <w:sz w:val="36"/>
          <w:szCs w:val="36"/>
          <w:rtl/>
          <w:lang w:bidi="ar-MA"/>
        </w:rPr>
        <w:t>جذر"ق.و.م</w:t>
      </w:r>
      <w:proofErr w:type="spellEnd"/>
      <w:r w:rsidR="00834AE3" w:rsidRPr="00A91403">
        <w:rPr>
          <w:rFonts w:cs="Traditional Arabic"/>
          <w:sz w:val="36"/>
          <w:szCs w:val="36"/>
          <w:rtl/>
          <w:lang w:bidi="ar-MA"/>
        </w:rPr>
        <w:t>" جاء في لسان العرب: "قوم</w:t>
      </w:r>
      <w:r w:rsidR="000471F3" w:rsidRPr="00A91403">
        <w:rPr>
          <w:rFonts w:cs="Traditional Arabic"/>
          <w:sz w:val="36"/>
          <w:szCs w:val="36"/>
          <w:rtl/>
          <w:lang w:bidi="ar-MA"/>
        </w:rPr>
        <w:t xml:space="preserve"> و</w:t>
      </w:r>
      <w:r w:rsidR="00834AE3" w:rsidRPr="00A91403">
        <w:rPr>
          <w:rFonts w:cs="Traditional Arabic"/>
          <w:sz w:val="36"/>
          <w:szCs w:val="36"/>
          <w:rtl/>
          <w:lang w:bidi="ar-MA"/>
        </w:rPr>
        <w:t>استقام أي قدرها</w:t>
      </w:r>
      <w:r w:rsidR="000471F3" w:rsidRPr="00A91403">
        <w:rPr>
          <w:rFonts w:cs="Traditional Arabic"/>
          <w:sz w:val="36"/>
          <w:szCs w:val="36"/>
          <w:rtl/>
          <w:lang w:bidi="ar-MA"/>
        </w:rPr>
        <w:t xml:space="preserve"> و</w:t>
      </w:r>
      <w:r w:rsidR="00834AE3" w:rsidRPr="00A91403">
        <w:rPr>
          <w:rFonts w:cs="Traditional Arabic"/>
          <w:sz w:val="36"/>
          <w:szCs w:val="36"/>
          <w:rtl/>
          <w:lang w:bidi="ar-MA"/>
        </w:rPr>
        <w:t>يقال استق</w:t>
      </w:r>
      <w:proofErr w:type="gramStart"/>
      <w:r w:rsidR="00834AE3" w:rsidRPr="00A91403">
        <w:rPr>
          <w:rFonts w:cs="Traditional Arabic"/>
          <w:sz w:val="36"/>
          <w:szCs w:val="36"/>
          <w:rtl/>
          <w:lang w:bidi="ar-MA"/>
        </w:rPr>
        <w:t>مت المتاع أي</w:t>
      </w:r>
      <w:proofErr w:type="gramEnd"/>
      <w:r w:rsidR="00834AE3" w:rsidRPr="00A91403">
        <w:rPr>
          <w:rFonts w:cs="Traditional Arabic"/>
          <w:sz w:val="36"/>
          <w:szCs w:val="36"/>
          <w:rtl/>
          <w:lang w:bidi="ar-MA"/>
        </w:rPr>
        <w:t xml:space="preserve"> </w:t>
      </w:r>
      <w:proofErr w:type="spellStart"/>
      <w:r w:rsidR="00834AE3" w:rsidRPr="00A91403">
        <w:rPr>
          <w:rFonts w:cs="Traditional Arabic"/>
          <w:sz w:val="36"/>
          <w:szCs w:val="36"/>
          <w:rtl/>
          <w:lang w:bidi="ar-MA"/>
        </w:rPr>
        <w:t>قزمته</w:t>
      </w:r>
      <w:proofErr w:type="spellEnd"/>
      <w:r w:rsidR="000471F3" w:rsidRPr="00A91403">
        <w:rPr>
          <w:rFonts w:cs="Traditional Arabic"/>
          <w:sz w:val="36"/>
          <w:szCs w:val="36"/>
          <w:rtl/>
          <w:lang w:bidi="ar-MA"/>
        </w:rPr>
        <w:t xml:space="preserve"> و</w:t>
      </w:r>
      <w:r w:rsidR="00834AE3" w:rsidRPr="00A91403">
        <w:rPr>
          <w:rFonts w:cs="Traditional Arabic"/>
          <w:sz w:val="36"/>
          <w:szCs w:val="36"/>
          <w:rtl/>
          <w:lang w:bidi="ar-MA"/>
        </w:rPr>
        <w:t>الاستقامة :التقويم.</w:t>
      </w:r>
      <w:r w:rsidR="000471F3" w:rsidRPr="00A91403">
        <w:rPr>
          <w:rFonts w:cs="Traditional Arabic"/>
          <w:sz w:val="36"/>
          <w:szCs w:val="36"/>
          <w:rtl/>
          <w:lang w:bidi="ar-MA"/>
        </w:rPr>
        <w:t xml:space="preserve"> </w:t>
      </w:r>
      <w:proofErr w:type="gramStart"/>
      <w:r w:rsidR="000471F3" w:rsidRPr="00A91403">
        <w:rPr>
          <w:rFonts w:cs="Traditional Arabic"/>
          <w:sz w:val="36"/>
          <w:szCs w:val="36"/>
          <w:rtl/>
          <w:lang w:bidi="ar-MA"/>
        </w:rPr>
        <w:t>و</w:t>
      </w:r>
      <w:r w:rsidR="00834AE3" w:rsidRPr="00A91403">
        <w:rPr>
          <w:rFonts w:cs="Traditional Arabic"/>
          <w:sz w:val="36"/>
          <w:szCs w:val="36"/>
          <w:rtl/>
          <w:lang w:bidi="ar-MA"/>
        </w:rPr>
        <w:t>في</w:t>
      </w:r>
      <w:proofErr w:type="gramEnd"/>
      <w:r w:rsidR="00834AE3" w:rsidRPr="00A91403">
        <w:rPr>
          <w:rFonts w:cs="Traditional Arabic"/>
          <w:sz w:val="36"/>
          <w:szCs w:val="36"/>
          <w:rtl/>
          <w:lang w:bidi="ar-MA"/>
        </w:rPr>
        <w:t xml:space="preserve"> الحديث: قالوا: يا رسول الله لو قومت لنا: فقال: الله هو المقوم</w:t>
      </w:r>
      <w:r w:rsidR="000471F3" w:rsidRPr="00A91403">
        <w:rPr>
          <w:rFonts w:cs="Traditional Arabic"/>
          <w:sz w:val="36"/>
          <w:szCs w:val="36"/>
          <w:rtl/>
          <w:lang w:bidi="ar-MA"/>
        </w:rPr>
        <w:t xml:space="preserve">، </w:t>
      </w:r>
      <w:r w:rsidR="00834AE3" w:rsidRPr="00A91403">
        <w:rPr>
          <w:rFonts w:cs="Traditional Arabic"/>
          <w:sz w:val="36"/>
          <w:szCs w:val="36"/>
          <w:rtl/>
          <w:lang w:bidi="ar-MA"/>
        </w:rPr>
        <w:t>أي لو سعرت لنا</w:t>
      </w:r>
      <w:r w:rsidR="000471F3" w:rsidRPr="00A91403">
        <w:rPr>
          <w:rFonts w:cs="Traditional Arabic"/>
          <w:sz w:val="36"/>
          <w:szCs w:val="36"/>
          <w:rtl/>
          <w:lang w:bidi="ar-MA"/>
        </w:rPr>
        <w:t xml:space="preserve"> و</w:t>
      </w:r>
      <w:r w:rsidR="00834AE3" w:rsidRPr="00A91403">
        <w:rPr>
          <w:rFonts w:cs="Traditional Arabic"/>
          <w:sz w:val="36"/>
          <w:szCs w:val="36"/>
          <w:rtl/>
          <w:lang w:bidi="ar-MA"/>
        </w:rPr>
        <w:t>هو من قيمة الشيء</w:t>
      </w:r>
      <w:r w:rsidR="000471F3" w:rsidRPr="00A91403">
        <w:rPr>
          <w:rFonts w:cs="Traditional Arabic"/>
          <w:sz w:val="36"/>
          <w:szCs w:val="36"/>
          <w:rtl/>
          <w:lang w:bidi="ar-MA"/>
        </w:rPr>
        <w:t xml:space="preserve">، </w:t>
      </w:r>
      <w:r w:rsidR="00834AE3" w:rsidRPr="00A91403">
        <w:rPr>
          <w:rFonts w:cs="Traditional Arabic"/>
          <w:sz w:val="36"/>
          <w:szCs w:val="36"/>
          <w:rtl/>
          <w:lang w:bidi="ar-MA"/>
        </w:rPr>
        <w:t>أي حددت لنا قيمتها".</w:t>
      </w:r>
      <w:r w:rsidR="00834AE3" w:rsidRPr="00A91403">
        <w:rPr>
          <w:rFonts w:cs="Traditional Arabic"/>
          <w:sz w:val="36"/>
          <w:szCs w:val="36"/>
          <w:vertAlign w:val="superscript"/>
          <w:rtl/>
          <w:lang w:bidi="ar-MA"/>
        </w:rPr>
        <w:footnoteReference w:id="17"/>
      </w:r>
    </w:p>
    <w:p w:rsidR="00834AE3" w:rsidRPr="00A91403" w:rsidRDefault="00A91403" w:rsidP="00834AE3">
      <w:pPr>
        <w:bidi/>
        <w:spacing w:after="0" w:line="240" w:lineRule="auto"/>
        <w:jc w:val="lowKashida"/>
        <w:rPr>
          <w:rFonts w:cs="Traditional Arabic"/>
          <w:sz w:val="36"/>
          <w:szCs w:val="36"/>
          <w:rtl/>
          <w:lang w:bidi="ar-MA"/>
        </w:rPr>
      </w:pPr>
      <w:r>
        <w:rPr>
          <w:rFonts w:cs="Traditional Arabic" w:hint="cs"/>
          <w:sz w:val="36"/>
          <w:szCs w:val="36"/>
          <w:rtl/>
          <w:lang w:bidi="ar-MA"/>
        </w:rPr>
        <w:tab/>
      </w:r>
      <w:proofErr w:type="gramStart"/>
      <w:r w:rsidR="00834AE3" w:rsidRPr="00A91403">
        <w:rPr>
          <w:rFonts w:cs="Traditional Arabic"/>
          <w:sz w:val="36"/>
          <w:szCs w:val="36"/>
          <w:rtl/>
          <w:lang w:bidi="ar-MA"/>
        </w:rPr>
        <w:t>جاء</w:t>
      </w:r>
      <w:proofErr w:type="gramEnd"/>
      <w:r w:rsidR="00834AE3" w:rsidRPr="00A91403">
        <w:rPr>
          <w:rFonts w:cs="Traditional Arabic"/>
          <w:sz w:val="36"/>
          <w:szCs w:val="36"/>
          <w:rtl/>
          <w:lang w:bidi="ar-MA"/>
        </w:rPr>
        <w:t xml:space="preserve"> في المعجم الوسيط: "قوم المعوج أي عدله</w:t>
      </w:r>
      <w:r w:rsidR="000471F3" w:rsidRPr="00A91403">
        <w:rPr>
          <w:rFonts w:cs="Traditional Arabic"/>
          <w:sz w:val="36"/>
          <w:szCs w:val="36"/>
          <w:rtl/>
          <w:lang w:bidi="ar-MA"/>
        </w:rPr>
        <w:t xml:space="preserve"> و</w:t>
      </w:r>
      <w:r w:rsidR="00834AE3" w:rsidRPr="00A91403">
        <w:rPr>
          <w:rFonts w:cs="Traditional Arabic"/>
          <w:sz w:val="36"/>
          <w:szCs w:val="36"/>
          <w:rtl/>
          <w:lang w:bidi="ar-MA"/>
        </w:rPr>
        <w:t>أزال عوجه</w:t>
      </w:r>
      <w:r w:rsidR="000471F3" w:rsidRPr="00A91403">
        <w:rPr>
          <w:rFonts w:cs="Traditional Arabic"/>
          <w:sz w:val="36"/>
          <w:szCs w:val="36"/>
          <w:rtl/>
          <w:lang w:bidi="ar-MA"/>
        </w:rPr>
        <w:t xml:space="preserve"> و</w:t>
      </w:r>
      <w:r w:rsidR="00834AE3" w:rsidRPr="00A91403">
        <w:rPr>
          <w:rFonts w:cs="Traditional Arabic"/>
          <w:sz w:val="36"/>
          <w:szCs w:val="36"/>
          <w:rtl/>
          <w:lang w:bidi="ar-MA"/>
        </w:rPr>
        <w:t>قوم السلعة سعرها</w:t>
      </w:r>
      <w:r w:rsidR="000471F3" w:rsidRPr="00A91403">
        <w:rPr>
          <w:rFonts w:cs="Traditional Arabic"/>
          <w:sz w:val="36"/>
          <w:szCs w:val="36"/>
          <w:rtl/>
          <w:lang w:bidi="ar-MA"/>
        </w:rPr>
        <w:t xml:space="preserve"> و</w:t>
      </w:r>
      <w:r w:rsidR="00834AE3" w:rsidRPr="00A91403">
        <w:rPr>
          <w:rFonts w:cs="Traditional Arabic"/>
          <w:sz w:val="36"/>
          <w:szCs w:val="36"/>
          <w:rtl/>
          <w:lang w:bidi="ar-MA"/>
        </w:rPr>
        <w:t>ثمنها</w:t>
      </w:r>
      <w:r w:rsidR="000471F3" w:rsidRPr="00A91403">
        <w:rPr>
          <w:rFonts w:cs="Traditional Arabic"/>
          <w:sz w:val="36"/>
          <w:szCs w:val="36"/>
          <w:rtl/>
          <w:lang w:bidi="ar-MA"/>
        </w:rPr>
        <w:t>، و</w:t>
      </w:r>
      <w:r w:rsidR="00834AE3" w:rsidRPr="00A91403">
        <w:rPr>
          <w:rFonts w:cs="Traditional Arabic"/>
          <w:sz w:val="36"/>
          <w:szCs w:val="36"/>
          <w:rtl/>
          <w:lang w:bidi="ar-MA"/>
        </w:rPr>
        <w:t>قوموا الشيء فيما بينهم أي قدروا ثمنه</w:t>
      </w:r>
      <w:r w:rsidR="000471F3" w:rsidRPr="00A91403">
        <w:rPr>
          <w:rFonts w:cs="Traditional Arabic"/>
          <w:sz w:val="36"/>
          <w:szCs w:val="36"/>
          <w:rtl/>
          <w:lang w:bidi="ar-MA"/>
        </w:rPr>
        <w:t>، و</w:t>
      </w:r>
      <w:r w:rsidR="00834AE3" w:rsidRPr="00A91403">
        <w:rPr>
          <w:rFonts w:cs="Traditional Arabic"/>
          <w:sz w:val="36"/>
          <w:szCs w:val="36"/>
          <w:rtl/>
          <w:lang w:bidi="ar-MA"/>
        </w:rPr>
        <w:t>تقوم الشيء أي تعدل</w:t>
      </w:r>
      <w:r w:rsidR="000471F3" w:rsidRPr="00A91403">
        <w:rPr>
          <w:rFonts w:cs="Traditional Arabic"/>
          <w:sz w:val="36"/>
          <w:szCs w:val="36"/>
          <w:rtl/>
          <w:lang w:bidi="ar-MA"/>
        </w:rPr>
        <w:t xml:space="preserve"> و</w:t>
      </w:r>
      <w:r w:rsidR="00834AE3" w:rsidRPr="00A91403">
        <w:rPr>
          <w:rFonts w:cs="Traditional Arabic"/>
          <w:sz w:val="36"/>
          <w:szCs w:val="36"/>
          <w:rtl/>
          <w:lang w:bidi="ar-MA"/>
        </w:rPr>
        <w:t>استوي</w:t>
      </w:r>
      <w:r w:rsidR="000471F3" w:rsidRPr="00A91403">
        <w:rPr>
          <w:rFonts w:cs="Traditional Arabic"/>
          <w:sz w:val="36"/>
          <w:szCs w:val="36"/>
          <w:rtl/>
          <w:lang w:bidi="ar-MA"/>
        </w:rPr>
        <w:t xml:space="preserve"> و</w:t>
      </w:r>
      <w:r w:rsidR="00834AE3" w:rsidRPr="00A91403">
        <w:rPr>
          <w:rFonts w:cs="Traditional Arabic"/>
          <w:sz w:val="36"/>
          <w:szCs w:val="36"/>
          <w:rtl/>
          <w:lang w:bidi="ar-MA"/>
        </w:rPr>
        <w:t>تبينت قيمته".</w:t>
      </w:r>
      <w:r w:rsidR="00834AE3" w:rsidRPr="00A91403">
        <w:rPr>
          <w:rFonts w:cs="Traditional Arabic"/>
          <w:sz w:val="36"/>
          <w:szCs w:val="36"/>
          <w:vertAlign w:val="superscript"/>
          <w:rtl/>
          <w:lang w:bidi="ar-MA"/>
        </w:rPr>
        <w:footnoteReference w:id="18"/>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لقد جاء في المنجد في اللغة</w:t>
      </w:r>
      <w:r w:rsidR="000471F3" w:rsidRPr="00A91403">
        <w:rPr>
          <w:rFonts w:cs="Traditional Arabic"/>
          <w:sz w:val="36"/>
          <w:szCs w:val="36"/>
          <w:rtl/>
          <w:lang w:bidi="ar-MA"/>
        </w:rPr>
        <w:t xml:space="preserve"> و</w:t>
      </w:r>
      <w:r w:rsidRPr="00A91403">
        <w:rPr>
          <w:rFonts w:cs="Traditional Arabic"/>
          <w:sz w:val="36"/>
          <w:szCs w:val="36"/>
          <w:rtl/>
          <w:lang w:bidi="ar-MA"/>
        </w:rPr>
        <w:t xml:space="preserve">الأعلام كلمة قوم </w:t>
      </w:r>
      <w:proofErr w:type="spellStart"/>
      <w:r w:rsidRPr="00A91403">
        <w:rPr>
          <w:rFonts w:cs="Traditional Arabic"/>
          <w:sz w:val="36"/>
          <w:szCs w:val="36"/>
          <w:rtl/>
          <w:lang w:bidi="ar-MA"/>
        </w:rPr>
        <w:t>الشيء:أي</w:t>
      </w:r>
      <w:proofErr w:type="spellEnd"/>
      <w:r w:rsidRPr="00A91403">
        <w:rPr>
          <w:rFonts w:cs="Traditional Arabic"/>
          <w:sz w:val="36"/>
          <w:szCs w:val="36"/>
          <w:rtl/>
          <w:lang w:bidi="ar-MA"/>
        </w:rPr>
        <w:t xml:space="preserve"> أزال الاعوجاج</w:t>
      </w:r>
      <w:r w:rsidR="000471F3" w:rsidRPr="00A91403">
        <w:rPr>
          <w:rFonts w:cs="Traditional Arabic"/>
          <w:sz w:val="36"/>
          <w:szCs w:val="36"/>
          <w:rtl/>
          <w:lang w:bidi="ar-MA"/>
        </w:rPr>
        <w:t>، و</w:t>
      </w:r>
      <w:r w:rsidRPr="00A91403">
        <w:rPr>
          <w:rFonts w:cs="Traditional Arabic"/>
          <w:sz w:val="36"/>
          <w:szCs w:val="36"/>
          <w:rtl/>
          <w:lang w:bidi="ar-MA"/>
        </w:rPr>
        <w:t>أقام المائل أو المعوج أي عدله</w:t>
      </w:r>
      <w:r w:rsidR="000471F3" w:rsidRPr="00A91403">
        <w:rPr>
          <w:rFonts w:cs="Traditional Arabic"/>
          <w:sz w:val="36"/>
          <w:szCs w:val="36"/>
          <w:rtl/>
          <w:lang w:bidi="ar-MA"/>
        </w:rPr>
        <w:t>، و</w:t>
      </w:r>
      <w:r w:rsidRPr="00A91403">
        <w:rPr>
          <w:rFonts w:cs="Traditional Arabic"/>
          <w:sz w:val="36"/>
          <w:szCs w:val="36"/>
          <w:rtl/>
          <w:lang w:bidi="ar-MA"/>
        </w:rPr>
        <w:t>يقال في التعجب ما أقومه أي ما أكثر اعتداله</w:t>
      </w:r>
      <w:r w:rsidR="000471F3" w:rsidRPr="00A91403">
        <w:rPr>
          <w:rFonts w:cs="Traditional Arabic"/>
          <w:sz w:val="36"/>
          <w:szCs w:val="36"/>
          <w:rtl/>
          <w:lang w:bidi="ar-MA"/>
        </w:rPr>
        <w:t>، و</w:t>
      </w:r>
      <w:r w:rsidRPr="00A91403">
        <w:rPr>
          <w:rFonts w:cs="Traditional Arabic"/>
          <w:sz w:val="36"/>
          <w:szCs w:val="36"/>
          <w:rtl/>
          <w:lang w:bidi="ar-MA"/>
        </w:rPr>
        <w:t>أمر مقيم أي مستقيم</w:t>
      </w:r>
      <w:r w:rsidR="000471F3" w:rsidRPr="00A91403">
        <w:rPr>
          <w:rFonts w:cs="Traditional Arabic"/>
          <w:sz w:val="36"/>
          <w:szCs w:val="36"/>
          <w:rtl/>
          <w:lang w:bidi="ar-MA"/>
        </w:rPr>
        <w:t xml:space="preserve"> و</w:t>
      </w:r>
      <w:r w:rsidRPr="00A91403">
        <w:rPr>
          <w:rFonts w:cs="Traditional Arabic"/>
          <w:sz w:val="36"/>
          <w:szCs w:val="36"/>
          <w:rtl/>
          <w:lang w:bidi="ar-MA"/>
        </w:rPr>
        <w:t>قوم الشيء أي عدله</w:t>
      </w:r>
      <w:r w:rsidR="000471F3" w:rsidRPr="00A91403">
        <w:rPr>
          <w:rFonts w:cs="Traditional Arabic"/>
          <w:sz w:val="36"/>
          <w:szCs w:val="36"/>
          <w:rtl/>
          <w:lang w:bidi="ar-MA"/>
        </w:rPr>
        <w:t>، و</w:t>
      </w:r>
      <w:r w:rsidRPr="00A91403">
        <w:rPr>
          <w:rFonts w:cs="Traditional Arabic"/>
          <w:sz w:val="36"/>
          <w:szCs w:val="36"/>
          <w:rtl/>
          <w:lang w:bidi="ar-MA"/>
        </w:rPr>
        <w:t>قوام الأمر</w:t>
      </w:r>
      <w:r w:rsidR="000471F3" w:rsidRPr="00A91403">
        <w:rPr>
          <w:rFonts w:cs="Traditional Arabic"/>
          <w:sz w:val="36"/>
          <w:szCs w:val="36"/>
          <w:rtl/>
          <w:lang w:bidi="ar-MA"/>
        </w:rPr>
        <w:t xml:space="preserve"> و</w:t>
      </w:r>
      <w:r w:rsidRPr="00A91403">
        <w:rPr>
          <w:rFonts w:cs="Traditional Arabic"/>
          <w:sz w:val="36"/>
          <w:szCs w:val="36"/>
          <w:rtl/>
          <w:lang w:bidi="ar-MA"/>
        </w:rPr>
        <w:t>قيامه أي نظامه وعماده</w:t>
      </w:r>
      <w:r w:rsidR="000471F3" w:rsidRPr="00A91403">
        <w:rPr>
          <w:rFonts w:cs="Traditional Arabic"/>
          <w:sz w:val="36"/>
          <w:szCs w:val="36"/>
          <w:rtl/>
          <w:lang w:bidi="ar-MA"/>
        </w:rPr>
        <w:t xml:space="preserve"> و</w:t>
      </w:r>
      <w:r w:rsidRPr="00A91403">
        <w:rPr>
          <w:rFonts w:cs="Traditional Arabic"/>
          <w:sz w:val="36"/>
          <w:szCs w:val="36"/>
          <w:rtl/>
          <w:lang w:bidi="ar-MA"/>
        </w:rPr>
        <w:t>ما يقوم به.</w:t>
      </w:r>
    </w:p>
    <w:p w:rsidR="00834AE3" w:rsidRPr="00A91403" w:rsidRDefault="00A91403" w:rsidP="00A91403">
      <w:pPr>
        <w:bidi/>
        <w:spacing w:after="0" w:line="240" w:lineRule="auto"/>
        <w:jc w:val="lowKashida"/>
        <w:rPr>
          <w:rFonts w:cs="Traditional Arabic"/>
          <w:sz w:val="36"/>
          <w:szCs w:val="36"/>
        </w:rPr>
      </w:pPr>
      <w:r>
        <w:rPr>
          <w:rFonts w:cs="Traditional Arabic" w:hint="cs"/>
          <w:sz w:val="36"/>
          <w:szCs w:val="36"/>
          <w:rtl/>
          <w:lang w:bidi="ar-MA"/>
        </w:rPr>
        <w:tab/>
      </w:r>
      <w:proofErr w:type="gramStart"/>
      <w:r w:rsidR="00834AE3" w:rsidRPr="00A91403">
        <w:rPr>
          <w:rFonts w:cs="Traditional Arabic"/>
          <w:sz w:val="36"/>
          <w:szCs w:val="36"/>
          <w:rtl/>
          <w:lang w:bidi="ar-MA"/>
        </w:rPr>
        <w:t>القيمة</w:t>
      </w:r>
      <w:proofErr w:type="gramEnd"/>
      <w:r w:rsidR="00834AE3" w:rsidRPr="00A91403">
        <w:rPr>
          <w:rFonts w:cs="Traditional Arabic"/>
          <w:sz w:val="36"/>
          <w:szCs w:val="36"/>
          <w:rtl/>
          <w:lang w:bidi="ar-MA"/>
        </w:rPr>
        <w:t xml:space="preserve"> جمع قيم أي الثمن الذي يعادل المتاع</w:t>
      </w:r>
      <w:r w:rsidR="000471F3" w:rsidRPr="00A91403">
        <w:rPr>
          <w:rFonts w:cs="Traditional Arabic"/>
          <w:sz w:val="36"/>
          <w:szCs w:val="36"/>
          <w:rtl/>
          <w:lang w:bidi="ar-MA"/>
        </w:rPr>
        <w:t>، و</w:t>
      </w:r>
      <w:r w:rsidR="00834AE3" w:rsidRPr="00A91403">
        <w:rPr>
          <w:rFonts w:cs="Traditional Arabic"/>
          <w:sz w:val="36"/>
          <w:szCs w:val="36"/>
          <w:rtl/>
          <w:lang w:bidi="ar-MA"/>
        </w:rPr>
        <w:t>القيمي نسبة إلى القيمة على لفظها</w:t>
      </w:r>
      <w:r w:rsidR="000471F3" w:rsidRPr="00A91403">
        <w:rPr>
          <w:rFonts w:cs="Traditional Arabic"/>
          <w:sz w:val="36"/>
          <w:szCs w:val="36"/>
          <w:rtl/>
          <w:lang w:bidi="ar-MA"/>
        </w:rPr>
        <w:t>، و</w:t>
      </w:r>
      <w:r w:rsidR="00834AE3" w:rsidRPr="00A91403">
        <w:rPr>
          <w:rFonts w:cs="Traditional Arabic"/>
          <w:sz w:val="36"/>
          <w:szCs w:val="36"/>
          <w:rtl/>
          <w:lang w:bidi="ar-MA"/>
        </w:rPr>
        <w:t>القيم كل ذي قيمة</w:t>
      </w:r>
      <w:r>
        <w:rPr>
          <w:rFonts w:cs="Traditional Arabic" w:hint="cs"/>
          <w:sz w:val="36"/>
          <w:szCs w:val="36"/>
          <w:rtl/>
          <w:lang w:bidi="ar-MA"/>
        </w:rPr>
        <w:t>.</w:t>
      </w:r>
      <w:r w:rsidR="00834AE3" w:rsidRPr="00A91403">
        <w:rPr>
          <w:rFonts w:cs="Traditional Arabic"/>
          <w:sz w:val="36"/>
          <w:szCs w:val="36"/>
          <w:vertAlign w:val="superscript"/>
          <w:rtl/>
          <w:lang w:bidi="ar-MA"/>
        </w:rPr>
        <w:footnoteReference w:id="19"/>
      </w:r>
    </w:p>
    <w:p w:rsidR="00834AE3" w:rsidRPr="00A91403" w:rsidRDefault="00A91403" w:rsidP="00834AE3">
      <w:pPr>
        <w:bidi/>
        <w:spacing w:after="0" w:line="240" w:lineRule="auto"/>
        <w:jc w:val="lowKashida"/>
        <w:rPr>
          <w:rFonts w:cs="Traditional Arabic"/>
          <w:sz w:val="36"/>
          <w:szCs w:val="36"/>
          <w:rtl/>
          <w:lang w:bidi="ar-MA"/>
        </w:rPr>
      </w:pPr>
      <w:r>
        <w:rPr>
          <w:rFonts w:cs="Traditional Arabic" w:hint="cs"/>
          <w:sz w:val="36"/>
          <w:szCs w:val="36"/>
          <w:rtl/>
          <w:lang w:bidi="ar-MA"/>
        </w:rPr>
        <w:tab/>
      </w:r>
      <w:proofErr w:type="gramStart"/>
      <w:r w:rsidR="000471F3" w:rsidRPr="00A91403">
        <w:rPr>
          <w:rFonts w:cs="Traditional Arabic"/>
          <w:sz w:val="36"/>
          <w:szCs w:val="36"/>
          <w:rtl/>
          <w:lang w:bidi="ar-MA"/>
        </w:rPr>
        <w:t>و</w:t>
      </w:r>
      <w:r w:rsidR="00834AE3" w:rsidRPr="00A91403">
        <w:rPr>
          <w:rFonts w:cs="Traditional Arabic"/>
          <w:sz w:val="36"/>
          <w:szCs w:val="36"/>
          <w:rtl/>
          <w:lang w:bidi="ar-MA"/>
        </w:rPr>
        <w:t>يقال</w:t>
      </w:r>
      <w:proofErr w:type="gramEnd"/>
      <w:r w:rsidR="00834AE3" w:rsidRPr="00A91403">
        <w:rPr>
          <w:rFonts w:cs="Traditional Arabic"/>
          <w:sz w:val="36"/>
          <w:szCs w:val="36"/>
          <w:rtl/>
          <w:lang w:bidi="ar-MA"/>
        </w:rPr>
        <w:t xml:space="preserve"> كتاب قيم أي ذو قيمة</w:t>
      </w:r>
      <w:r w:rsidR="000471F3" w:rsidRPr="00A91403">
        <w:rPr>
          <w:rFonts w:cs="Traditional Arabic"/>
          <w:sz w:val="36"/>
          <w:szCs w:val="36"/>
          <w:rtl/>
          <w:lang w:bidi="ar-MA"/>
        </w:rPr>
        <w:t>، و</w:t>
      </w:r>
      <w:r w:rsidR="00834AE3" w:rsidRPr="00A91403">
        <w:rPr>
          <w:rFonts w:cs="Traditional Arabic"/>
          <w:sz w:val="36"/>
          <w:szCs w:val="36"/>
          <w:rtl/>
          <w:lang w:bidi="ar-MA"/>
        </w:rPr>
        <w:t>تقاوم القوم الشيء بينهم أي قدروا له ثمنا</w:t>
      </w:r>
      <w:r w:rsidR="000471F3" w:rsidRPr="00A91403">
        <w:rPr>
          <w:rFonts w:cs="Traditional Arabic"/>
          <w:sz w:val="36"/>
          <w:szCs w:val="36"/>
          <w:rtl/>
          <w:lang w:bidi="ar-MA"/>
        </w:rPr>
        <w:t>، و</w:t>
      </w:r>
      <w:r w:rsidR="00834AE3" w:rsidRPr="00A91403">
        <w:rPr>
          <w:rFonts w:cs="Traditional Arabic"/>
          <w:sz w:val="36"/>
          <w:szCs w:val="36"/>
          <w:rtl/>
          <w:lang w:bidi="ar-MA"/>
        </w:rPr>
        <w:t>استقام استقامة المتاع أي قومه بمعنى ثمنه</w:t>
      </w:r>
      <w:r w:rsidR="000471F3" w:rsidRPr="00A91403">
        <w:rPr>
          <w:rFonts w:cs="Traditional Arabic"/>
          <w:sz w:val="36"/>
          <w:szCs w:val="36"/>
          <w:rtl/>
          <w:lang w:bidi="ar-MA"/>
        </w:rPr>
        <w:t xml:space="preserve"> و</w:t>
      </w:r>
      <w:r w:rsidR="00834AE3" w:rsidRPr="00A91403">
        <w:rPr>
          <w:rFonts w:cs="Traditional Arabic"/>
          <w:sz w:val="36"/>
          <w:szCs w:val="36"/>
          <w:rtl/>
          <w:lang w:bidi="ar-MA"/>
        </w:rPr>
        <w:t>جعل له قيمة معتدلة أو عادلة</w:t>
      </w:r>
      <w:r w:rsidR="000471F3" w:rsidRPr="00A91403">
        <w:rPr>
          <w:rFonts w:cs="Traditional Arabic"/>
          <w:sz w:val="36"/>
          <w:szCs w:val="36"/>
          <w:rtl/>
          <w:lang w:bidi="ar-MA"/>
        </w:rPr>
        <w:t xml:space="preserve"> و</w:t>
      </w:r>
      <w:r w:rsidR="00834AE3" w:rsidRPr="00A91403">
        <w:rPr>
          <w:rFonts w:cs="Traditional Arabic"/>
          <w:sz w:val="36"/>
          <w:szCs w:val="36"/>
          <w:rtl/>
          <w:lang w:bidi="ar-MA"/>
        </w:rPr>
        <w:t>مستقيمة.</w:t>
      </w:r>
      <w:r w:rsidR="00834AE3" w:rsidRPr="00A91403">
        <w:rPr>
          <w:rFonts w:cs="Traditional Arabic"/>
          <w:sz w:val="36"/>
          <w:szCs w:val="36"/>
          <w:vertAlign w:val="superscript"/>
          <w:rtl/>
          <w:lang w:bidi="ar-MA"/>
        </w:rPr>
        <w:footnoteReference w:id="20"/>
      </w:r>
      <w:r w:rsidR="000471F3" w:rsidRPr="00A91403">
        <w:rPr>
          <w:rFonts w:cs="Traditional Arabic"/>
          <w:sz w:val="36"/>
          <w:szCs w:val="36"/>
          <w:rtl/>
          <w:lang w:bidi="ar-MA"/>
        </w:rPr>
        <w:t xml:space="preserve"> و</w:t>
      </w:r>
      <w:r w:rsidR="00834AE3" w:rsidRPr="00A91403">
        <w:rPr>
          <w:rFonts w:cs="Traditional Arabic"/>
          <w:sz w:val="36"/>
          <w:szCs w:val="36"/>
          <w:rtl/>
          <w:lang w:bidi="ar-MA"/>
        </w:rPr>
        <w:t>بناء على ما تقدم من تعاريف لغوية نستنتج:</w:t>
      </w:r>
    </w:p>
    <w:p w:rsidR="00834AE3" w:rsidRPr="00A91403" w:rsidRDefault="00A91403" w:rsidP="00834AE3">
      <w:pPr>
        <w:bidi/>
        <w:spacing w:after="0" w:line="240" w:lineRule="auto"/>
        <w:jc w:val="lowKashida"/>
        <w:rPr>
          <w:rFonts w:cs="Traditional Arabic"/>
          <w:sz w:val="36"/>
          <w:szCs w:val="36"/>
          <w:rtl/>
          <w:lang w:bidi="ar-MA"/>
        </w:rPr>
      </w:pPr>
      <w:r>
        <w:rPr>
          <w:rFonts w:cs="Traditional Arabic" w:hint="cs"/>
          <w:sz w:val="36"/>
          <w:szCs w:val="36"/>
          <w:rtl/>
          <w:lang w:bidi="ar-MA"/>
        </w:rPr>
        <w:lastRenderedPageBreak/>
        <w:tab/>
      </w:r>
      <w:proofErr w:type="gramStart"/>
      <w:r w:rsidR="00834AE3" w:rsidRPr="00A91403">
        <w:rPr>
          <w:rFonts w:cs="Traditional Arabic"/>
          <w:sz w:val="36"/>
          <w:szCs w:val="36"/>
          <w:rtl/>
          <w:lang w:bidi="ar-MA"/>
        </w:rPr>
        <w:t>إن</w:t>
      </w:r>
      <w:proofErr w:type="gramEnd"/>
      <w:r w:rsidR="00834AE3" w:rsidRPr="00A91403">
        <w:rPr>
          <w:rFonts w:cs="Traditional Arabic"/>
          <w:sz w:val="36"/>
          <w:szCs w:val="36"/>
          <w:rtl/>
          <w:lang w:bidi="ar-MA"/>
        </w:rPr>
        <w:t xml:space="preserve"> التقويم بمعنى قومته أي طورته</w:t>
      </w:r>
      <w:r w:rsidR="000471F3" w:rsidRPr="00A91403">
        <w:rPr>
          <w:rFonts w:cs="Traditional Arabic"/>
          <w:sz w:val="36"/>
          <w:szCs w:val="36"/>
          <w:rtl/>
          <w:lang w:bidi="ar-MA"/>
        </w:rPr>
        <w:t xml:space="preserve"> و</w:t>
      </w:r>
      <w:r w:rsidR="00834AE3" w:rsidRPr="00A91403">
        <w:rPr>
          <w:rFonts w:cs="Traditional Arabic"/>
          <w:sz w:val="36"/>
          <w:szCs w:val="36"/>
          <w:rtl/>
          <w:lang w:bidi="ar-MA"/>
        </w:rPr>
        <w:t>عدلته</w:t>
      </w:r>
      <w:r w:rsidR="000471F3" w:rsidRPr="00A91403">
        <w:rPr>
          <w:rFonts w:cs="Traditional Arabic"/>
          <w:sz w:val="36"/>
          <w:szCs w:val="36"/>
          <w:rtl/>
          <w:lang w:bidi="ar-MA"/>
        </w:rPr>
        <w:t xml:space="preserve"> و</w:t>
      </w:r>
      <w:r w:rsidR="00834AE3" w:rsidRPr="00A91403">
        <w:rPr>
          <w:rFonts w:cs="Traditional Arabic"/>
          <w:sz w:val="36"/>
          <w:szCs w:val="36"/>
          <w:rtl/>
          <w:lang w:bidi="ar-MA"/>
        </w:rPr>
        <w:t>جعلته مستقيما أو قوميا</w:t>
      </w:r>
      <w:r w:rsidR="000471F3" w:rsidRPr="00A91403">
        <w:rPr>
          <w:rFonts w:cs="Traditional Arabic"/>
          <w:sz w:val="36"/>
          <w:szCs w:val="36"/>
          <w:rtl/>
          <w:lang w:bidi="ar-MA"/>
        </w:rPr>
        <w:t xml:space="preserve"> و</w:t>
      </w:r>
      <w:r w:rsidR="00834AE3" w:rsidRPr="00A91403">
        <w:rPr>
          <w:rFonts w:cs="Traditional Arabic"/>
          <w:sz w:val="36"/>
          <w:szCs w:val="36"/>
          <w:rtl/>
          <w:lang w:bidi="ar-MA"/>
        </w:rPr>
        <w:t>هو يتضمن في ثناياه الحكم على الشيء</w:t>
      </w:r>
      <w:r w:rsidR="000471F3" w:rsidRPr="00A91403">
        <w:rPr>
          <w:rFonts w:cs="Traditional Arabic"/>
          <w:sz w:val="36"/>
          <w:szCs w:val="36"/>
          <w:rtl/>
          <w:lang w:bidi="ar-MA"/>
        </w:rPr>
        <w:t xml:space="preserve"> و</w:t>
      </w:r>
      <w:r w:rsidR="00834AE3" w:rsidRPr="00A91403">
        <w:rPr>
          <w:rFonts w:cs="Traditional Arabic"/>
          <w:sz w:val="36"/>
          <w:szCs w:val="36"/>
          <w:rtl/>
          <w:lang w:bidi="ar-MA"/>
        </w:rPr>
        <w:t>يتجاوز هذا إلى التحسين</w:t>
      </w:r>
      <w:r w:rsidR="000471F3" w:rsidRPr="00A91403">
        <w:rPr>
          <w:rFonts w:cs="Traditional Arabic"/>
          <w:sz w:val="36"/>
          <w:szCs w:val="36"/>
          <w:rtl/>
          <w:lang w:bidi="ar-MA"/>
        </w:rPr>
        <w:t xml:space="preserve"> و</w:t>
      </w:r>
      <w:r w:rsidR="00834AE3" w:rsidRPr="00A91403">
        <w:rPr>
          <w:rFonts w:cs="Traditional Arabic"/>
          <w:sz w:val="36"/>
          <w:szCs w:val="36"/>
          <w:rtl/>
          <w:lang w:bidi="ar-MA"/>
        </w:rPr>
        <w:t>إصلاح الاعوجاج أي التعديل</w:t>
      </w:r>
      <w:r w:rsidR="000471F3" w:rsidRPr="00A91403">
        <w:rPr>
          <w:rFonts w:cs="Traditional Arabic"/>
          <w:sz w:val="36"/>
          <w:szCs w:val="36"/>
          <w:rtl/>
          <w:lang w:bidi="ar-MA"/>
        </w:rPr>
        <w:t xml:space="preserve"> و</w:t>
      </w:r>
      <w:r w:rsidR="00834AE3" w:rsidRPr="00A91403">
        <w:rPr>
          <w:rFonts w:cs="Traditional Arabic"/>
          <w:sz w:val="36"/>
          <w:szCs w:val="36"/>
          <w:rtl/>
          <w:lang w:bidi="ar-MA"/>
        </w:rPr>
        <w:t>التصحيح.</w:t>
      </w:r>
      <w:r w:rsidR="00834AE3" w:rsidRPr="00A91403">
        <w:rPr>
          <w:rFonts w:cs="Traditional Arabic"/>
          <w:sz w:val="36"/>
          <w:szCs w:val="36"/>
          <w:vertAlign w:val="superscript"/>
          <w:rtl/>
          <w:lang w:bidi="ar-MA"/>
        </w:rPr>
        <w:footnoteReference w:id="21"/>
      </w:r>
      <w:r w:rsidR="000471F3" w:rsidRPr="00A91403">
        <w:rPr>
          <w:rFonts w:cs="Traditional Arabic"/>
          <w:sz w:val="36"/>
          <w:szCs w:val="36"/>
          <w:rtl/>
          <w:lang w:bidi="ar-MA"/>
        </w:rPr>
        <w:t xml:space="preserve"> و</w:t>
      </w:r>
      <w:r w:rsidR="00834AE3" w:rsidRPr="00A91403">
        <w:rPr>
          <w:rFonts w:cs="Traditional Arabic"/>
          <w:sz w:val="36"/>
          <w:szCs w:val="36"/>
          <w:rtl/>
          <w:lang w:bidi="ar-MA"/>
        </w:rPr>
        <w:t>من أهم تعريفات التقويم ما طرحه بلوم</w:t>
      </w:r>
      <w:r w:rsidR="000471F3" w:rsidRPr="00A91403">
        <w:rPr>
          <w:rFonts w:cs="Traditional Arabic"/>
          <w:sz w:val="36"/>
          <w:szCs w:val="36"/>
          <w:rtl/>
          <w:lang w:bidi="ar-MA"/>
        </w:rPr>
        <w:t xml:space="preserve"> و</w:t>
      </w:r>
      <w:r w:rsidR="00834AE3" w:rsidRPr="00A91403">
        <w:rPr>
          <w:rFonts w:cs="Traditional Arabic"/>
          <w:sz w:val="36"/>
          <w:szCs w:val="36"/>
          <w:rtl/>
          <w:lang w:bidi="ar-MA"/>
        </w:rPr>
        <w:t>رأى بأن التقويم "إصدار حكم عن الأفكار</w:t>
      </w:r>
      <w:r w:rsidR="000471F3" w:rsidRPr="00A91403">
        <w:rPr>
          <w:rFonts w:cs="Traditional Arabic"/>
          <w:sz w:val="36"/>
          <w:szCs w:val="36"/>
          <w:rtl/>
          <w:lang w:bidi="ar-MA"/>
        </w:rPr>
        <w:t xml:space="preserve"> و</w:t>
      </w:r>
      <w:r w:rsidR="00834AE3" w:rsidRPr="00A91403">
        <w:rPr>
          <w:rFonts w:cs="Traditional Arabic"/>
          <w:sz w:val="36"/>
          <w:szCs w:val="36"/>
          <w:rtl/>
          <w:lang w:bidi="ar-MA"/>
        </w:rPr>
        <w:t>الأعمال</w:t>
      </w:r>
      <w:r w:rsidR="000471F3" w:rsidRPr="00A91403">
        <w:rPr>
          <w:rFonts w:cs="Traditional Arabic"/>
          <w:sz w:val="36"/>
          <w:szCs w:val="36"/>
          <w:rtl/>
          <w:lang w:bidi="ar-MA"/>
        </w:rPr>
        <w:t xml:space="preserve"> و</w:t>
      </w:r>
      <w:r w:rsidR="00834AE3" w:rsidRPr="00A91403">
        <w:rPr>
          <w:rFonts w:cs="Traditional Arabic"/>
          <w:sz w:val="36"/>
          <w:szCs w:val="36"/>
          <w:rtl/>
          <w:lang w:bidi="ar-MA"/>
        </w:rPr>
        <w:t>طرق التدريس</w:t>
      </w:r>
      <w:r w:rsidR="000471F3" w:rsidRPr="00A91403">
        <w:rPr>
          <w:rFonts w:cs="Traditional Arabic"/>
          <w:sz w:val="36"/>
          <w:szCs w:val="36"/>
          <w:rtl/>
          <w:lang w:bidi="ar-MA"/>
        </w:rPr>
        <w:t xml:space="preserve"> و</w:t>
      </w:r>
      <w:r w:rsidR="00834AE3" w:rsidRPr="00A91403">
        <w:rPr>
          <w:rFonts w:cs="Traditional Arabic"/>
          <w:sz w:val="36"/>
          <w:szCs w:val="36"/>
          <w:rtl/>
          <w:lang w:bidi="ar-MA"/>
        </w:rPr>
        <w:t>المواد</w:t>
      </w:r>
      <w:r w:rsidR="000471F3" w:rsidRPr="00A91403">
        <w:rPr>
          <w:rFonts w:cs="Traditional Arabic"/>
          <w:sz w:val="36"/>
          <w:szCs w:val="36"/>
          <w:rtl/>
          <w:lang w:bidi="ar-MA"/>
        </w:rPr>
        <w:t xml:space="preserve"> و</w:t>
      </w:r>
      <w:r w:rsidR="00834AE3" w:rsidRPr="00A91403">
        <w:rPr>
          <w:rFonts w:cs="Traditional Arabic"/>
          <w:sz w:val="36"/>
          <w:szCs w:val="36"/>
          <w:rtl/>
          <w:lang w:bidi="ar-MA"/>
        </w:rPr>
        <w:t>غيرها من الأمور التربوية المتعددة</w:t>
      </w:r>
      <w:r w:rsidR="000471F3" w:rsidRPr="00A91403">
        <w:rPr>
          <w:rFonts w:cs="Traditional Arabic"/>
          <w:sz w:val="36"/>
          <w:szCs w:val="36"/>
          <w:rtl/>
          <w:lang w:bidi="ar-MA"/>
        </w:rPr>
        <w:t>، و</w:t>
      </w:r>
      <w:r w:rsidR="00834AE3" w:rsidRPr="00A91403">
        <w:rPr>
          <w:rFonts w:cs="Traditional Arabic"/>
          <w:sz w:val="36"/>
          <w:szCs w:val="36"/>
          <w:rtl/>
          <w:lang w:bidi="ar-MA"/>
        </w:rPr>
        <w:t>يتطلب هذا</w:t>
      </w:r>
      <w:r w:rsidR="00834AE3" w:rsidRPr="00A91403">
        <w:rPr>
          <w:rFonts w:cs="Traditional Arabic" w:hint="cs"/>
          <w:sz w:val="36"/>
          <w:szCs w:val="36"/>
          <w:rtl/>
          <w:lang w:bidi="ar-MA"/>
        </w:rPr>
        <w:t xml:space="preserve"> </w:t>
      </w:r>
      <w:r w:rsidR="00834AE3" w:rsidRPr="00A91403">
        <w:rPr>
          <w:rFonts w:cs="Traditional Arabic"/>
          <w:sz w:val="36"/>
          <w:szCs w:val="36"/>
          <w:rtl/>
          <w:lang w:bidi="ar-MA"/>
        </w:rPr>
        <w:t xml:space="preserve">التقويم استخدام </w:t>
      </w:r>
      <w:proofErr w:type="spellStart"/>
      <w:r w:rsidR="00834AE3" w:rsidRPr="00A91403">
        <w:rPr>
          <w:rFonts w:cs="Traditional Arabic"/>
          <w:sz w:val="36"/>
          <w:szCs w:val="36"/>
          <w:rtl/>
          <w:lang w:bidi="ar-MA"/>
        </w:rPr>
        <w:t>المحكات</w:t>
      </w:r>
      <w:proofErr w:type="spellEnd"/>
      <w:r w:rsidR="000471F3" w:rsidRPr="00A91403">
        <w:rPr>
          <w:rFonts w:cs="Traditional Arabic"/>
          <w:sz w:val="36"/>
          <w:szCs w:val="36"/>
          <w:rtl/>
          <w:lang w:bidi="ar-MA"/>
        </w:rPr>
        <w:t xml:space="preserve"> و</w:t>
      </w:r>
      <w:r w:rsidR="00834AE3" w:rsidRPr="00A91403">
        <w:rPr>
          <w:rFonts w:cs="Traditional Arabic"/>
          <w:sz w:val="36"/>
          <w:szCs w:val="36"/>
          <w:rtl/>
          <w:lang w:bidi="ar-MA"/>
        </w:rPr>
        <w:t>المستويات أو المعايير</w:t>
      </w:r>
      <w:r w:rsidR="000471F3" w:rsidRPr="00A91403">
        <w:rPr>
          <w:rFonts w:cs="Traditional Arabic"/>
          <w:sz w:val="36"/>
          <w:szCs w:val="36"/>
          <w:rtl/>
          <w:lang w:bidi="ar-MA"/>
        </w:rPr>
        <w:t xml:space="preserve"> و</w:t>
      </w:r>
      <w:r w:rsidR="00834AE3" w:rsidRPr="00A91403">
        <w:rPr>
          <w:rFonts w:cs="Traditional Arabic"/>
          <w:sz w:val="36"/>
          <w:szCs w:val="36"/>
          <w:rtl/>
          <w:lang w:bidi="ar-MA"/>
        </w:rPr>
        <w:t>ذلك لتقييم مدى دقة الأمور أو الأشياء</w:t>
      </w:r>
      <w:r w:rsidR="000471F3" w:rsidRPr="00A91403">
        <w:rPr>
          <w:rFonts w:cs="Traditional Arabic"/>
          <w:sz w:val="36"/>
          <w:szCs w:val="36"/>
          <w:rtl/>
          <w:lang w:bidi="ar-MA"/>
        </w:rPr>
        <w:t xml:space="preserve"> و</w:t>
      </w:r>
      <w:r w:rsidR="00834AE3" w:rsidRPr="00A91403">
        <w:rPr>
          <w:rFonts w:cs="Traditional Arabic"/>
          <w:sz w:val="36"/>
          <w:szCs w:val="36"/>
          <w:rtl/>
          <w:lang w:bidi="ar-MA"/>
        </w:rPr>
        <w:t>فعاليتها</w:t>
      </w:r>
      <w:r w:rsidR="000471F3" w:rsidRPr="00A91403">
        <w:rPr>
          <w:rFonts w:cs="Traditional Arabic"/>
          <w:sz w:val="36"/>
          <w:szCs w:val="36"/>
          <w:rtl/>
          <w:lang w:bidi="ar-MA"/>
        </w:rPr>
        <w:t>، و</w:t>
      </w:r>
      <w:r w:rsidR="00834AE3" w:rsidRPr="00A91403">
        <w:rPr>
          <w:rFonts w:cs="Traditional Arabic"/>
          <w:sz w:val="36"/>
          <w:szCs w:val="36"/>
          <w:rtl/>
          <w:lang w:bidi="ar-MA"/>
        </w:rPr>
        <w:t>تحديد الجدوى الاقتصادية من ورائها".</w:t>
      </w:r>
      <w:r w:rsidR="00834AE3" w:rsidRPr="00A91403">
        <w:rPr>
          <w:rFonts w:cs="Traditional Arabic"/>
          <w:sz w:val="36"/>
          <w:szCs w:val="36"/>
          <w:vertAlign w:val="superscript"/>
          <w:rtl/>
          <w:lang w:bidi="ar-MA"/>
        </w:rPr>
        <w:footnoteReference w:id="22"/>
      </w:r>
    </w:p>
    <w:p w:rsidR="00834AE3" w:rsidRPr="00A91403" w:rsidRDefault="00FB390A" w:rsidP="00FB390A">
      <w:pPr>
        <w:pStyle w:val="Titre1"/>
        <w:rPr>
          <w:rtl/>
        </w:rPr>
      </w:pPr>
      <w:bookmarkStart w:id="108" w:name="_Toc84182322"/>
      <w:bookmarkStart w:id="109" w:name="_Toc84183401"/>
      <w:bookmarkStart w:id="110" w:name="_Toc84183736"/>
      <w:bookmarkStart w:id="111" w:name="_Toc84326535"/>
      <w:proofErr w:type="gramStart"/>
      <w:r>
        <w:rPr>
          <w:rtl/>
        </w:rPr>
        <w:t>الفرع</w:t>
      </w:r>
      <w:proofErr w:type="gramEnd"/>
      <w:r>
        <w:rPr>
          <w:rtl/>
        </w:rPr>
        <w:t xml:space="preserve"> الثاني: اصطلاحا</w:t>
      </w:r>
      <w:bookmarkEnd w:id="108"/>
      <w:bookmarkEnd w:id="109"/>
      <w:bookmarkEnd w:id="110"/>
      <w:bookmarkEnd w:id="111"/>
    </w:p>
    <w:p w:rsidR="00834AE3" w:rsidRPr="00A91403" w:rsidRDefault="00FB390A" w:rsidP="00834AE3">
      <w:pPr>
        <w:bidi/>
        <w:spacing w:after="0" w:line="240" w:lineRule="auto"/>
        <w:jc w:val="lowKashida"/>
        <w:rPr>
          <w:rFonts w:cs="Traditional Arabic"/>
          <w:sz w:val="36"/>
          <w:szCs w:val="36"/>
          <w:rtl/>
          <w:lang w:bidi="ar-MA"/>
        </w:rPr>
      </w:pPr>
      <w:r>
        <w:rPr>
          <w:rFonts w:cs="Traditional Arabic" w:hint="cs"/>
          <w:sz w:val="36"/>
          <w:szCs w:val="36"/>
          <w:rtl/>
          <w:lang w:bidi="ar-MA"/>
        </w:rPr>
        <w:tab/>
      </w:r>
      <w:r w:rsidR="00834AE3" w:rsidRPr="00A91403">
        <w:rPr>
          <w:rFonts w:cs="Traditional Arabic"/>
          <w:sz w:val="36"/>
          <w:szCs w:val="36"/>
          <w:rtl/>
          <w:lang w:bidi="ar-MA"/>
        </w:rPr>
        <w:t>لقد اختلف الباحثون حول تعريف التقويم</w:t>
      </w:r>
      <w:r w:rsidR="000471F3" w:rsidRPr="00A91403">
        <w:rPr>
          <w:rFonts w:cs="Traditional Arabic"/>
          <w:sz w:val="36"/>
          <w:szCs w:val="36"/>
          <w:rtl/>
          <w:lang w:bidi="ar-MA"/>
        </w:rPr>
        <w:t xml:space="preserve"> و</w:t>
      </w:r>
      <w:r w:rsidR="00834AE3" w:rsidRPr="00A91403">
        <w:rPr>
          <w:rFonts w:cs="Traditional Arabic"/>
          <w:sz w:val="36"/>
          <w:szCs w:val="36"/>
          <w:rtl/>
          <w:lang w:bidi="ar-MA"/>
        </w:rPr>
        <w:t>في نظرتهم إليه</w:t>
      </w:r>
      <w:r w:rsidR="000471F3" w:rsidRPr="00A91403">
        <w:rPr>
          <w:rFonts w:cs="Traditional Arabic"/>
          <w:sz w:val="36"/>
          <w:szCs w:val="36"/>
          <w:rtl/>
          <w:lang w:bidi="ar-MA"/>
        </w:rPr>
        <w:t>، و</w:t>
      </w:r>
      <w:r w:rsidR="00834AE3" w:rsidRPr="00A91403">
        <w:rPr>
          <w:rFonts w:cs="Traditional Arabic"/>
          <w:sz w:val="36"/>
          <w:szCs w:val="36"/>
          <w:rtl/>
          <w:lang w:bidi="ar-MA"/>
        </w:rPr>
        <w:t>من بين التعاريف التي وردت حول تعريفه اصطلاحا</w:t>
      </w:r>
      <w:r w:rsidR="000471F3" w:rsidRPr="00A91403">
        <w:rPr>
          <w:rFonts w:cs="Traditional Arabic"/>
          <w:sz w:val="36"/>
          <w:szCs w:val="36"/>
          <w:rtl/>
          <w:lang w:bidi="ar-MA"/>
        </w:rPr>
        <w:t xml:space="preserve">، </w:t>
      </w:r>
      <w:r w:rsidR="00834AE3" w:rsidRPr="00A91403">
        <w:rPr>
          <w:rFonts w:cs="Traditional Arabic"/>
          <w:sz w:val="36"/>
          <w:szCs w:val="36"/>
          <w:rtl/>
          <w:lang w:bidi="ar-MA"/>
        </w:rPr>
        <w:t>إذ عرف على أنه: "عملية إصدار حكم بناء على معايير معينة في ضوء بيانات أو معلومات(كمية أو كيفية) عن فكرة أو ظاهرة أو موقف أو سلوك".</w:t>
      </w:r>
      <w:r w:rsidR="00834AE3" w:rsidRPr="00A91403">
        <w:rPr>
          <w:rFonts w:cs="Traditional Arabic"/>
          <w:sz w:val="36"/>
          <w:szCs w:val="36"/>
          <w:vertAlign w:val="superscript"/>
          <w:rtl/>
          <w:lang w:bidi="ar-MA"/>
        </w:rPr>
        <w:footnoteReference w:id="23"/>
      </w:r>
      <w:r w:rsidR="00834AE3" w:rsidRPr="00A91403">
        <w:rPr>
          <w:rFonts w:cs="Traditional Arabic"/>
          <w:sz w:val="36"/>
          <w:szCs w:val="36"/>
          <w:rtl/>
          <w:lang w:bidi="ar-MA"/>
        </w:rPr>
        <w:t xml:space="preserve"> </w:t>
      </w:r>
    </w:p>
    <w:p w:rsidR="00834AE3" w:rsidRPr="00A91403" w:rsidRDefault="00FB390A" w:rsidP="00FB390A">
      <w:pPr>
        <w:bidi/>
        <w:spacing w:after="0" w:line="240" w:lineRule="auto"/>
        <w:jc w:val="lowKashida"/>
        <w:rPr>
          <w:rFonts w:cs="Traditional Arabic"/>
          <w:sz w:val="36"/>
          <w:szCs w:val="36"/>
          <w:rtl/>
          <w:lang w:bidi="ar-MA"/>
        </w:rPr>
      </w:pPr>
      <w:r>
        <w:rPr>
          <w:rFonts w:cs="Traditional Arabic" w:hint="cs"/>
          <w:sz w:val="36"/>
          <w:szCs w:val="36"/>
          <w:rtl/>
          <w:lang w:bidi="ar-MA"/>
        </w:rPr>
        <w:tab/>
      </w:r>
      <w:r w:rsidR="00834AE3" w:rsidRPr="00A91403">
        <w:rPr>
          <w:rFonts w:cs="Traditional Arabic"/>
          <w:sz w:val="36"/>
          <w:szCs w:val="36"/>
          <w:rtl/>
          <w:lang w:bidi="ar-MA"/>
        </w:rPr>
        <w:t>هو أيضا مجموعة من الإجراءات التي بواسطتها جمع بيانات خاصة بفرد أو بمشروع أو بظاهرة</w:t>
      </w:r>
      <w:r w:rsidR="000471F3" w:rsidRPr="00A91403">
        <w:rPr>
          <w:rFonts w:cs="Traditional Arabic"/>
          <w:sz w:val="36"/>
          <w:szCs w:val="36"/>
          <w:rtl/>
          <w:lang w:bidi="ar-MA"/>
        </w:rPr>
        <w:t>، و</w:t>
      </w:r>
      <w:r w:rsidR="00834AE3" w:rsidRPr="00A91403">
        <w:rPr>
          <w:rFonts w:cs="Traditional Arabic"/>
          <w:sz w:val="36"/>
          <w:szCs w:val="36"/>
          <w:rtl/>
          <w:lang w:bidi="ar-MA"/>
        </w:rPr>
        <w:t>دراسة هذه البيانات بأسلوب علمي للتأكد من مدى تحقيق أهداف محددة سلفا من أجل اتخاذ قرارات معينة.</w:t>
      </w:r>
      <w:r w:rsidR="00834AE3" w:rsidRPr="00A91403">
        <w:rPr>
          <w:rFonts w:cs="Traditional Arabic"/>
          <w:sz w:val="36"/>
          <w:szCs w:val="36"/>
          <w:vertAlign w:val="superscript"/>
          <w:rtl/>
          <w:lang w:bidi="ar-MA"/>
        </w:rPr>
        <w:footnoteReference w:id="24"/>
      </w:r>
      <w:r w:rsidR="00834AE3" w:rsidRPr="00A91403">
        <w:rPr>
          <w:rFonts w:cs="Traditional Arabic"/>
          <w:sz w:val="36"/>
          <w:szCs w:val="36"/>
          <w:rtl/>
          <w:lang w:bidi="ar-MA"/>
        </w:rPr>
        <w:t xml:space="preserve"> </w:t>
      </w:r>
    </w:p>
    <w:p w:rsidR="00834AE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 xml:space="preserve">و يعرف </w:t>
      </w:r>
      <w:proofErr w:type="gramStart"/>
      <w:r w:rsidRPr="00A91403">
        <w:rPr>
          <w:rFonts w:cs="Traditional Arabic"/>
          <w:sz w:val="36"/>
          <w:szCs w:val="36"/>
          <w:rtl/>
          <w:lang w:bidi="ar-MA"/>
        </w:rPr>
        <w:t>تربويا :</w:t>
      </w:r>
      <w:proofErr w:type="gramEnd"/>
      <w:r w:rsidRPr="00A91403">
        <w:rPr>
          <w:rFonts w:cs="Traditional Arabic"/>
          <w:sz w:val="36"/>
          <w:szCs w:val="36"/>
          <w:rtl/>
          <w:lang w:bidi="ar-MA"/>
        </w:rPr>
        <w:t>"عملية منظمة لجمع</w:t>
      </w:r>
      <w:r w:rsidR="000471F3" w:rsidRPr="00A91403">
        <w:rPr>
          <w:rFonts w:cs="Traditional Arabic"/>
          <w:sz w:val="36"/>
          <w:szCs w:val="36"/>
          <w:rtl/>
          <w:lang w:bidi="ar-MA"/>
        </w:rPr>
        <w:t xml:space="preserve"> و</w:t>
      </w:r>
      <w:r w:rsidRPr="00A91403">
        <w:rPr>
          <w:rFonts w:cs="Traditional Arabic"/>
          <w:sz w:val="36"/>
          <w:szCs w:val="36"/>
          <w:rtl/>
          <w:lang w:bidi="ar-MA"/>
        </w:rPr>
        <w:t>تحليل المعلومات بغرض تحديد درجة تحقق الأهداف التربوية</w:t>
      </w:r>
      <w:r w:rsidR="000471F3" w:rsidRPr="00A91403">
        <w:rPr>
          <w:rFonts w:cs="Traditional Arabic"/>
          <w:sz w:val="36"/>
          <w:szCs w:val="36"/>
          <w:rtl/>
          <w:lang w:bidi="ar-MA"/>
        </w:rPr>
        <w:t xml:space="preserve"> و</w:t>
      </w:r>
      <w:r w:rsidRPr="00A91403">
        <w:rPr>
          <w:rFonts w:cs="Traditional Arabic"/>
          <w:sz w:val="36"/>
          <w:szCs w:val="36"/>
          <w:rtl/>
          <w:lang w:bidi="ar-MA"/>
        </w:rPr>
        <w:t>اتخاذ القرارات بشأنها لمعالجة جوانب الضعف</w:t>
      </w:r>
      <w:r w:rsidR="000471F3" w:rsidRPr="00A91403">
        <w:rPr>
          <w:rFonts w:cs="Traditional Arabic"/>
          <w:sz w:val="36"/>
          <w:szCs w:val="36"/>
          <w:rtl/>
          <w:lang w:bidi="ar-MA"/>
        </w:rPr>
        <w:t xml:space="preserve"> و</w:t>
      </w:r>
      <w:r w:rsidRPr="00A91403">
        <w:rPr>
          <w:rFonts w:cs="Traditional Arabic"/>
          <w:sz w:val="36"/>
          <w:szCs w:val="36"/>
          <w:rtl/>
          <w:lang w:bidi="ar-MA"/>
        </w:rPr>
        <w:t>توفير النمو السليم المتكامل من خلال إعادة تنظيم البيئة التربوية</w:t>
      </w:r>
      <w:r w:rsidR="000471F3" w:rsidRPr="00A91403">
        <w:rPr>
          <w:rFonts w:cs="Traditional Arabic"/>
          <w:sz w:val="36"/>
          <w:szCs w:val="36"/>
          <w:rtl/>
          <w:lang w:bidi="ar-MA"/>
        </w:rPr>
        <w:t xml:space="preserve"> و</w:t>
      </w:r>
      <w:r w:rsidRPr="00A91403">
        <w:rPr>
          <w:rFonts w:cs="Traditional Arabic"/>
          <w:sz w:val="36"/>
          <w:szCs w:val="36"/>
          <w:rtl/>
          <w:lang w:bidi="ar-MA"/>
        </w:rPr>
        <w:t>إثرائها".</w:t>
      </w:r>
      <w:r w:rsidRPr="00A91403">
        <w:rPr>
          <w:rFonts w:cs="Traditional Arabic"/>
          <w:sz w:val="36"/>
          <w:szCs w:val="36"/>
          <w:vertAlign w:val="superscript"/>
          <w:rtl/>
          <w:lang w:bidi="ar-MA"/>
        </w:rPr>
        <w:footnoteReference w:id="25"/>
      </w:r>
    </w:p>
    <w:p w:rsidR="00B43009" w:rsidRDefault="00B43009" w:rsidP="00B43009">
      <w:pPr>
        <w:bidi/>
        <w:spacing w:after="0" w:line="240" w:lineRule="auto"/>
        <w:jc w:val="lowKashida"/>
        <w:rPr>
          <w:rFonts w:cs="Traditional Arabic"/>
          <w:sz w:val="36"/>
          <w:szCs w:val="36"/>
          <w:rtl/>
          <w:lang w:bidi="ar-MA"/>
        </w:rPr>
      </w:pPr>
    </w:p>
    <w:p w:rsidR="00B43009" w:rsidRPr="00A91403" w:rsidRDefault="00B43009" w:rsidP="00B43009">
      <w:pPr>
        <w:bidi/>
        <w:spacing w:after="0" w:line="240" w:lineRule="auto"/>
        <w:jc w:val="lowKashida"/>
        <w:rPr>
          <w:rFonts w:cs="Traditional Arabic"/>
          <w:sz w:val="36"/>
          <w:szCs w:val="36"/>
          <w:rtl/>
          <w:lang w:bidi="ar-MA"/>
        </w:rPr>
      </w:pP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lastRenderedPageBreak/>
        <w:t>أما مفهوم التقويم في مجال المدرسة هو: "عملية منظمة لجمع</w:t>
      </w:r>
      <w:r w:rsidR="000471F3" w:rsidRPr="00A91403">
        <w:rPr>
          <w:rFonts w:cs="Traditional Arabic"/>
          <w:sz w:val="36"/>
          <w:szCs w:val="36"/>
          <w:rtl/>
          <w:lang w:bidi="ar-MA"/>
        </w:rPr>
        <w:t xml:space="preserve"> و</w:t>
      </w:r>
      <w:r w:rsidRPr="00A91403">
        <w:rPr>
          <w:rFonts w:cs="Traditional Arabic"/>
          <w:sz w:val="36"/>
          <w:szCs w:val="36"/>
          <w:rtl/>
          <w:lang w:bidi="ar-MA"/>
        </w:rPr>
        <w:t>تحليل المعلومات حول البرامج المتعلقة بالطالب</w:t>
      </w:r>
      <w:r w:rsidR="000471F3" w:rsidRPr="00A91403">
        <w:rPr>
          <w:rFonts w:cs="Traditional Arabic"/>
          <w:sz w:val="36"/>
          <w:szCs w:val="36"/>
          <w:rtl/>
          <w:lang w:bidi="ar-MA"/>
        </w:rPr>
        <w:t xml:space="preserve"> و</w:t>
      </w:r>
      <w:r w:rsidRPr="00A91403">
        <w:rPr>
          <w:rFonts w:cs="Traditional Arabic"/>
          <w:sz w:val="36"/>
          <w:szCs w:val="36"/>
          <w:rtl/>
          <w:lang w:bidi="ar-MA"/>
        </w:rPr>
        <w:t>المعلم</w:t>
      </w:r>
      <w:r w:rsidR="000471F3" w:rsidRPr="00A91403">
        <w:rPr>
          <w:rFonts w:cs="Traditional Arabic"/>
          <w:sz w:val="36"/>
          <w:szCs w:val="36"/>
          <w:rtl/>
          <w:lang w:bidi="ar-MA"/>
        </w:rPr>
        <w:t xml:space="preserve"> و</w:t>
      </w:r>
      <w:r w:rsidRPr="00A91403">
        <w:rPr>
          <w:rFonts w:cs="Traditional Arabic"/>
          <w:sz w:val="36"/>
          <w:szCs w:val="36"/>
          <w:rtl/>
          <w:lang w:bidi="ar-MA"/>
        </w:rPr>
        <w:t>الإرادة</w:t>
      </w:r>
      <w:r w:rsidR="000471F3" w:rsidRPr="00A91403">
        <w:rPr>
          <w:rFonts w:cs="Traditional Arabic"/>
          <w:sz w:val="36"/>
          <w:szCs w:val="36"/>
          <w:rtl/>
          <w:lang w:bidi="ar-MA"/>
        </w:rPr>
        <w:t xml:space="preserve"> و</w:t>
      </w:r>
      <w:r w:rsidRPr="00A91403">
        <w:rPr>
          <w:rFonts w:cs="Traditional Arabic"/>
          <w:sz w:val="36"/>
          <w:szCs w:val="36"/>
          <w:rtl/>
          <w:lang w:bidi="ar-MA"/>
        </w:rPr>
        <w:t>المرافق</w:t>
      </w:r>
      <w:r w:rsidR="000471F3" w:rsidRPr="00A91403">
        <w:rPr>
          <w:rFonts w:cs="Traditional Arabic"/>
          <w:sz w:val="36"/>
          <w:szCs w:val="36"/>
          <w:rtl/>
          <w:lang w:bidi="ar-MA"/>
        </w:rPr>
        <w:t xml:space="preserve"> و</w:t>
      </w:r>
      <w:r w:rsidRPr="00A91403">
        <w:rPr>
          <w:rFonts w:cs="Traditional Arabic"/>
          <w:sz w:val="36"/>
          <w:szCs w:val="36"/>
          <w:rtl/>
          <w:lang w:bidi="ar-MA"/>
        </w:rPr>
        <w:t>الوسائل</w:t>
      </w:r>
      <w:r w:rsidR="000471F3" w:rsidRPr="00A91403">
        <w:rPr>
          <w:rFonts w:cs="Traditional Arabic"/>
          <w:sz w:val="36"/>
          <w:szCs w:val="36"/>
          <w:rtl/>
          <w:lang w:bidi="ar-MA"/>
        </w:rPr>
        <w:t xml:space="preserve"> و</w:t>
      </w:r>
      <w:r w:rsidRPr="00A91403">
        <w:rPr>
          <w:rFonts w:cs="Traditional Arabic"/>
          <w:sz w:val="36"/>
          <w:szCs w:val="36"/>
          <w:rtl/>
          <w:lang w:bidi="ar-MA"/>
        </w:rPr>
        <w:t>النشاطات التي تشكل بمجموعها وحدة عملية التعليم</w:t>
      </w:r>
      <w:r w:rsidR="000471F3" w:rsidRPr="00A91403">
        <w:rPr>
          <w:rFonts w:cs="Traditional Arabic"/>
          <w:sz w:val="36"/>
          <w:szCs w:val="36"/>
          <w:rtl/>
          <w:lang w:bidi="ar-MA"/>
        </w:rPr>
        <w:t>، و</w:t>
      </w:r>
      <w:r w:rsidRPr="00A91403">
        <w:rPr>
          <w:rFonts w:cs="Traditional Arabic"/>
          <w:sz w:val="36"/>
          <w:szCs w:val="36"/>
          <w:rtl/>
          <w:lang w:bidi="ar-MA"/>
        </w:rPr>
        <w:t>ذلك للتأكد من مدى تحقيق الأهداف لاتخاذ</w:t>
      </w:r>
      <w:r w:rsidRPr="00A91403">
        <w:rPr>
          <w:rFonts w:cs="Traditional Arabic" w:hint="cs"/>
          <w:sz w:val="36"/>
          <w:szCs w:val="36"/>
          <w:rtl/>
          <w:lang w:bidi="ar-MA"/>
        </w:rPr>
        <w:t xml:space="preserve"> </w:t>
      </w:r>
      <w:r w:rsidRPr="00A91403">
        <w:rPr>
          <w:rFonts w:cs="Traditional Arabic"/>
          <w:sz w:val="36"/>
          <w:szCs w:val="36"/>
          <w:rtl/>
          <w:lang w:bidi="ar-MA"/>
        </w:rPr>
        <w:t>القرارات بشأن البرامج</w:t>
      </w:r>
      <w:r w:rsidR="000471F3" w:rsidRPr="00A91403">
        <w:rPr>
          <w:rFonts w:cs="Traditional Arabic"/>
          <w:sz w:val="36"/>
          <w:szCs w:val="36"/>
          <w:rtl/>
          <w:lang w:bidi="ar-MA"/>
        </w:rPr>
        <w:t xml:space="preserve"> و</w:t>
      </w:r>
      <w:r w:rsidRPr="00A91403">
        <w:rPr>
          <w:rFonts w:cs="Traditional Arabic"/>
          <w:sz w:val="36"/>
          <w:szCs w:val="36"/>
          <w:rtl/>
          <w:lang w:bidi="ar-MA"/>
        </w:rPr>
        <w:t>ذلك بهدف معالجة جوانب الضعف</w:t>
      </w:r>
      <w:r w:rsidR="000471F3" w:rsidRPr="00A91403">
        <w:rPr>
          <w:rFonts w:cs="Traditional Arabic"/>
          <w:sz w:val="36"/>
          <w:szCs w:val="36"/>
          <w:rtl/>
          <w:lang w:bidi="ar-MA"/>
        </w:rPr>
        <w:t xml:space="preserve"> و</w:t>
      </w:r>
      <w:r w:rsidRPr="00A91403">
        <w:rPr>
          <w:rFonts w:cs="Traditional Arabic"/>
          <w:sz w:val="36"/>
          <w:szCs w:val="36"/>
          <w:rtl/>
          <w:lang w:bidi="ar-MA"/>
        </w:rPr>
        <w:t>تعزيز القوة</w:t>
      </w:r>
      <w:r w:rsidR="000471F3" w:rsidRPr="00A91403">
        <w:rPr>
          <w:rFonts w:cs="Traditional Arabic"/>
          <w:sz w:val="36"/>
          <w:szCs w:val="36"/>
          <w:rtl/>
          <w:lang w:bidi="ar-MA"/>
        </w:rPr>
        <w:t xml:space="preserve"> و</w:t>
      </w:r>
      <w:r w:rsidRPr="00A91403">
        <w:rPr>
          <w:rFonts w:cs="Traditional Arabic"/>
          <w:sz w:val="36"/>
          <w:szCs w:val="36"/>
          <w:rtl/>
          <w:lang w:bidi="ar-MA"/>
        </w:rPr>
        <w:t>تحقيق النمو المتكامل</w:t>
      </w:r>
      <w:r w:rsidR="000471F3" w:rsidRPr="00A91403">
        <w:rPr>
          <w:rFonts w:cs="Traditional Arabic"/>
          <w:sz w:val="36"/>
          <w:szCs w:val="36"/>
          <w:rtl/>
          <w:lang w:bidi="ar-MA"/>
        </w:rPr>
        <w:t xml:space="preserve"> و</w:t>
      </w:r>
      <w:r w:rsidRPr="00A91403">
        <w:rPr>
          <w:rFonts w:cs="Traditional Arabic"/>
          <w:sz w:val="36"/>
          <w:szCs w:val="36"/>
          <w:rtl/>
          <w:lang w:bidi="ar-MA"/>
        </w:rPr>
        <w:t>تنظيم البيئة التربوية".</w:t>
      </w:r>
      <w:r w:rsidRPr="00A91403">
        <w:rPr>
          <w:rFonts w:cs="Traditional Arabic"/>
          <w:sz w:val="36"/>
          <w:szCs w:val="36"/>
          <w:vertAlign w:val="superscript"/>
          <w:rtl/>
          <w:lang w:bidi="ar-MA"/>
        </w:rPr>
        <w:footnoteReference w:id="26"/>
      </w:r>
    </w:p>
    <w:p w:rsidR="00834AE3" w:rsidRPr="00A91403" w:rsidRDefault="00834AE3" w:rsidP="00FB390A">
      <w:pPr>
        <w:pStyle w:val="Titre1"/>
        <w:rPr>
          <w:rtl/>
          <w:lang w:bidi="ar-MA"/>
        </w:rPr>
      </w:pPr>
      <w:bookmarkStart w:id="112" w:name="_Toc84182323"/>
      <w:bookmarkStart w:id="113" w:name="_Toc84183402"/>
      <w:bookmarkStart w:id="114" w:name="_Toc84183737"/>
      <w:bookmarkStart w:id="115" w:name="_Toc84326536"/>
      <w:r w:rsidRPr="00A91403">
        <w:rPr>
          <w:rtl/>
        </w:rPr>
        <w:t>المطلب الثالث:</w:t>
      </w:r>
      <w:r w:rsidR="000471F3" w:rsidRPr="00A91403">
        <w:rPr>
          <w:rtl/>
        </w:rPr>
        <w:t xml:space="preserve"> </w:t>
      </w:r>
      <w:r w:rsidRPr="00A91403">
        <w:rPr>
          <w:rtl/>
        </w:rPr>
        <w:t xml:space="preserve">التقويـم في المقاربة بالكفايات </w:t>
      </w:r>
      <w:r w:rsidRPr="00A91403">
        <w:rPr>
          <w:rtl/>
          <w:lang w:bidi="ar-MA"/>
        </w:rPr>
        <w:t>أنواع التقويم التربوي</w:t>
      </w:r>
      <w:r w:rsidR="000471F3" w:rsidRPr="00A91403">
        <w:rPr>
          <w:rtl/>
          <w:lang w:bidi="ar-MA"/>
        </w:rPr>
        <w:t xml:space="preserve"> و</w:t>
      </w:r>
      <w:r w:rsidRPr="00A91403">
        <w:rPr>
          <w:rtl/>
          <w:lang w:bidi="ar-MA"/>
        </w:rPr>
        <w:t>تصنيفاته</w:t>
      </w:r>
      <w:r w:rsidR="000471F3" w:rsidRPr="00A91403">
        <w:rPr>
          <w:rtl/>
          <w:lang w:bidi="ar-MA"/>
        </w:rPr>
        <w:t xml:space="preserve"> و</w:t>
      </w:r>
      <w:r w:rsidRPr="00A91403">
        <w:rPr>
          <w:rtl/>
          <w:lang w:bidi="ar-MA"/>
        </w:rPr>
        <w:t>أدواته.</w:t>
      </w:r>
      <w:bookmarkEnd w:id="112"/>
      <w:bookmarkEnd w:id="113"/>
      <w:bookmarkEnd w:id="114"/>
      <w:bookmarkEnd w:id="115"/>
    </w:p>
    <w:p w:rsidR="00834AE3" w:rsidRPr="00A91403" w:rsidRDefault="00834AE3" w:rsidP="00FB390A">
      <w:pPr>
        <w:pStyle w:val="Titre1"/>
        <w:rPr>
          <w:rtl/>
          <w:lang w:bidi="ar-MA"/>
        </w:rPr>
      </w:pPr>
      <w:bookmarkStart w:id="116" w:name="_Toc84182324"/>
      <w:bookmarkStart w:id="117" w:name="_Toc84183403"/>
      <w:bookmarkStart w:id="118" w:name="_Toc84183738"/>
      <w:bookmarkStart w:id="119" w:name="_Toc84326537"/>
      <w:r w:rsidRPr="00A91403">
        <w:rPr>
          <w:rtl/>
          <w:lang w:bidi="ar-MA"/>
        </w:rPr>
        <w:t>الفرع الأول:</w:t>
      </w:r>
      <w:r w:rsidR="000471F3" w:rsidRPr="00A91403">
        <w:rPr>
          <w:rtl/>
          <w:lang w:bidi="ar-MA"/>
        </w:rPr>
        <w:t xml:space="preserve"> </w:t>
      </w:r>
      <w:r w:rsidR="005150AE">
        <w:rPr>
          <w:rtl/>
        </w:rPr>
        <w:t>التقويـم في المقاربة بالكفايات</w:t>
      </w:r>
      <w:bookmarkEnd w:id="116"/>
      <w:bookmarkEnd w:id="117"/>
      <w:bookmarkEnd w:id="118"/>
      <w:bookmarkEnd w:id="119"/>
    </w:p>
    <w:p w:rsidR="00834AE3" w:rsidRPr="00A91403" w:rsidRDefault="00FB390A" w:rsidP="00FB390A">
      <w:pPr>
        <w:bidi/>
        <w:spacing w:after="0" w:line="240" w:lineRule="auto"/>
        <w:jc w:val="lowKashida"/>
        <w:rPr>
          <w:rFonts w:cs="Traditional Arabic"/>
          <w:b/>
          <w:bCs/>
          <w:sz w:val="36"/>
          <w:szCs w:val="36"/>
          <w:rtl/>
          <w:lang w:bidi="ar-DZ"/>
        </w:rPr>
      </w:pPr>
      <w:r>
        <w:rPr>
          <w:rFonts w:cs="Traditional Arabic" w:hint="cs"/>
          <w:b/>
          <w:sz w:val="36"/>
          <w:szCs w:val="36"/>
          <w:rtl/>
          <w:lang w:bidi="ar-DZ"/>
        </w:rPr>
        <w:tab/>
      </w:r>
      <w:proofErr w:type="gramStart"/>
      <w:r w:rsidR="00834AE3" w:rsidRPr="00A91403">
        <w:rPr>
          <w:rFonts w:cs="Traditional Arabic"/>
          <w:b/>
          <w:sz w:val="36"/>
          <w:szCs w:val="36"/>
          <w:rtl/>
          <w:lang w:bidi="ar-DZ"/>
        </w:rPr>
        <w:t>إنّ</w:t>
      </w:r>
      <w:proofErr w:type="gramEnd"/>
      <w:r w:rsidR="00834AE3" w:rsidRPr="00A91403">
        <w:rPr>
          <w:rFonts w:cs="Traditional Arabic"/>
          <w:b/>
          <w:sz w:val="36"/>
          <w:szCs w:val="36"/>
          <w:rtl/>
          <w:lang w:bidi="ar-DZ"/>
        </w:rPr>
        <w:t xml:space="preserve"> المناهج الجديدة</w:t>
      </w:r>
      <w:r w:rsidR="000471F3" w:rsidRPr="00A91403">
        <w:rPr>
          <w:rFonts w:cs="Traditional Arabic"/>
          <w:b/>
          <w:sz w:val="36"/>
          <w:szCs w:val="36"/>
          <w:rtl/>
          <w:lang w:bidi="ar-DZ"/>
        </w:rPr>
        <w:t xml:space="preserve">، </w:t>
      </w:r>
      <w:r w:rsidR="00834AE3" w:rsidRPr="00A91403">
        <w:rPr>
          <w:rFonts w:cs="Traditional Arabic"/>
          <w:b/>
          <w:sz w:val="36"/>
          <w:szCs w:val="36"/>
          <w:rtl/>
          <w:lang w:bidi="ar-DZ"/>
        </w:rPr>
        <w:t>والوثائق المرافقة لها</w:t>
      </w:r>
      <w:r w:rsidR="000471F3" w:rsidRPr="00A91403">
        <w:rPr>
          <w:rFonts w:cs="Traditional Arabic"/>
          <w:b/>
          <w:sz w:val="36"/>
          <w:szCs w:val="36"/>
          <w:rtl/>
          <w:lang w:bidi="ar-DZ"/>
        </w:rPr>
        <w:t xml:space="preserve">، </w:t>
      </w:r>
      <w:r w:rsidR="00834AE3" w:rsidRPr="00A91403">
        <w:rPr>
          <w:rFonts w:cs="Traditional Arabic"/>
          <w:b/>
          <w:sz w:val="36"/>
          <w:szCs w:val="36"/>
          <w:rtl/>
          <w:lang w:bidi="ar-DZ"/>
        </w:rPr>
        <w:t>وكذلك المستندات الرّسمية ــ في الواقع ــ لم تقدّم إجابة شافية عن إشكالية معقـّدة في التقويم: ماذا نقوّم: الكفاية أم نكتفي</w:t>
      </w:r>
      <w:r w:rsidR="000471F3" w:rsidRPr="00A91403">
        <w:rPr>
          <w:rFonts w:cs="Traditional Arabic"/>
          <w:b/>
          <w:sz w:val="36"/>
          <w:szCs w:val="36"/>
          <w:rtl/>
          <w:lang w:bidi="ar-DZ"/>
        </w:rPr>
        <w:t xml:space="preserve"> </w:t>
      </w:r>
      <w:r w:rsidR="00834AE3" w:rsidRPr="00A91403">
        <w:rPr>
          <w:rFonts w:cs="Traditional Arabic"/>
          <w:b/>
          <w:sz w:val="36"/>
          <w:szCs w:val="36"/>
          <w:rtl/>
          <w:lang w:bidi="ar-DZ"/>
        </w:rPr>
        <w:t>بتقويم المؤشرات ؟ وإذا كنا نقوّم الكفاية فماذا نقوّم الأداء أم المنتوج أم هما معًا ؟ إنّ المشتغل في ميدان التـّعليم</w:t>
      </w:r>
      <w:r w:rsidR="000471F3" w:rsidRPr="00A91403">
        <w:rPr>
          <w:rFonts w:cs="Traditional Arabic"/>
          <w:b/>
          <w:sz w:val="36"/>
          <w:szCs w:val="36"/>
          <w:rtl/>
          <w:lang w:bidi="ar-DZ"/>
        </w:rPr>
        <w:t xml:space="preserve">، </w:t>
      </w:r>
      <w:r w:rsidR="00834AE3" w:rsidRPr="00A91403">
        <w:rPr>
          <w:rFonts w:cs="Traditional Arabic"/>
          <w:b/>
          <w:sz w:val="36"/>
          <w:szCs w:val="36"/>
          <w:rtl/>
          <w:lang w:bidi="ar-DZ"/>
        </w:rPr>
        <w:t>عندما يجد نفسه وجهًا لوجه أمام امتحان رسمي لوزارة التربية الوطنية</w:t>
      </w:r>
      <w:r>
        <w:rPr>
          <w:rFonts w:cs="Traditional Arabic" w:hint="cs"/>
          <w:b/>
          <w:sz w:val="36"/>
          <w:szCs w:val="36"/>
          <w:rtl/>
          <w:lang w:bidi="ar-DZ"/>
        </w:rPr>
        <w:t>،</w:t>
      </w:r>
      <w:r w:rsidR="00834AE3" w:rsidRPr="00A91403">
        <w:rPr>
          <w:rFonts w:cs="Traditional Arabic"/>
          <w:b/>
          <w:sz w:val="36"/>
          <w:szCs w:val="36"/>
          <w:rtl/>
          <w:lang w:bidi="ar-DZ"/>
        </w:rPr>
        <w:t xml:space="preserve"> وبعد ال</w:t>
      </w:r>
      <w:proofErr w:type="gramStart"/>
      <w:r w:rsidR="00834AE3" w:rsidRPr="00A91403">
        <w:rPr>
          <w:rFonts w:cs="Traditional Arabic"/>
          <w:b/>
          <w:sz w:val="36"/>
          <w:szCs w:val="36"/>
          <w:rtl/>
          <w:lang w:bidi="ar-DZ"/>
        </w:rPr>
        <w:t>انتقال إ</w:t>
      </w:r>
      <w:proofErr w:type="gramEnd"/>
      <w:r w:rsidR="00834AE3" w:rsidRPr="00A91403">
        <w:rPr>
          <w:rFonts w:cs="Traditional Arabic"/>
          <w:b/>
          <w:sz w:val="36"/>
          <w:szCs w:val="36"/>
          <w:rtl/>
          <w:lang w:bidi="ar-DZ"/>
        </w:rPr>
        <w:t>لى المقاربة الجديدة</w:t>
      </w:r>
      <w:r w:rsidR="000471F3" w:rsidRPr="00A91403">
        <w:rPr>
          <w:rFonts w:cs="Traditional Arabic"/>
          <w:sz w:val="36"/>
          <w:szCs w:val="36"/>
          <w:rtl/>
          <w:lang w:bidi="ar-DZ"/>
        </w:rPr>
        <w:t xml:space="preserve">، </w:t>
      </w:r>
      <w:r w:rsidR="00834AE3" w:rsidRPr="00A91403">
        <w:rPr>
          <w:rFonts w:cs="Traditional Arabic"/>
          <w:b/>
          <w:sz w:val="36"/>
          <w:szCs w:val="36"/>
          <w:rtl/>
          <w:lang w:bidi="ar-DZ"/>
        </w:rPr>
        <w:t xml:space="preserve">ليجد نفسه يتساءل وبكل براءة وجدّية عن الجديد . </w:t>
      </w:r>
      <w:proofErr w:type="gramStart"/>
      <w:r w:rsidR="00834AE3" w:rsidRPr="00A91403">
        <w:rPr>
          <w:rFonts w:cs="Traditional Arabic"/>
          <w:b/>
          <w:sz w:val="36"/>
          <w:szCs w:val="36"/>
          <w:rtl/>
          <w:lang w:bidi="ar-DZ"/>
        </w:rPr>
        <w:t>ليخلص</w:t>
      </w:r>
      <w:proofErr w:type="gramEnd"/>
      <w:r w:rsidR="00834AE3" w:rsidRPr="00A91403">
        <w:rPr>
          <w:rFonts w:cs="Traditional Arabic"/>
          <w:b/>
          <w:sz w:val="36"/>
          <w:szCs w:val="36"/>
          <w:rtl/>
          <w:lang w:bidi="ar-DZ"/>
        </w:rPr>
        <w:t xml:space="preserve"> إلى نتيجة هي أنّه لا جديد</w:t>
      </w:r>
      <w:r w:rsidR="000471F3" w:rsidRPr="00A91403">
        <w:rPr>
          <w:rFonts w:cs="Traditional Arabic"/>
          <w:b/>
          <w:sz w:val="36"/>
          <w:szCs w:val="36"/>
          <w:rtl/>
          <w:lang w:bidi="ar-DZ"/>
        </w:rPr>
        <w:t xml:space="preserve">، </w:t>
      </w:r>
      <w:r w:rsidR="00834AE3" w:rsidRPr="00A91403">
        <w:rPr>
          <w:rFonts w:cs="Traditional Arabic"/>
          <w:b/>
          <w:sz w:val="36"/>
          <w:szCs w:val="36"/>
          <w:rtl/>
          <w:lang w:bidi="ar-DZ"/>
        </w:rPr>
        <w:t>كل ما في الأمر أنّ الفقرة التعبيرية في امتحان اللغة</w:t>
      </w:r>
      <w:r w:rsidR="000471F3" w:rsidRPr="00A91403">
        <w:rPr>
          <w:rFonts w:cs="Traditional Arabic"/>
          <w:b/>
          <w:sz w:val="36"/>
          <w:szCs w:val="36"/>
          <w:rtl/>
          <w:lang w:bidi="ar-DZ"/>
        </w:rPr>
        <w:t xml:space="preserve">، </w:t>
      </w:r>
      <w:r w:rsidR="00834AE3" w:rsidRPr="00A91403">
        <w:rPr>
          <w:rFonts w:cs="Traditional Arabic"/>
          <w:b/>
          <w:sz w:val="36"/>
          <w:szCs w:val="36"/>
          <w:rtl/>
          <w:lang w:bidi="ar-DZ"/>
        </w:rPr>
        <w:t>باعتبارها آخر سؤال</w:t>
      </w:r>
      <w:r>
        <w:rPr>
          <w:rFonts w:cs="Traditional Arabic" w:hint="cs"/>
          <w:b/>
          <w:sz w:val="36"/>
          <w:szCs w:val="36"/>
          <w:rtl/>
          <w:lang w:bidi="ar-DZ"/>
        </w:rPr>
        <w:t>،</w:t>
      </w:r>
      <w:r w:rsidR="00834AE3" w:rsidRPr="00A91403">
        <w:rPr>
          <w:rFonts w:cs="Traditional Arabic"/>
          <w:b/>
          <w:sz w:val="36"/>
          <w:szCs w:val="36"/>
          <w:rtl/>
          <w:lang w:bidi="ar-DZ"/>
        </w:rPr>
        <w:t xml:space="preserve"> أصبحت تسمى وضعيّة إدماج ومثلها مسألة الرياضيات التي تقتضي أكثر من عملية !! </w:t>
      </w:r>
    </w:p>
    <w:p w:rsidR="00834AE3" w:rsidRPr="00A91403" w:rsidRDefault="00834AE3" w:rsidP="00FB390A">
      <w:pPr>
        <w:bidi/>
        <w:spacing w:after="0" w:line="240" w:lineRule="auto"/>
        <w:jc w:val="lowKashida"/>
        <w:rPr>
          <w:rFonts w:cs="Traditional Arabic"/>
          <w:b/>
          <w:sz w:val="36"/>
          <w:szCs w:val="36"/>
          <w:rtl/>
          <w:lang w:bidi="ar-DZ"/>
        </w:rPr>
      </w:pPr>
      <w:r w:rsidRPr="00A91403">
        <w:rPr>
          <w:rFonts w:cs="Traditional Arabic"/>
          <w:b/>
          <w:sz w:val="36"/>
          <w:szCs w:val="36"/>
          <w:rtl/>
          <w:lang w:bidi="ar-DZ"/>
        </w:rPr>
        <w:t xml:space="preserve">الجديد إذن هو تبديل بعض المسميّات ليس </w:t>
      </w:r>
      <w:proofErr w:type="gramStart"/>
      <w:r w:rsidRPr="00A91403">
        <w:rPr>
          <w:rFonts w:cs="Traditional Arabic"/>
          <w:b/>
          <w:sz w:val="36"/>
          <w:szCs w:val="36"/>
          <w:rtl/>
          <w:lang w:bidi="ar-DZ"/>
        </w:rPr>
        <w:t>أكثر</w:t>
      </w:r>
      <w:proofErr w:type="gramEnd"/>
      <w:r w:rsidRPr="00A91403">
        <w:rPr>
          <w:rFonts w:cs="Traditional Arabic"/>
          <w:b/>
          <w:sz w:val="36"/>
          <w:szCs w:val="36"/>
          <w:rtl/>
          <w:lang w:bidi="ar-DZ"/>
        </w:rPr>
        <w:t xml:space="preserve">! </w:t>
      </w:r>
      <w:proofErr w:type="gramStart"/>
      <w:r w:rsidRPr="00A91403">
        <w:rPr>
          <w:rFonts w:cs="Traditional Arabic"/>
          <w:b/>
          <w:sz w:val="36"/>
          <w:szCs w:val="36"/>
          <w:rtl/>
          <w:lang w:bidi="ar-DZ"/>
        </w:rPr>
        <w:t>ونظلّ</w:t>
      </w:r>
      <w:proofErr w:type="gramEnd"/>
      <w:r w:rsidRPr="00A91403">
        <w:rPr>
          <w:rFonts w:cs="Traditional Arabic"/>
          <w:b/>
          <w:sz w:val="36"/>
          <w:szCs w:val="36"/>
          <w:rtl/>
          <w:lang w:bidi="ar-DZ"/>
        </w:rPr>
        <w:t xml:space="preserve"> بعيدين عن جواهر الأشياء لا في التربية وحدها</w:t>
      </w:r>
      <w:r w:rsidR="000471F3" w:rsidRPr="00A91403">
        <w:rPr>
          <w:rFonts w:cs="Traditional Arabic"/>
          <w:b/>
          <w:sz w:val="36"/>
          <w:szCs w:val="36"/>
          <w:rtl/>
          <w:lang w:bidi="ar-DZ"/>
        </w:rPr>
        <w:t xml:space="preserve">، </w:t>
      </w:r>
      <w:r w:rsidRPr="00A91403">
        <w:rPr>
          <w:rFonts w:cs="Traditional Arabic"/>
          <w:b/>
          <w:sz w:val="36"/>
          <w:szCs w:val="36"/>
          <w:rtl/>
          <w:lang w:bidi="ar-DZ"/>
        </w:rPr>
        <w:t>وإنّما في غيرها من الميادين كذلك.</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hint="eastAsia"/>
          <w:sz w:val="36"/>
          <w:szCs w:val="36"/>
          <w:rtl/>
          <w:lang w:bidi="ar-DZ"/>
        </w:rPr>
        <w:t>ولد</w:t>
      </w:r>
      <w:r w:rsidRPr="00A91403">
        <w:rPr>
          <w:rFonts w:cs="Traditional Arabic"/>
          <w:sz w:val="36"/>
          <w:szCs w:val="36"/>
          <w:rtl/>
          <w:lang w:bidi="ar-DZ"/>
        </w:rPr>
        <w:t xml:space="preserve"> </w:t>
      </w:r>
      <w:r w:rsidRPr="00A91403">
        <w:rPr>
          <w:rFonts w:cs="Traditional Arabic" w:hint="eastAsia"/>
          <w:sz w:val="36"/>
          <w:szCs w:val="36"/>
          <w:rtl/>
          <w:lang w:bidi="ar-DZ"/>
        </w:rPr>
        <w:t>هذا</w:t>
      </w:r>
      <w:r w:rsidRPr="00A91403">
        <w:rPr>
          <w:rFonts w:cs="Traditional Arabic"/>
          <w:sz w:val="36"/>
          <w:szCs w:val="36"/>
          <w:rtl/>
          <w:lang w:bidi="ar-DZ"/>
        </w:rPr>
        <w:t xml:space="preserve"> </w:t>
      </w:r>
      <w:r w:rsidRPr="00A91403">
        <w:rPr>
          <w:rFonts w:cs="Traditional Arabic" w:hint="eastAsia"/>
          <w:sz w:val="36"/>
          <w:szCs w:val="36"/>
          <w:rtl/>
          <w:lang w:bidi="ar-DZ"/>
        </w:rPr>
        <w:t>التيار</w:t>
      </w:r>
      <w:r w:rsidRPr="00A91403">
        <w:rPr>
          <w:rFonts w:cs="Traditional Arabic"/>
          <w:sz w:val="36"/>
          <w:szCs w:val="36"/>
          <w:rtl/>
          <w:lang w:bidi="ar-DZ"/>
        </w:rPr>
        <w:t xml:space="preserve"> </w:t>
      </w:r>
      <w:r w:rsidRPr="00A91403">
        <w:rPr>
          <w:rFonts w:cs="Traditional Arabic" w:hint="eastAsia"/>
          <w:sz w:val="36"/>
          <w:szCs w:val="36"/>
          <w:rtl/>
          <w:lang w:bidi="ar-DZ"/>
        </w:rPr>
        <w:t>البيداغوجي</w:t>
      </w:r>
      <w:r w:rsidRPr="00A91403">
        <w:rPr>
          <w:rFonts w:cs="Traditional Arabic"/>
          <w:sz w:val="36"/>
          <w:szCs w:val="36"/>
          <w:rtl/>
          <w:lang w:bidi="ar-DZ"/>
        </w:rPr>
        <w:t xml:space="preserve"> </w:t>
      </w:r>
      <w:r w:rsidRPr="00A91403">
        <w:rPr>
          <w:rFonts w:cs="Traditional Arabic" w:hint="eastAsia"/>
          <w:sz w:val="36"/>
          <w:szCs w:val="36"/>
          <w:rtl/>
          <w:lang w:bidi="ar-DZ"/>
        </w:rPr>
        <w:t>في</w:t>
      </w:r>
      <w:r w:rsidRPr="00A91403">
        <w:rPr>
          <w:rFonts w:cs="Traditional Arabic"/>
          <w:sz w:val="36"/>
          <w:szCs w:val="36"/>
          <w:rtl/>
          <w:lang w:bidi="ar-DZ"/>
        </w:rPr>
        <w:t xml:space="preserve"> </w:t>
      </w:r>
      <w:r w:rsidRPr="00A91403">
        <w:rPr>
          <w:rFonts w:cs="Traditional Arabic" w:hint="eastAsia"/>
          <w:sz w:val="36"/>
          <w:szCs w:val="36"/>
          <w:rtl/>
          <w:lang w:bidi="ar-DZ"/>
        </w:rPr>
        <w:t>الولايات</w:t>
      </w:r>
      <w:r w:rsidRPr="00A91403">
        <w:rPr>
          <w:rFonts w:cs="Traditional Arabic"/>
          <w:sz w:val="36"/>
          <w:szCs w:val="36"/>
          <w:rtl/>
          <w:lang w:bidi="ar-DZ"/>
        </w:rPr>
        <w:t xml:space="preserve"> </w:t>
      </w:r>
      <w:r w:rsidRPr="00A91403">
        <w:rPr>
          <w:rFonts w:cs="Traditional Arabic" w:hint="eastAsia"/>
          <w:sz w:val="36"/>
          <w:szCs w:val="36"/>
          <w:rtl/>
          <w:lang w:bidi="ar-DZ"/>
        </w:rPr>
        <w:t>المتحدة</w:t>
      </w:r>
      <w:r w:rsidRPr="00A91403">
        <w:rPr>
          <w:rFonts w:cs="Traditional Arabic"/>
          <w:sz w:val="36"/>
          <w:szCs w:val="36"/>
          <w:rtl/>
          <w:lang w:bidi="ar-DZ"/>
        </w:rPr>
        <w:t xml:space="preserve"> </w:t>
      </w:r>
      <w:r w:rsidRPr="00A91403">
        <w:rPr>
          <w:rFonts w:cs="Traditional Arabic" w:hint="eastAsia"/>
          <w:sz w:val="36"/>
          <w:szCs w:val="36"/>
          <w:rtl/>
          <w:lang w:bidi="ar-DZ"/>
        </w:rPr>
        <w:t>الأمريكية</w:t>
      </w:r>
      <w:r w:rsidRPr="00A91403">
        <w:rPr>
          <w:rFonts w:cs="Traditional Arabic"/>
          <w:sz w:val="36"/>
          <w:szCs w:val="36"/>
          <w:rtl/>
          <w:lang w:bidi="ar-DZ"/>
        </w:rPr>
        <w:t xml:space="preserve"> </w:t>
      </w:r>
      <w:r w:rsidRPr="00A91403">
        <w:rPr>
          <w:rFonts w:cs="Traditional Arabic" w:hint="eastAsia"/>
          <w:sz w:val="36"/>
          <w:szCs w:val="36"/>
          <w:rtl/>
          <w:lang w:bidi="ar-DZ"/>
        </w:rPr>
        <w:t>وهو</w:t>
      </w:r>
      <w:r w:rsidRPr="00A91403">
        <w:rPr>
          <w:rFonts w:cs="Traditional Arabic"/>
          <w:sz w:val="36"/>
          <w:szCs w:val="36"/>
          <w:rtl/>
          <w:lang w:bidi="ar-DZ"/>
        </w:rPr>
        <w:t xml:space="preserve"> </w:t>
      </w:r>
      <w:r w:rsidRPr="00A91403">
        <w:rPr>
          <w:rFonts w:cs="Traditional Arabic" w:hint="eastAsia"/>
          <w:sz w:val="36"/>
          <w:szCs w:val="36"/>
          <w:rtl/>
          <w:lang w:bidi="ar-DZ"/>
        </w:rPr>
        <w:t>عبارة</w:t>
      </w:r>
      <w:r w:rsidRPr="00A91403">
        <w:rPr>
          <w:rFonts w:cs="Traditional Arabic"/>
          <w:sz w:val="36"/>
          <w:szCs w:val="36"/>
          <w:rtl/>
          <w:lang w:bidi="ar-DZ"/>
        </w:rPr>
        <w:t xml:space="preserve"> </w:t>
      </w:r>
      <w:r w:rsidRPr="00A91403">
        <w:rPr>
          <w:rFonts w:cs="Traditional Arabic" w:hint="eastAsia"/>
          <w:sz w:val="36"/>
          <w:szCs w:val="36"/>
          <w:rtl/>
          <w:lang w:bidi="ar-DZ"/>
        </w:rPr>
        <w:t>عن</w:t>
      </w:r>
      <w:r w:rsidRPr="00A91403">
        <w:rPr>
          <w:rFonts w:cs="Traditional Arabic"/>
          <w:sz w:val="36"/>
          <w:szCs w:val="36"/>
          <w:rtl/>
          <w:lang w:bidi="ar-DZ"/>
        </w:rPr>
        <w:t xml:space="preserve"> </w:t>
      </w:r>
      <w:r w:rsidRPr="00A91403">
        <w:rPr>
          <w:rFonts w:cs="Traditional Arabic" w:hint="eastAsia"/>
          <w:sz w:val="36"/>
          <w:szCs w:val="36"/>
          <w:rtl/>
          <w:lang w:bidi="ar-DZ"/>
        </w:rPr>
        <w:t>حركة</w:t>
      </w:r>
      <w:r w:rsidRPr="00A91403">
        <w:rPr>
          <w:rFonts w:cs="Traditional Arabic"/>
          <w:sz w:val="36"/>
          <w:szCs w:val="36"/>
          <w:rtl/>
          <w:lang w:bidi="ar-DZ"/>
        </w:rPr>
        <w:t xml:space="preserve"> </w:t>
      </w:r>
      <w:r w:rsidRPr="00A91403">
        <w:rPr>
          <w:rFonts w:cs="Traditional Arabic" w:hint="eastAsia"/>
          <w:sz w:val="36"/>
          <w:szCs w:val="36"/>
          <w:rtl/>
          <w:lang w:bidi="ar-DZ"/>
        </w:rPr>
        <w:t>بيداغوجية</w:t>
      </w:r>
      <w:r w:rsidRPr="00A91403">
        <w:rPr>
          <w:rFonts w:cs="Traditional Arabic"/>
          <w:sz w:val="36"/>
          <w:szCs w:val="36"/>
          <w:rtl/>
          <w:lang w:bidi="ar-DZ"/>
        </w:rPr>
        <w:t xml:space="preserve"> </w:t>
      </w:r>
      <w:r w:rsidRPr="00A91403">
        <w:rPr>
          <w:rFonts w:cs="Traditional Arabic" w:hint="eastAsia"/>
          <w:sz w:val="36"/>
          <w:szCs w:val="36"/>
          <w:rtl/>
          <w:lang w:bidi="ar-DZ"/>
        </w:rPr>
        <w:t>متمحورة</w:t>
      </w:r>
      <w:r w:rsidRPr="00A91403">
        <w:rPr>
          <w:rFonts w:cs="Traditional Arabic"/>
          <w:sz w:val="36"/>
          <w:szCs w:val="36"/>
          <w:rtl/>
          <w:lang w:bidi="ar-DZ"/>
        </w:rPr>
        <w:t xml:space="preserve"> </w:t>
      </w:r>
      <w:r w:rsidRPr="00A91403">
        <w:rPr>
          <w:rFonts w:cs="Traditional Arabic" w:hint="eastAsia"/>
          <w:sz w:val="36"/>
          <w:szCs w:val="36"/>
          <w:rtl/>
          <w:lang w:bidi="ar-DZ"/>
        </w:rPr>
        <w:t>حول</w:t>
      </w:r>
      <w:r w:rsidRPr="00A91403">
        <w:rPr>
          <w:rFonts w:cs="Traditional Arabic"/>
          <w:sz w:val="36"/>
          <w:szCs w:val="36"/>
          <w:rtl/>
          <w:lang w:bidi="ar-DZ"/>
        </w:rPr>
        <w:t xml:space="preserve"> </w:t>
      </w:r>
      <w:r w:rsidRPr="00A91403">
        <w:rPr>
          <w:rFonts w:cs="Traditional Arabic" w:hint="eastAsia"/>
          <w:sz w:val="36"/>
          <w:szCs w:val="36"/>
          <w:rtl/>
          <w:lang w:bidi="ar-DZ"/>
        </w:rPr>
        <w:t>الكفاءات</w:t>
      </w:r>
      <w:r w:rsidRPr="00A91403">
        <w:rPr>
          <w:rFonts w:cs="Traditional Arabic"/>
          <w:sz w:val="36"/>
          <w:szCs w:val="36"/>
          <w:rtl/>
          <w:lang w:bidi="ar-DZ"/>
        </w:rPr>
        <w:t xml:space="preserve"> </w:t>
      </w:r>
      <w:r w:rsidRPr="00A91403">
        <w:rPr>
          <w:rFonts w:cs="Traditional Arabic" w:hint="eastAsia"/>
          <w:sz w:val="36"/>
          <w:szCs w:val="36"/>
          <w:rtl/>
          <w:lang w:bidi="ar-DZ"/>
        </w:rPr>
        <w:t>ظهرت</w:t>
      </w:r>
      <w:r w:rsidRPr="00A91403">
        <w:rPr>
          <w:rFonts w:cs="Traditional Arabic"/>
          <w:sz w:val="36"/>
          <w:szCs w:val="36"/>
          <w:rtl/>
          <w:lang w:bidi="ar-DZ"/>
        </w:rPr>
        <w:t xml:space="preserve"> </w:t>
      </w:r>
      <w:r w:rsidRPr="00A91403">
        <w:rPr>
          <w:rFonts w:cs="Traditional Arabic" w:hint="eastAsia"/>
          <w:sz w:val="36"/>
          <w:szCs w:val="36"/>
          <w:rtl/>
          <w:lang w:bidi="ar-DZ"/>
        </w:rPr>
        <w:t>في</w:t>
      </w:r>
      <w:r w:rsidRPr="00A91403">
        <w:rPr>
          <w:rFonts w:cs="Traditional Arabic"/>
          <w:sz w:val="36"/>
          <w:szCs w:val="36"/>
          <w:rtl/>
          <w:lang w:bidi="ar-DZ"/>
        </w:rPr>
        <w:t xml:space="preserve"> </w:t>
      </w:r>
      <w:r w:rsidRPr="00A91403">
        <w:rPr>
          <w:rFonts w:cs="Traditional Arabic" w:hint="eastAsia"/>
          <w:sz w:val="36"/>
          <w:szCs w:val="36"/>
          <w:rtl/>
          <w:lang w:bidi="ar-DZ"/>
        </w:rPr>
        <w:t>نهاية</w:t>
      </w:r>
      <w:r w:rsidRPr="00A91403">
        <w:rPr>
          <w:rFonts w:cs="Traditional Arabic"/>
          <w:sz w:val="36"/>
          <w:szCs w:val="36"/>
          <w:rtl/>
          <w:lang w:bidi="ar-DZ"/>
        </w:rPr>
        <w:t xml:space="preserve"> </w:t>
      </w:r>
      <w:r w:rsidRPr="00A91403">
        <w:rPr>
          <w:rFonts w:cs="Traditional Arabic" w:hint="eastAsia"/>
          <w:sz w:val="36"/>
          <w:szCs w:val="36"/>
          <w:rtl/>
          <w:lang w:bidi="ar-DZ"/>
        </w:rPr>
        <w:t>الستينيات</w:t>
      </w:r>
      <w:r w:rsidRPr="00A91403">
        <w:rPr>
          <w:rFonts w:cs="Traditional Arabic"/>
          <w:sz w:val="36"/>
          <w:szCs w:val="36"/>
          <w:rtl/>
          <w:lang w:bidi="ar-DZ"/>
        </w:rPr>
        <w:t xml:space="preserve"> </w:t>
      </w:r>
      <w:r w:rsidRPr="00A91403">
        <w:rPr>
          <w:rFonts w:cs="Traditional Arabic" w:hint="eastAsia"/>
          <w:sz w:val="36"/>
          <w:szCs w:val="36"/>
          <w:rtl/>
          <w:lang w:bidi="ar-DZ"/>
        </w:rPr>
        <w:t>وبداية</w:t>
      </w:r>
      <w:r w:rsidRPr="00A91403">
        <w:rPr>
          <w:rFonts w:cs="Traditional Arabic"/>
          <w:sz w:val="36"/>
          <w:szCs w:val="36"/>
          <w:rtl/>
          <w:lang w:bidi="ar-DZ"/>
        </w:rPr>
        <w:t xml:space="preserve"> </w:t>
      </w:r>
      <w:r w:rsidRPr="00A91403">
        <w:rPr>
          <w:rFonts w:cs="Traditional Arabic" w:hint="eastAsia"/>
          <w:sz w:val="36"/>
          <w:szCs w:val="36"/>
          <w:rtl/>
          <w:lang w:bidi="ar-DZ"/>
        </w:rPr>
        <w:t>السبعينات</w:t>
      </w:r>
      <w:r w:rsidR="000471F3" w:rsidRPr="00A91403">
        <w:rPr>
          <w:rFonts w:cs="Traditional Arabic"/>
          <w:sz w:val="36"/>
          <w:szCs w:val="36"/>
          <w:rtl/>
          <w:lang w:bidi="ar-DZ"/>
        </w:rPr>
        <w:t xml:space="preserve">، </w:t>
      </w:r>
      <w:r w:rsidRPr="00A91403">
        <w:rPr>
          <w:rFonts w:cs="Traditional Arabic" w:hint="eastAsia"/>
          <w:sz w:val="36"/>
          <w:szCs w:val="36"/>
          <w:rtl/>
          <w:lang w:bidi="ar-DZ"/>
        </w:rPr>
        <w:t>وترمي</w:t>
      </w:r>
      <w:r w:rsidRPr="00A91403">
        <w:rPr>
          <w:rFonts w:cs="Traditional Arabic"/>
          <w:sz w:val="36"/>
          <w:szCs w:val="36"/>
          <w:rtl/>
          <w:lang w:bidi="ar-DZ"/>
        </w:rPr>
        <w:t xml:space="preserve"> </w:t>
      </w:r>
      <w:r w:rsidRPr="00A91403">
        <w:rPr>
          <w:rFonts w:cs="Traditional Arabic" w:hint="eastAsia"/>
          <w:sz w:val="36"/>
          <w:szCs w:val="36"/>
          <w:rtl/>
          <w:lang w:bidi="ar-DZ"/>
        </w:rPr>
        <w:t>المقاربة</w:t>
      </w:r>
      <w:r w:rsidRPr="00A91403">
        <w:rPr>
          <w:rFonts w:cs="Traditional Arabic"/>
          <w:sz w:val="36"/>
          <w:szCs w:val="36"/>
          <w:rtl/>
          <w:lang w:bidi="ar-DZ"/>
        </w:rPr>
        <w:t xml:space="preserve"> </w:t>
      </w:r>
      <w:r w:rsidRPr="00A91403">
        <w:rPr>
          <w:rFonts w:cs="Traditional Arabic" w:hint="eastAsia"/>
          <w:sz w:val="36"/>
          <w:szCs w:val="36"/>
          <w:rtl/>
          <w:lang w:bidi="ar-DZ"/>
        </w:rPr>
        <w:t>الكفاءات</w:t>
      </w:r>
      <w:r w:rsidRPr="00A91403">
        <w:rPr>
          <w:rFonts w:cs="Traditional Arabic"/>
          <w:sz w:val="36"/>
          <w:szCs w:val="36"/>
          <w:rtl/>
          <w:lang w:bidi="ar-DZ"/>
        </w:rPr>
        <w:t xml:space="preserve"> </w:t>
      </w:r>
      <w:r w:rsidRPr="00A91403">
        <w:rPr>
          <w:rFonts w:cs="Traditional Arabic" w:hint="eastAsia"/>
          <w:sz w:val="36"/>
          <w:szCs w:val="36"/>
          <w:rtl/>
          <w:lang w:bidi="ar-DZ"/>
        </w:rPr>
        <w:t>إلى</w:t>
      </w:r>
      <w:r w:rsidRPr="00A91403">
        <w:rPr>
          <w:rFonts w:cs="Traditional Arabic"/>
          <w:sz w:val="36"/>
          <w:szCs w:val="36"/>
          <w:rtl/>
          <w:lang w:bidi="ar-DZ"/>
        </w:rPr>
        <w:t xml:space="preserve"> </w:t>
      </w:r>
      <w:r w:rsidRPr="00A91403">
        <w:rPr>
          <w:rFonts w:cs="Traditional Arabic" w:hint="eastAsia"/>
          <w:sz w:val="36"/>
          <w:szCs w:val="36"/>
          <w:rtl/>
          <w:lang w:bidi="ar-DZ"/>
        </w:rPr>
        <w:t>تطوير</w:t>
      </w:r>
      <w:r w:rsidRPr="00A91403">
        <w:rPr>
          <w:rFonts w:cs="Traditional Arabic"/>
          <w:sz w:val="36"/>
          <w:szCs w:val="36"/>
          <w:rtl/>
          <w:lang w:bidi="ar-DZ"/>
        </w:rPr>
        <w:t xml:space="preserve"> </w:t>
      </w:r>
      <w:r w:rsidRPr="00A91403">
        <w:rPr>
          <w:rFonts w:cs="Traditional Arabic" w:hint="eastAsia"/>
          <w:sz w:val="36"/>
          <w:szCs w:val="36"/>
          <w:rtl/>
          <w:lang w:bidi="ar-DZ"/>
        </w:rPr>
        <w:t>كفاءات</w:t>
      </w:r>
      <w:r w:rsidRPr="00A91403">
        <w:rPr>
          <w:rFonts w:cs="Traditional Arabic"/>
          <w:sz w:val="36"/>
          <w:szCs w:val="36"/>
          <w:rtl/>
          <w:lang w:bidi="ar-DZ"/>
        </w:rPr>
        <w:t xml:space="preserve"> </w:t>
      </w:r>
      <w:r w:rsidRPr="00A91403">
        <w:rPr>
          <w:rFonts w:cs="Traditional Arabic" w:hint="eastAsia"/>
          <w:sz w:val="36"/>
          <w:szCs w:val="36"/>
          <w:rtl/>
          <w:lang w:bidi="ar-DZ"/>
        </w:rPr>
        <w:t>المتعلمين</w:t>
      </w:r>
      <w:r w:rsidRPr="00A91403">
        <w:rPr>
          <w:rFonts w:cs="Traditional Arabic"/>
          <w:sz w:val="36"/>
          <w:szCs w:val="36"/>
          <w:rtl/>
          <w:lang w:bidi="ar-DZ"/>
        </w:rPr>
        <w:t xml:space="preserve"> </w:t>
      </w:r>
      <w:r w:rsidRPr="00A91403">
        <w:rPr>
          <w:rFonts w:cs="Traditional Arabic" w:hint="eastAsia"/>
          <w:sz w:val="36"/>
          <w:szCs w:val="36"/>
          <w:rtl/>
          <w:lang w:bidi="ar-DZ"/>
        </w:rPr>
        <w:t>والتحكم</w:t>
      </w:r>
      <w:r w:rsidRPr="00A91403">
        <w:rPr>
          <w:rFonts w:cs="Traditional Arabic"/>
          <w:sz w:val="36"/>
          <w:szCs w:val="36"/>
          <w:rtl/>
          <w:lang w:bidi="ar-DZ"/>
        </w:rPr>
        <w:t xml:space="preserve"> </w:t>
      </w:r>
      <w:r w:rsidRPr="00A91403">
        <w:rPr>
          <w:rFonts w:cs="Traditional Arabic" w:hint="eastAsia"/>
          <w:sz w:val="36"/>
          <w:szCs w:val="36"/>
          <w:rtl/>
          <w:lang w:bidi="ar-DZ"/>
        </w:rPr>
        <w:t>فيها</w:t>
      </w:r>
      <w:r w:rsidRPr="00A91403">
        <w:rPr>
          <w:rFonts w:cs="Traditional Arabic"/>
          <w:sz w:val="36"/>
          <w:szCs w:val="36"/>
          <w:rtl/>
          <w:lang w:bidi="ar-DZ"/>
        </w:rPr>
        <w:t xml:space="preserve"> </w:t>
      </w:r>
      <w:r w:rsidRPr="00A91403">
        <w:rPr>
          <w:rFonts w:cs="Traditional Arabic" w:hint="eastAsia"/>
          <w:sz w:val="36"/>
          <w:szCs w:val="36"/>
          <w:rtl/>
          <w:lang w:bidi="ar-DZ"/>
        </w:rPr>
        <w:t>عند</w:t>
      </w:r>
      <w:r w:rsidRPr="00A91403">
        <w:rPr>
          <w:rFonts w:cs="Traditional Arabic"/>
          <w:sz w:val="36"/>
          <w:szCs w:val="36"/>
          <w:rtl/>
          <w:lang w:bidi="ar-DZ"/>
        </w:rPr>
        <w:t xml:space="preserve"> </w:t>
      </w:r>
      <w:r w:rsidRPr="00A91403">
        <w:rPr>
          <w:rFonts w:cs="Traditional Arabic" w:hint="eastAsia"/>
          <w:sz w:val="36"/>
          <w:szCs w:val="36"/>
          <w:rtl/>
          <w:lang w:bidi="ar-DZ"/>
        </w:rPr>
        <w:t>مواجهة</w:t>
      </w:r>
      <w:r w:rsidRPr="00A91403">
        <w:rPr>
          <w:rFonts w:cs="Traditional Arabic"/>
          <w:sz w:val="36"/>
          <w:szCs w:val="36"/>
          <w:rtl/>
          <w:lang w:bidi="ar-DZ"/>
        </w:rPr>
        <w:t xml:space="preserve"> </w:t>
      </w:r>
      <w:r w:rsidRPr="00A91403">
        <w:rPr>
          <w:rFonts w:cs="Traditional Arabic" w:hint="eastAsia"/>
          <w:sz w:val="36"/>
          <w:szCs w:val="36"/>
          <w:rtl/>
          <w:lang w:bidi="ar-DZ"/>
        </w:rPr>
        <w:t>التحديات</w:t>
      </w:r>
      <w:r w:rsidRPr="00A91403">
        <w:rPr>
          <w:rFonts w:cs="Traditional Arabic"/>
          <w:sz w:val="36"/>
          <w:szCs w:val="36"/>
          <w:rtl/>
          <w:lang w:bidi="ar-DZ"/>
        </w:rPr>
        <w:t xml:space="preserve"> </w:t>
      </w:r>
      <w:r w:rsidRPr="00A91403">
        <w:rPr>
          <w:rFonts w:cs="Traditional Arabic" w:hint="eastAsia"/>
          <w:sz w:val="36"/>
          <w:szCs w:val="36"/>
          <w:rtl/>
          <w:lang w:bidi="ar-DZ"/>
        </w:rPr>
        <w:t>في</w:t>
      </w:r>
      <w:r w:rsidRPr="00A91403">
        <w:rPr>
          <w:rFonts w:cs="Traditional Arabic"/>
          <w:sz w:val="36"/>
          <w:szCs w:val="36"/>
          <w:rtl/>
          <w:lang w:bidi="ar-DZ"/>
        </w:rPr>
        <w:t xml:space="preserve"> </w:t>
      </w:r>
      <w:r w:rsidRPr="00A91403">
        <w:rPr>
          <w:rFonts w:cs="Traditional Arabic" w:hint="eastAsia"/>
          <w:sz w:val="36"/>
          <w:szCs w:val="36"/>
          <w:rtl/>
          <w:lang w:bidi="ar-DZ"/>
        </w:rPr>
        <w:t>وضعيات</w:t>
      </w:r>
      <w:r w:rsidRPr="00A91403">
        <w:rPr>
          <w:rFonts w:cs="Traditional Arabic"/>
          <w:sz w:val="36"/>
          <w:szCs w:val="36"/>
          <w:rtl/>
          <w:lang w:bidi="ar-DZ"/>
        </w:rPr>
        <w:t xml:space="preserve"> </w:t>
      </w:r>
      <w:r w:rsidRPr="00A91403">
        <w:rPr>
          <w:rFonts w:cs="Traditional Arabic" w:hint="eastAsia"/>
          <w:sz w:val="36"/>
          <w:szCs w:val="36"/>
          <w:rtl/>
          <w:lang w:bidi="ar-DZ"/>
        </w:rPr>
        <w:t>مختلفة</w:t>
      </w:r>
      <w:r w:rsidR="000471F3" w:rsidRPr="00A91403">
        <w:rPr>
          <w:rFonts w:cs="Traditional Arabic"/>
          <w:sz w:val="36"/>
          <w:szCs w:val="36"/>
          <w:rtl/>
          <w:lang w:bidi="ar-DZ"/>
        </w:rPr>
        <w:t xml:space="preserve">، </w:t>
      </w:r>
      <w:r w:rsidRPr="00A91403">
        <w:rPr>
          <w:rFonts w:cs="Traditional Arabic" w:hint="eastAsia"/>
          <w:sz w:val="36"/>
          <w:szCs w:val="36"/>
          <w:rtl/>
          <w:lang w:bidi="ar-DZ"/>
        </w:rPr>
        <w:t>وهي</w:t>
      </w:r>
      <w:r w:rsidRPr="00A91403">
        <w:rPr>
          <w:rFonts w:cs="Traditional Arabic"/>
          <w:sz w:val="36"/>
          <w:szCs w:val="36"/>
          <w:rtl/>
          <w:lang w:bidi="ar-DZ"/>
        </w:rPr>
        <w:t xml:space="preserve"> </w:t>
      </w:r>
      <w:r w:rsidRPr="00A91403">
        <w:rPr>
          <w:rFonts w:cs="Traditional Arabic" w:hint="eastAsia"/>
          <w:sz w:val="36"/>
          <w:szCs w:val="36"/>
          <w:rtl/>
          <w:lang w:bidi="ar-DZ"/>
        </w:rPr>
        <w:t>لا</w:t>
      </w:r>
      <w:r w:rsidRPr="00A91403">
        <w:rPr>
          <w:rFonts w:cs="Traditional Arabic"/>
          <w:sz w:val="36"/>
          <w:szCs w:val="36"/>
          <w:rtl/>
          <w:lang w:bidi="ar-DZ"/>
        </w:rPr>
        <w:t xml:space="preserve"> </w:t>
      </w:r>
      <w:r w:rsidRPr="00A91403">
        <w:rPr>
          <w:rFonts w:cs="Traditional Arabic" w:hint="eastAsia"/>
          <w:sz w:val="36"/>
          <w:szCs w:val="36"/>
          <w:rtl/>
          <w:lang w:bidi="ar-DZ"/>
        </w:rPr>
        <w:t>تتعارض</w:t>
      </w:r>
      <w:r w:rsidRPr="00A91403">
        <w:rPr>
          <w:rFonts w:cs="Traditional Arabic"/>
          <w:sz w:val="36"/>
          <w:szCs w:val="36"/>
          <w:rtl/>
          <w:lang w:bidi="ar-DZ"/>
        </w:rPr>
        <w:t xml:space="preserve"> </w:t>
      </w:r>
      <w:r w:rsidRPr="00A91403">
        <w:rPr>
          <w:rFonts w:cs="Traditional Arabic" w:hint="eastAsia"/>
          <w:sz w:val="36"/>
          <w:szCs w:val="36"/>
          <w:rtl/>
          <w:lang w:bidi="ar-DZ"/>
        </w:rPr>
        <w:t>مع</w:t>
      </w:r>
      <w:r w:rsidRPr="00A91403">
        <w:rPr>
          <w:rFonts w:cs="Traditional Arabic"/>
          <w:sz w:val="36"/>
          <w:szCs w:val="36"/>
          <w:rtl/>
          <w:lang w:bidi="ar-DZ"/>
        </w:rPr>
        <w:t xml:space="preserve"> </w:t>
      </w:r>
      <w:r w:rsidRPr="00A91403">
        <w:rPr>
          <w:rFonts w:cs="Traditional Arabic" w:hint="eastAsia"/>
          <w:sz w:val="36"/>
          <w:szCs w:val="36"/>
          <w:rtl/>
          <w:lang w:bidi="ar-DZ"/>
        </w:rPr>
        <w:t>البيداغوجية</w:t>
      </w:r>
      <w:r w:rsidRPr="00A91403">
        <w:rPr>
          <w:rFonts w:cs="Traditional Arabic"/>
          <w:sz w:val="36"/>
          <w:szCs w:val="36"/>
          <w:rtl/>
          <w:lang w:bidi="ar-DZ"/>
        </w:rPr>
        <w:t xml:space="preserve"> </w:t>
      </w:r>
      <w:r w:rsidRPr="00A91403">
        <w:rPr>
          <w:rFonts w:cs="Traditional Arabic" w:hint="eastAsia"/>
          <w:sz w:val="36"/>
          <w:szCs w:val="36"/>
          <w:rtl/>
          <w:lang w:bidi="ar-DZ"/>
        </w:rPr>
        <w:t>الكلاسيكية</w:t>
      </w:r>
      <w:r w:rsidRPr="00A91403">
        <w:rPr>
          <w:rFonts w:cs="Traditional Arabic"/>
          <w:sz w:val="36"/>
          <w:szCs w:val="36"/>
          <w:rtl/>
          <w:lang w:bidi="ar-DZ"/>
        </w:rPr>
        <w:t xml:space="preserve"> </w:t>
      </w:r>
      <w:r w:rsidRPr="00A91403">
        <w:rPr>
          <w:rFonts w:cs="Traditional Arabic" w:hint="eastAsia"/>
          <w:sz w:val="36"/>
          <w:szCs w:val="36"/>
          <w:rtl/>
          <w:lang w:bidi="ar-DZ"/>
        </w:rPr>
        <w:t>ولكنها</w:t>
      </w:r>
      <w:r w:rsidRPr="00A91403">
        <w:rPr>
          <w:rFonts w:cs="Traditional Arabic"/>
          <w:sz w:val="36"/>
          <w:szCs w:val="36"/>
          <w:rtl/>
          <w:lang w:bidi="ar-DZ"/>
        </w:rPr>
        <w:t xml:space="preserve"> </w:t>
      </w:r>
      <w:r w:rsidRPr="00A91403">
        <w:rPr>
          <w:rFonts w:cs="Traditional Arabic" w:hint="eastAsia"/>
          <w:sz w:val="36"/>
          <w:szCs w:val="36"/>
          <w:rtl/>
          <w:lang w:bidi="ar-DZ"/>
        </w:rPr>
        <w:t>جاءت</w:t>
      </w:r>
      <w:r w:rsidRPr="00A91403">
        <w:rPr>
          <w:rFonts w:cs="Traditional Arabic"/>
          <w:sz w:val="36"/>
          <w:szCs w:val="36"/>
          <w:rtl/>
          <w:lang w:bidi="ar-DZ"/>
        </w:rPr>
        <w:t xml:space="preserve"> </w:t>
      </w:r>
      <w:r w:rsidRPr="00A91403">
        <w:rPr>
          <w:rFonts w:cs="Traditional Arabic" w:hint="eastAsia"/>
          <w:sz w:val="36"/>
          <w:szCs w:val="36"/>
          <w:rtl/>
          <w:lang w:bidi="ar-DZ"/>
        </w:rPr>
        <w:t>لتأكد</w:t>
      </w:r>
      <w:r w:rsidRPr="00A91403">
        <w:rPr>
          <w:rFonts w:cs="Traditional Arabic"/>
          <w:sz w:val="36"/>
          <w:szCs w:val="36"/>
          <w:rtl/>
          <w:lang w:bidi="ar-DZ"/>
        </w:rPr>
        <w:t xml:space="preserve"> </w:t>
      </w:r>
      <w:r w:rsidRPr="00A91403">
        <w:rPr>
          <w:rFonts w:cs="Traditional Arabic" w:hint="cs"/>
          <w:sz w:val="36"/>
          <w:szCs w:val="36"/>
          <w:rtl/>
          <w:lang w:bidi="ar-DZ"/>
        </w:rPr>
        <w:t>الأهداف</w:t>
      </w:r>
      <w:r w:rsidRPr="00A91403">
        <w:rPr>
          <w:rFonts w:cs="Traditional Arabic"/>
          <w:sz w:val="36"/>
          <w:szCs w:val="36"/>
          <w:rtl/>
          <w:lang w:bidi="ar-DZ"/>
        </w:rPr>
        <w:t xml:space="preserve"> </w:t>
      </w:r>
      <w:r w:rsidRPr="00A91403">
        <w:rPr>
          <w:rFonts w:cs="Traditional Arabic" w:hint="eastAsia"/>
          <w:sz w:val="36"/>
          <w:szCs w:val="36"/>
          <w:rtl/>
          <w:lang w:bidi="ar-DZ"/>
        </w:rPr>
        <w:t>التي</w:t>
      </w:r>
      <w:r w:rsidRPr="00A91403">
        <w:rPr>
          <w:rFonts w:cs="Traditional Arabic"/>
          <w:sz w:val="36"/>
          <w:szCs w:val="36"/>
          <w:rtl/>
          <w:lang w:bidi="ar-DZ"/>
        </w:rPr>
        <w:t xml:space="preserve"> </w:t>
      </w:r>
      <w:r w:rsidRPr="00A91403">
        <w:rPr>
          <w:rFonts w:cs="Traditional Arabic" w:hint="eastAsia"/>
          <w:sz w:val="36"/>
          <w:szCs w:val="36"/>
          <w:rtl/>
          <w:lang w:bidi="ar-DZ"/>
        </w:rPr>
        <w:t>تأخذ</w:t>
      </w:r>
      <w:r w:rsidRPr="00A91403">
        <w:rPr>
          <w:rFonts w:cs="Traditional Arabic"/>
          <w:sz w:val="36"/>
          <w:szCs w:val="36"/>
          <w:rtl/>
          <w:lang w:bidi="ar-DZ"/>
        </w:rPr>
        <w:t xml:space="preserve"> </w:t>
      </w:r>
      <w:r w:rsidRPr="00A91403">
        <w:rPr>
          <w:rFonts w:cs="Traditional Arabic" w:hint="eastAsia"/>
          <w:sz w:val="36"/>
          <w:szCs w:val="36"/>
          <w:rtl/>
          <w:lang w:bidi="ar-DZ"/>
        </w:rPr>
        <w:t>بعين</w:t>
      </w:r>
      <w:r w:rsidRPr="00A91403">
        <w:rPr>
          <w:rFonts w:cs="Traditional Arabic"/>
          <w:sz w:val="36"/>
          <w:szCs w:val="36"/>
          <w:rtl/>
          <w:lang w:bidi="ar-DZ"/>
        </w:rPr>
        <w:t xml:space="preserve"> </w:t>
      </w:r>
      <w:r w:rsidRPr="00A91403">
        <w:rPr>
          <w:rFonts w:cs="Traditional Arabic" w:hint="cs"/>
          <w:sz w:val="36"/>
          <w:szCs w:val="36"/>
          <w:rtl/>
          <w:lang w:bidi="ar-DZ"/>
        </w:rPr>
        <w:t>الاعتبار</w:t>
      </w:r>
      <w:r w:rsidR="000471F3" w:rsidRPr="00A91403">
        <w:rPr>
          <w:rFonts w:cs="Traditional Arabic"/>
          <w:sz w:val="36"/>
          <w:szCs w:val="36"/>
          <w:rtl/>
          <w:lang w:bidi="ar-DZ"/>
        </w:rPr>
        <w:t xml:space="preserve"> </w:t>
      </w:r>
      <w:r w:rsidRPr="00A91403">
        <w:rPr>
          <w:rFonts w:cs="Traditional Arabic" w:hint="eastAsia"/>
          <w:sz w:val="36"/>
          <w:szCs w:val="36"/>
          <w:rtl/>
          <w:lang w:bidi="ar-DZ"/>
        </w:rPr>
        <w:t>تطور</w:t>
      </w:r>
      <w:r w:rsidRPr="00A91403">
        <w:rPr>
          <w:rFonts w:cs="Traditional Arabic"/>
          <w:sz w:val="36"/>
          <w:szCs w:val="36"/>
          <w:rtl/>
          <w:lang w:bidi="ar-DZ"/>
        </w:rPr>
        <w:t xml:space="preserve"> </w:t>
      </w:r>
      <w:r w:rsidRPr="00A91403">
        <w:rPr>
          <w:rFonts w:cs="Traditional Arabic" w:hint="eastAsia"/>
          <w:sz w:val="36"/>
          <w:szCs w:val="36"/>
          <w:rtl/>
          <w:lang w:bidi="ar-DZ"/>
        </w:rPr>
        <w:t>المدرسة</w:t>
      </w:r>
      <w:r w:rsidRPr="00A91403">
        <w:rPr>
          <w:rFonts w:cs="Traditional Arabic"/>
          <w:sz w:val="36"/>
          <w:szCs w:val="36"/>
          <w:rtl/>
          <w:lang w:bidi="ar-DZ"/>
        </w:rPr>
        <w:t xml:space="preserve"> </w:t>
      </w:r>
      <w:r w:rsidRPr="00A91403">
        <w:rPr>
          <w:rFonts w:cs="Traditional Arabic" w:hint="eastAsia"/>
          <w:sz w:val="36"/>
          <w:szCs w:val="36"/>
          <w:rtl/>
          <w:lang w:bidi="ar-DZ"/>
        </w:rPr>
        <w:t>في</w:t>
      </w:r>
      <w:r w:rsidRPr="00A91403">
        <w:rPr>
          <w:rFonts w:cs="Traditional Arabic"/>
          <w:sz w:val="36"/>
          <w:szCs w:val="36"/>
          <w:rtl/>
          <w:lang w:bidi="ar-DZ"/>
        </w:rPr>
        <w:t xml:space="preserve"> </w:t>
      </w:r>
      <w:r w:rsidRPr="00A91403">
        <w:rPr>
          <w:rFonts w:cs="Traditional Arabic" w:hint="eastAsia"/>
          <w:sz w:val="36"/>
          <w:szCs w:val="36"/>
          <w:rtl/>
          <w:lang w:bidi="ar-DZ"/>
        </w:rPr>
        <w:t>المجتمع</w:t>
      </w:r>
      <w:r w:rsidR="000471F3" w:rsidRPr="00A91403">
        <w:rPr>
          <w:rFonts w:cs="Traditional Arabic"/>
          <w:sz w:val="36"/>
          <w:szCs w:val="36"/>
          <w:rtl/>
          <w:lang w:bidi="ar-DZ"/>
        </w:rPr>
        <w:t xml:space="preserve">، </w:t>
      </w:r>
      <w:r w:rsidRPr="00A91403">
        <w:rPr>
          <w:rFonts w:cs="Traditional Arabic" w:hint="eastAsia"/>
          <w:sz w:val="36"/>
          <w:szCs w:val="36"/>
          <w:rtl/>
          <w:lang w:bidi="ar-DZ"/>
        </w:rPr>
        <w:t>وهذا</w:t>
      </w:r>
      <w:r w:rsidRPr="00A91403">
        <w:rPr>
          <w:rFonts w:cs="Traditional Arabic"/>
          <w:sz w:val="36"/>
          <w:szCs w:val="36"/>
          <w:rtl/>
          <w:lang w:bidi="ar-DZ"/>
        </w:rPr>
        <w:t xml:space="preserve"> </w:t>
      </w:r>
      <w:r w:rsidRPr="00A91403">
        <w:rPr>
          <w:rFonts w:cs="Traditional Arabic" w:hint="eastAsia"/>
          <w:sz w:val="36"/>
          <w:szCs w:val="36"/>
          <w:rtl/>
          <w:lang w:bidi="ar-DZ"/>
        </w:rPr>
        <w:t>يعني</w:t>
      </w:r>
      <w:r w:rsidRPr="00A91403">
        <w:rPr>
          <w:rFonts w:cs="Traditional Arabic"/>
          <w:sz w:val="36"/>
          <w:szCs w:val="36"/>
          <w:rtl/>
          <w:lang w:bidi="ar-DZ"/>
        </w:rPr>
        <w:t xml:space="preserve"> </w:t>
      </w:r>
      <w:r w:rsidRPr="00A91403">
        <w:rPr>
          <w:rFonts w:cs="Traditional Arabic" w:hint="eastAsia"/>
          <w:sz w:val="36"/>
          <w:szCs w:val="36"/>
          <w:rtl/>
          <w:lang w:bidi="ar-DZ"/>
        </w:rPr>
        <w:t>أن</w:t>
      </w:r>
      <w:r w:rsidRPr="00A91403">
        <w:rPr>
          <w:rFonts w:cs="Traditional Arabic"/>
          <w:sz w:val="36"/>
          <w:szCs w:val="36"/>
          <w:rtl/>
          <w:lang w:bidi="ar-DZ"/>
        </w:rPr>
        <w:t xml:space="preserve"> </w:t>
      </w:r>
      <w:r w:rsidRPr="00A91403">
        <w:rPr>
          <w:rFonts w:cs="Traditional Arabic" w:hint="eastAsia"/>
          <w:sz w:val="36"/>
          <w:szCs w:val="36"/>
          <w:rtl/>
          <w:lang w:bidi="ar-DZ"/>
        </w:rPr>
        <w:t>الهدف</w:t>
      </w:r>
      <w:r w:rsidRPr="00A91403">
        <w:rPr>
          <w:rFonts w:cs="Traditional Arabic"/>
          <w:sz w:val="36"/>
          <w:szCs w:val="36"/>
          <w:rtl/>
          <w:lang w:bidi="ar-DZ"/>
        </w:rPr>
        <w:t xml:space="preserve"> </w:t>
      </w:r>
      <w:r w:rsidRPr="00A91403">
        <w:rPr>
          <w:rFonts w:cs="Traditional Arabic" w:hint="cs"/>
          <w:sz w:val="36"/>
          <w:szCs w:val="36"/>
          <w:rtl/>
          <w:lang w:bidi="ar-DZ"/>
        </w:rPr>
        <w:t>الأساسي</w:t>
      </w:r>
      <w:r w:rsidRPr="00A91403">
        <w:rPr>
          <w:rFonts w:cs="Traditional Arabic"/>
          <w:sz w:val="36"/>
          <w:szCs w:val="36"/>
          <w:rtl/>
          <w:lang w:bidi="ar-DZ"/>
        </w:rPr>
        <w:t xml:space="preserve"> </w:t>
      </w:r>
      <w:r w:rsidRPr="00A91403">
        <w:rPr>
          <w:rFonts w:cs="Traditional Arabic" w:hint="eastAsia"/>
          <w:sz w:val="36"/>
          <w:szCs w:val="36"/>
          <w:rtl/>
          <w:lang w:bidi="ar-DZ"/>
        </w:rPr>
        <w:t>لهذا</w:t>
      </w:r>
      <w:r w:rsidRPr="00A91403">
        <w:rPr>
          <w:rFonts w:cs="Traditional Arabic"/>
          <w:sz w:val="36"/>
          <w:szCs w:val="36"/>
          <w:rtl/>
          <w:lang w:bidi="ar-DZ"/>
        </w:rPr>
        <w:t xml:space="preserve"> </w:t>
      </w:r>
      <w:r w:rsidRPr="00A91403">
        <w:rPr>
          <w:rFonts w:cs="Traditional Arabic" w:hint="eastAsia"/>
          <w:sz w:val="36"/>
          <w:szCs w:val="36"/>
          <w:rtl/>
          <w:lang w:bidi="ar-DZ"/>
        </w:rPr>
        <w:t>المسع</w:t>
      </w:r>
      <w:r w:rsidRPr="00A91403">
        <w:rPr>
          <w:rFonts w:cs="Traditional Arabic"/>
          <w:sz w:val="36"/>
          <w:szCs w:val="36"/>
          <w:rtl/>
          <w:lang w:bidi="ar-DZ"/>
        </w:rPr>
        <w:t xml:space="preserve"> </w:t>
      </w:r>
      <w:r w:rsidRPr="00A91403">
        <w:rPr>
          <w:rFonts w:cs="Traditional Arabic" w:hint="eastAsia"/>
          <w:sz w:val="36"/>
          <w:szCs w:val="36"/>
          <w:rtl/>
          <w:lang w:bidi="ar-DZ"/>
        </w:rPr>
        <w:t>البيداغوجي</w:t>
      </w:r>
      <w:r w:rsidRPr="00A91403">
        <w:rPr>
          <w:rFonts w:cs="Traditional Arabic"/>
          <w:sz w:val="36"/>
          <w:szCs w:val="36"/>
          <w:rtl/>
          <w:lang w:bidi="ar-DZ"/>
        </w:rPr>
        <w:t xml:space="preserve"> </w:t>
      </w:r>
      <w:r w:rsidRPr="00A91403">
        <w:rPr>
          <w:rFonts w:cs="Traditional Arabic" w:hint="eastAsia"/>
          <w:sz w:val="36"/>
          <w:szCs w:val="36"/>
          <w:rtl/>
          <w:lang w:bidi="ar-DZ"/>
        </w:rPr>
        <w:t>الحديث</w:t>
      </w:r>
      <w:r w:rsidRPr="00A91403">
        <w:rPr>
          <w:rFonts w:cs="Traditional Arabic"/>
          <w:sz w:val="36"/>
          <w:szCs w:val="36"/>
          <w:rtl/>
          <w:lang w:bidi="ar-DZ"/>
        </w:rPr>
        <w:t xml:space="preserve"> </w:t>
      </w:r>
      <w:r w:rsidRPr="00A91403">
        <w:rPr>
          <w:rFonts w:cs="Traditional Arabic" w:hint="eastAsia"/>
          <w:sz w:val="36"/>
          <w:szCs w:val="36"/>
          <w:rtl/>
          <w:lang w:bidi="ar-DZ"/>
        </w:rPr>
        <w:t>هو</w:t>
      </w:r>
      <w:r w:rsidRPr="00A91403">
        <w:rPr>
          <w:rFonts w:cs="Traditional Arabic"/>
          <w:sz w:val="36"/>
          <w:szCs w:val="36"/>
          <w:rtl/>
          <w:lang w:bidi="ar-DZ"/>
        </w:rPr>
        <w:t xml:space="preserve"> </w:t>
      </w:r>
      <w:r w:rsidRPr="00A91403">
        <w:rPr>
          <w:rFonts w:cs="Traditional Arabic" w:hint="eastAsia"/>
          <w:sz w:val="36"/>
          <w:szCs w:val="36"/>
          <w:rtl/>
          <w:lang w:bidi="ar-DZ"/>
        </w:rPr>
        <w:t>إعداد</w:t>
      </w:r>
      <w:r w:rsidRPr="00A91403">
        <w:rPr>
          <w:rFonts w:cs="Traditional Arabic"/>
          <w:sz w:val="36"/>
          <w:szCs w:val="36"/>
          <w:rtl/>
          <w:lang w:bidi="ar-DZ"/>
        </w:rPr>
        <w:t xml:space="preserve"> </w:t>
      </w:r>
      <w:r w:rsidRPr="00A91403">
        <w:rPr>
          <w:rFonts w:cs="Traditional Arabic" w:hint="eastAsia"/>
          <w:sz w:val="36"/>
          <w:szCs w:val="36"/>
          <w:rtl/>
          <w:lang w:bidi="ar-DZ"/>
        </w:rPr>
        <w:t>متعلمين</w:t>
      </w:r>
      <w:r w:rsidRPr="00A91403">
        <w:rPr>
          <w:rFonts w:cs="Traditional Arabic"/>
          <w:sz w:val="36"/>
          <w:szCs w:val="36"/>
          <w:rtl/>
          <w:lang w:bidi="ar-DZ"/>
        </w:rPr>
        <w:t xml:space="preserve"> </w:t>
      </w:r>
      <w:r w:rsidRPr="00A91403">
        <w:rPr>
          <w:rFonts w:cs="Traditional Arabic" w:hint="eastAsia"/>
          <w:sz w:val="36"/>
          <w:szCs w:val="36"/>
          <w:rtl/>
          <w:lang w:bidi="ar-DZ"/>
        </w:rPr>
        <w:t>يتجاوبون</w:t>
      </w:r>
      <w:r w:rsidRPr="00A91403">
        <w:rPr>
          <w:rFonts w:cs="Traditional Arabic"/>
          <w:sz w:val="36"/>
          <w:szCs w:val="36"/>
          <w:rtl/>
          <w:lang w:bidi="ar-DZ"/>
        </w:rPr>
        <w:t xml:space="preserve"> </w:t>
      </w:r>
      <w:r w:rsidRPr="00A91403">
        <w:rPr>
          <w:rFonts w:cs="Traditional Arabic" w:hint="eastAsia"/>
          <w:sz w:val="36"/>
          <w:szCs w:val="36"/>
          <w:rtl/>
          <w:lang w:bidi="ar-DZ"/>
        </w:rPr>
        <w:t>مع</w:t>
      </w:r>
      <w:r w:rsidRPr="00A91403">
        <w:rPr>
          <w:rFonts w:cs="Traditional Arabic"/>
          <w:sz w:val="36"/>
          <w:szCs w:val="36"/>
          <w:rtl/>
          <w:lang w:bidi="ar-DZ"/>
        </w:rPr>
        <w:t xml:space="preserve"> </w:t>
      </w:r>
      <w:r w:rsidRPr="00A91403">
        <w:rPr>
          <w:rFonts w:cs="Traditional Arabic" w:hint="eastAsia"/>
          <w:sz w:val="36"/>
          <w:szCs w:val="36"/>
          <w:rtl/>
          <w:lang w:bidi="ar-DZ"/>
        </w:rPr>
        <w:t>عالم</w:t>
      </w:r>
      <w:r w:rsidRPr="00A91403">
        <w:rPr>
          <w:rFonts w:cs="Traditional Arabic"/>
          <w:sz w:val="36"/>
          <w:szCs w:val="36"/>
          <w:rtl/>
          <w:lang w:bidi="ar-DZ"/>
        </w:rPr>
        <w:t xml:space="preserve"> </w:t>
      </w:r>
      <w:r w:rsidRPr="00A91403">
        <w:rPr>
          <w:rFonts w:cs="Traditional Arabic" w:hint="eastAsia"/>
          <w:sz w:val="36"/>
          <w:szCs w:val="36"/>
          <w:rtl/>
          <w:lang w:bidi="ar-DZ"/>
        </w:rPr>
        <w:t>الشغل</w:t>
      </w:r>
      <w:r w:rsidRPr="00A91403">
        <w:rPr>
          <w:rFonts w:cs="Traditional Arabic"/>
          <w:sz w:val="36"/>
          <w:szCs w:val="36"/>
          <w:rtl/>
          <w:lang w:bidi="ar-DZ"/>
        </w:rPr>
        <w:t xml:space="preserve"> </w:t>
      </w:r>
      <w:r w:rsidRPr="00A91403">
        <w:rPr>
          <w:rFonts w:cs="Traditional Arabic" w:hint="eastAsia"/>
          <w:sz w:val="36"/>
          <w:szCs w:val="36"/>
          <w:rtl/>
          <w:lang w:bidi="ar-DZ"/>
        </w:rPr>
        <w:t>على</w:t>
      </w:r>
      <w:r w:rsidRPr="00A91403">
        <w:rPr>
          <w:rFonts w:cs="Traditional Arabic"/>
          <w:sz w:val="36"/>
          <w:szCs w:val="36"/>
          <w:rtl/>
          <w:lang w:bidi="ar-DZ"/>
        </w:rPr>
        <w:t xml:space="preserve"> </w:t>
      </w:r>
      <w:r w:rsidRPr="00A91403">
        <w:rPr>
          <w:rFonts w:cs="Traditional Arabic" w:hint="eastAsia"/>
          <w:sz w:val="36"/>
          <w:szCs w:val="36"/>
          <w:rtl/>
          <w:lang w:bidi="ar-DZ"/>
        </w:rPr>
        <w:t>أساس</w:t>
      </w:r>
      <w:r w:rsidRPr="00A91403">
        <w:rPr>
          <w:rFonts w:cs="Traditional Arabic"/>
          <w:sz w:val="36"/>
          <w:szCs w:val="36"/>
          <w:rtl/>
          <w:lang w:bidi="ar-DZ"/>
        </w:rPr>
        <w:t xml:space="preserve"> </w:t>
      </w:r>
      <w:r w:rsidRPr="00A91403">
        <w:rPr>
          <w:rFonts w:cs="Traditional Arabic" w:hint="eastAsia"/>
          <w:sz w:val="36"/>
          <w:szCs w:val="36"/>
          <w:rtl/>
          <w:lang w:bidi="ar-DZ"/>
        </w:rPr>
        <w:t>الكفاءة</w:t>
      </w:r>
      <w:r w:rsidRPr="00A91403">
        <w:rPr>
          <w:rFonts w:cs="Traditional Arabic"/>
          <w:sz w:val="36"/>
          <w:szCs w:val="36"/>
          <w:rtl/>
          <w:lang w:bidi="ar-DZ"/>
        </w:rPr>
        <w:t xml:space="preserve"> </w:t>
      </w:r>
      <w:r w:rsidRPr="00A91403">
        <w:rPr>
          <w:rFonts w:cs="Traditional Arabic" w:hint="eastAsia"/>
          <w:sz w:val="36"/>
          <w:szCs w:val="36"/>
          <w:rtl/>
          <w:lang w:bidi="ar-DZ"/>
        </w:rPr>
        <w:t>المهنية</w:t>
      </w:r>
      <w:r w:rsidRPr="00A91403">
        <w:rPr>
          <w:rFonts w:cs="Traditional Arabic"/>
          <w:sz w:val="36"/>
          <w:szCs w:val="36"/>
          <w:rtl/>
          <w:lang w:bidi="ar-DZ"/>
        </w:rPr>
        <w:t xml:space="preserve"> </w:t>
      </w:r>
      <w:r w:rsidRPr="00A91403">
        <w:rPr>
          <w:rFonts w:cs="Traditional Arabic" w:hint="eastAsia"/>
          <w:sz w:val="36"/>
          <w:szCs w:val="36"/>
          <w:rtl/>
          <w:lang w:bidi="ar-DZ"/>
        </w:rPr>
        <w:t>التي</w:t>
      </w:r>
      <w:r w:rsidRPr="00A91403">
        <w:rPr>
          <w:rFonts w:cs="Traditional Arabic"/>
          <w:sz w:val="36"/>
          <w:szCs w:val="36"/>
          <w:rtl/>
          <w:lang w:bidi="ar-DZ"/>
        </w:rPr>
        <w:t xml:space="preserve"> </w:t>
      </w:r>
      <w:proofErr w:type="spellStart"/>
      <w:r w:rsidRPr="00A91403">
        <w:rPr>
          <w:rFonts w:cs="Traditional Arabic" w:hint="eastAsia"/>
          <w:sz w:val="36"/>
          <w:szCs w:val="36"/>
          <w:rtl/>
          <w:lang w:bidi="ar-DZ"/>
        </w:rPr>
        <w:t>تتطلبها</w:t>
      </w:r>
      <w:proofErr w:type="spellEnd"/>
      <w:r w:rsidRPr="00A91403">
        <w:rPr>
          <w:rFonts w:cs="Traditional Arabic"/>
          <w:sz w:val="36"/>
          <w:szCs w:val="36"/>
          <w:rtl/>
          <w:lang w:bidi="ar-DZ"/>
        </w:rPr>
        <w:t xml:space="preserve"> </w:t>
      </w:r>
      <w:r w:rsidRPr="00A91403">
        <w:rPr>
          <w:rFonts w:cs="Traditional Arabic" w:hint="eastAsia"/>
          <w:sz w:val="36"/>
          <w:szCs w:val="36"/>
          <w:rtl/>
          <w:lang w:bidi="ar-DZ"/>
        </w:rPr>
        <w:t>الوظيفة</w:t>
      </w:r>
      <w:r w:rsidRPr="00A91403">
        <w:rPr>
          <w:rFonts w:cs="Traditional Arabic"/>
          <w:sz w:val="36"/>
          <w:szCs w:val="36"/>
          <w:rtl/>
          <w:lang w:bidi="ar-DZ"/>
        </w:rPr>
        <w:t xml:space="preserve"> </w:t>
      </w:r>
      <w:r w:rsidRPr="00A91403">
        <w:rPr>
          <w:rFonts w:cs="Traditional Arabic" w:hint="eastAsia"/>
          <w:sz w:val="36"/>
          <w:szCs w:val="36"/>
          <w:rtl/>
          <w:lang w:bidi="ar-DZ"/>
        </w:rPr>
        <w:t>عكس</w:t>
      </w:r>
      <w:r w:rsidRPr="00A91403">
        <w:rPr>
          <w:rFonts w:cs="Traditional Arabic"/>
          <w:sz w:val="36"/>
          <w:szCs w:val="36"/>
          <w:rtl/>
          <w:lang w:bidi="ar-DZ"/>
        </w:rPr>
        <w:t xml:space="preserve"> </w:t>
      </w:r>
      <w:r w:rsidRPr="00A91403">
        <w:rPr>
          <w:rFonts w:cs="Traditional Arabic" w:hint="eastAsia"/>
          <w:sz w:val="36"/>
          <w:szCs w:val="36"/>
          <w:rtl/>
          <w:lang w:bidi="ar-DZ"/>
        </w:rPr>
        <w:t>ما</w:t>
      </w:r>
      <w:r w:rsidRPr="00A91403">
        <w:rPr>
          <w:rFonts w:cs="Traditional Arabic"/>
          <w:sz w:val="36"/>
          <w:szCs w:val="36"/>
          <w:rtl/>
          <w:lang w:bidi="ar-DZ"/>
        </w:rPr>
        <w:t xml:space="preserve"> </w:t>
      </w:r>
      <w:r w:rsidRPr="00A91403">
        <w:rPr>
          <w:rFonts w:cs="Traditional Arabic" w:hint="eastAsia"/>
          <w:sz w:val="36"/>
          <w:szCs w:val="36"/>
          <w:rtl/>
          <w:lang w:bidi="ar-DZ"/>
        </w:rPr>
        <w:t>كانت</w:t>
      </w:r>
      <w:r w:rsidRPr="00A91403">
        <w:rPr>
          <w:rFonts w:cs="Traditional Arabic"/>
          <w:sz w:val="36"/>
          <w:szCs w:val="36"/>
          <w:rtl/>
          <w:lang w:bidi="ar-DZ"/>
        </w:rPr>
        <w:t xml:space="preserve"> </w:t>
      </w:r>
      <w:r w:rsidRPr="00A91403">
        <w:rPr>
          <w:rFonts w:cs="Traditional Arabic" w:hint="eastAsia"/>
          <w:sz w:val="36"/>
          <w:szCs w:val="36"/>
          <w:rtl/>
          <w:lang w:bidi="ar-DZ"/>
        </w:rPr>
        <w:t>عليها</w:t>
      </w:r>
      <w:r w:rsidRPr="00A91403">
        <w:rPr>
          <w:rFonts w:cs="Traditional Arabic"/>
          <w:sz w:val="36"/>
          <w:szCs w:val="36"/>
          <w:rtl/>
          <w:lang w:bidi="ar-DZ"/>
        </w:rPr>
        <w:t xml:space="preserve"> </w:t>
      </w:r>
      <w:r w:rsidRPr="00A91403">
        <w:rPr>
          <w:rFonts w:cs="Traditional Arabic" w:hint="eastAsia"/>
          <w:sz w:val="36"/>
          <w:szCs w:val="36"/>
          <w:rtl/>
          <w:lang w:bidi="ar-DZ"/>
        </w:rPr>
        <w:t>المدرسة</w:t>
      </w:r>
      <w:r w:rsidRPr="00A91403">
        <w:rPr>
          <w:rFonts w:cs="Traditional Arabic"/>
          <w:sz w:val="36"/>
          <w:szCs w:val="36"/>
          <w:rtl/>
          <w:lang w:bidi="ar-DZ"/>
        </w:rPr>
        <w:t xml:space="preserve"> </w:t>
      </w:r>
      <w:r w:rsidRPr="00A91403">
        <w:rPr>
          <w:rFonts w:cs="Traditional Arabic" w:hint="eastAsia"/>
          <w:sz w:val="36"/>
          <w:szCs w:val="36"/>
          <w:rtl/>
          <w:lang w:bidi="ar-DZ"/>
        </w:rPr>
        <w:t>سابقاً</w:t>
      </w:r>
      <w:r w:rsidRPr="00A91403">
        <w:rPr>
          <w:rFonts w:cs="Traditional Arabic"/>
          <w:sz w:val="36"/>
          <w:szCs w:val="36"/>
          <w:rtl/>
          <w:lang w:bidi="ar-DZ"/>
        </w:rPr>
        <w:t>.</w:t>
      </w:r>
      <w:r w:rsidRPr="00A91403">
        <w:rPr>
          <w:rFonts w:cs="Traditional Arabic"/>
          <w:sz w:val="36"/>
          <w:szCs w:val="36"/>
          <w:vertAlign w:val="superscript"/>
          <w:rtl/>
          <w:lang w:bidi="ar-DZ"/>
        </w:rPr>
        <w:footnoteReference w:id="27"/>
      </w:r>
    </w:p>
    <w:p w:rsidR="00834AE3" w:rsidRPr="00A91403" w:rsidRDefault="00834AE3" w:rsidP="00834AE3">
      <w:pPr>
        <w:bidi/>
        <w:spacing w:after="0" w:line="240" w:lineRule="auto"/>
        <w:jc w:val="lowKashida"/>
        <w:rPr>
          <w:rFonts w:cs="Traditional Arabic"/>
          <w:b/>
          <w:bCs/>
          <w:sz w:val="36"/>
          <w:szCs w:val="36"/>
          <w:rtl/>
          <w:lang w:bidi="ar-DZ"/>
        </w:rPr>
      </w:pPr>
      <w:proofErr w:type="gramStart"/>
      <w:r w:rsidRPr="00A91403">
        <w:rPr>
          <w:rFonts w:cs="Traditional Arabic"/>
          <w:b/>
          <w:sz w:val="36"/>
          <w:szCs w:val="36"/>
          <w:rtl/>
          <w:lang w:bidi="ar-DZ"/>
        </w:rPr>
        <w:lastRenderedPageBreak/>
        <w:t>إنّ</w:t>
      </w:r>
      <w:proofErr w:type="gramEnd"/>
      <w:r w:rsidRPr="00A91403">
        <w:rPr>
          <w:rFonts w:cs="Traditional Arabic"/>
          <w:b/>
          <w:sz w:val="36"/>
          <w:szCs w:val="36"/>
          <w:rtl/>
          <w:lang w:bidi="ar-DZ"/>
        </w:rPr>
        <w:t xml:space="preserve"> غياب الآليات العمليّة المتعلـّقة بالتقويم في المناهج الرّسمية</w:t>
      </w:r>
      <w:r w:rsidR="000471F3" w:rsidRPr="00A91403">
        <w:rPr>
          <w:rFonts w:cs="Traditional Arabic"/>
          <w:b/>
          <w:sz w:val="36"/>
          <w:szCs w:val="36"/>
          <w:rtl/>
          <w:lang w:bidi="ar-DZ"/>
        </w:rPr>
        <w:t xml:space="preserve">، </w:t>
      </w:r>
      <w:r w:rsidRPr="00A91403">
        <w:rPr>
          <w:rFonts w:cs="Traditional Arabic"/>
          <w:b/>
          <w:sz w:val="36"/>
          <w:szCs w:val="36"/>
          <w:rtl/>
          <w:lang w:bidi="ar-DZ"/>
        </w:rPr>
        <w:t>لا يعني أبدًا انسداد دائرة البحث في الموضوع</w:t>
      </w:r>
      <w:r w:rsidR="000471F3" w:rsidRPr="00A91403">
        <w:rPr>
          <w:rFonts w:cs="Traditional Arabic"/>
          <w:b/>
          <w:sz w:val="36"/>
          <w:szCs w:val="36"/>
          <w:rtl/>
          <w:lang w:bidi="ar-DZ"/>
        </w:rPr>
        <w:t xml:space="preserve"> و</w:t>
      </w:r>
      <w:r w:rsidRPr="00A91403">
        <w:rPr>
          <w:rFonts w:cs="Traditional Arabic"/>
          <w:b/>
          <w:sz w:val="36"/>
          <w:szCs w:val="36"/>
          <w:rtl/>
          <w:lang w:bidi="ar-DZ"/>
        </w:rPr>
        <w:t>للكفاية ثلاثة مظاهر يمكن أن تقاس من خلالها هي:</w:t>
      </w:r>
    </w:p>
    <w:p w:rsidR="00834AE3" w:rsidRPr="00A91403" w:rsidRDefault="00834AE3" w:rsidP="00834AE3">
      <w:pPr>
        <w:bidi/>
        <w:spacing w:after="0" w:line="240" w:lineRule="auto"/>
        <w:jc w:val="lowKashida"/>
        <w:rPr>
          <w:rFonts w:cs="Traditional Arabic"/>
          <w:bCs/>
          <w:sz w:val="36"/>
          <w:szCs w:val="36"/>
          <w:rtl/>
          <w:lang w:bidi="ar-DZ"/>
        </w:rPr>
      </w:pPr>
      <w:r w:rsidRPr="00A91403">
        <w:rPr>
          <w:rFonts w:cs="Traditional Arabic"/>
          <w:bCs/>
          <w:sz w:val="36"/>
          <w:szCs w:val="36"/>
          <w:rtl/>
          <w:lang w:bidi="ar-DZ"/>
        </w:rPr>
        <w:t xml:space="preserve">ــ </w:t>
      </w:r>
      <w:r w:rsidRPr="00A91403">
        <w:rPr>
          <w:rFonts w:cs="Traditional Arabic" w:hint="cs"/>
          <w:bCs/>
          <w:sz w:val="36"/>
          <w:szCs w:val="36"/>
          <w:rtl/>
          <w:lang w:bidi="ar-DZ"/>
        </w:rPr>
        <w:t>المؤشرات.</w:t>
      </w:r>
    </w:p>
    <w:p w:rsidR="00834AE3" w:rsidRPr="00A91403" w:rsidRDefault="00834AE3" w:rsidP="00834AE3">
      <w:pPr>
        <w:bidi/>
        <w:spacing w:after="0" w:line="240" w:lineRule="auto"/>
        <w:jc w:val="lowKashida"/>
        <w:rPr>
          <w:rFonts w:cs="Traditional Arabic"/>
          <w:bCs/>
          <w:sz w:val="36"/>
          <w:szCs w:val="36"/>
          <w:rtl/>
          <w:lang w:bidi="ar-DZ"/>
        </w:rPr>
      </w:pPr>
      <w:r w:rsidRPr="00A91403">
        <w:rPr>
          <w:rFonts w:cs="Traditional Arabic"/>
          <w:bCs/>
          <w:sz w:val="36"/>
          <w:szCs w:val="36"/>
          <w:rtl/>
          <w:lang w:bidi="ar-DZ"/>
        </w:rPr>
        <w:t xml:space="preserve">ــ </w:t>
      </w:r>
      <w:r w:rsidRPr="00A91403">
        <w:rPr>
          <w:rFonts w:cs="Traditional Arabic" w:hint="cs"/>
          <w:bCs/>
          <w:sz w:val="36"/>
          <w:szCs w:val="36"/>
          <w:rtl/>
          <w:lang w:bidi="ar-DZ"/>
        </w:rPr>
        <w:t>الأداء.</w:t>
      </w:r>
    </w:p>
    <w:p w:rsidR="00834AE3" w:rsidRPr="00A91403" w:rsidRDefault="00834AE3" w:rsidP="00834AE3">
      <w:pPr>
        <w:bidi/>
        <w:spacing w:after="0" w:line="240" w:lineRule="auto"/>
        <w:jc w:val="lowKashida"/>
        <w:rPr>
          <w:rFonts w:cs="Traditional Arabic"/>
          <w:b/>
          <w:bCs/>
          <w:sz w:val="36"/>
          <w:szCs w:val="36"/>
        </w:rPr>
      </w:pPr>
      <w:r w:rsidRPr="00A91403">
        <w:rPr>
          <w:rFonts w:cs="Traditional Arabic"/>
          <w:bCs/>
          <w:sz w:val="36"/>
          <w:szCs w:val="36"/>
          <w:rtl/>
          <w:lang w:bidi="ar-DZ"/>
        </w:rPr>
        <w:t>ــ المنتوج</w:t>
      </w:r>
      <w:r w:rsidRPr="00A91403">
        <w:rPr>
          <w:rFonts w:cs="Traditional Arabic"/>
          <w:b/>
          <w:sz w:val="36"/>
          <w:szCs w:val="36"/>
          <w:rtl/>
          <w:lang w:bidi="ar-DZ"/>
        </w:rPr>
        <w:t xml:space="preserve"> . </w:t>
      </w:r>
      <w:r w:rsidRPr="00A91403">
        <w:rPr>
          <w:rFonts w:cs="Traditional Arabic"/>
          <w:b/>
          <w:sz w:val="36"/>
          <w:szCs w:val="36"/>
          <w:vertAlign w:val="superscript"/>
          <w:rtl/>
          <w:lang w:bidi="ar-DZ"/>
        </w:rPr>
        <w:footnoteReference w:id="28"/>
      </w:r>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و التقويم في ظل المقاربة بالكفايات فإنه لا ينطلق من تقويم معارف كما كان سائدا في المقاربة التقليدية</w:t>
      </w:r>
      <w:r w:rsidR="000471F3" w:rsidRPr="00A91403">
        <w:rPr>
          <w:rFonts w:cs="Traditional Arabic"/>
          <w:sz w:val="36"/>
          <w:szCs w:val="36"/>
          <w:rtl/>
          <w:lang w:bidi="ar-MA"/>
        </w:rPr>
        <w:t xml:space="preserve"> و</w:t>
      </w:r>
      <w:r w:rsidRPr="00A91403">
        <w:rPr>
          <w:rFonts w:cs="Traditional Arabic"/>
          <w:sz w:val="36"/>
          <w:szCs w:val="36"/>
          <w:rtl/>
          <w:lang w:bidi="ar-MA"/>
        </w:rPr>
        <w:t>إنما ينطلق من تقويم كفاءات</w:t>
      </w:r>
      <w:r w:rsidR="000471F3" w:rsidRPr="00A91403">
        <w:rPr>
          <w:rFonts w:cs="Traditional Arabic"/>
          <w:sz w:val="36"/>
          <w:szCs w:val="36"/>
          <w:rtl/>
          <w:lang w:bidi="ar-MA"/>
        </w:rPr>
        <w:t xml:space="preserve">، </w:t>
      </w:r>
      <w:r w:rsidRPr="00A91403">
        <w:rPr>
          <w:rFonts w:cs="Traditional Arabic"/>
          <w:sz w:val="36"/>
          <w:szCs w:val="36"/>
          <w:rtl/>
          <w:lang w:bidi="ar-MA"/>
        </w:rPr>
        <w:t>بمعنى أن الأمر لا يتطلب فقط استدعاء معارف</w:t>
      </w:r>
      <w:r w:rsidR="000471F3" w:rsidRPr="00A91403">
        <w:rPr>
          <w:rFonts w:cs="Traditional Arabic"/>
          <w:sz w:val="36"/>
          <w:szCs w:val="36"/>
          <w:rtl/>
          <w:lang w:bidi="ar-MA"/>
        </w:rPr>
        <w:t xml:space="preserve"> و</w:t>
      </w:r>
      <w:r w:rsidRPr="00A91403">
        <w:rPr>
          <w:rFonts w:cs="Traditional Arabic"/>
          <w:sz w:val="36"/>
          <w:szCs w:val="36"/>
          <w:rtl/>
          <w:lang w:bidi="ar-MA"/>
        </w:rPr>
        <w:t>إنما ينطلق من تقويم كفاءات</w:t>
      </w:r>
      <w:r w:rsidR="000471F3" w:rsidRPr="00A91403">
        <w:rPr>
          <w:rFonts w:cs="Traditional Arabic"/>
          <w:sz w:val="36"/>
          <w:szCs w:val="36"/>
          <w:rtl/>
          <w:lang w:bidi="ar-MA"/>
        </w:rPr>
        <w:t xml:space="preserve">، </w:t>
      </w:r>
      <w:r w:rsidRPr="00A91403">
        <w:rPr>
          <w:rFonts w:cs="Traditional Arabic"/>
          <w:sz w:val="36"/>
          <w:szCs w:val="36"/>
          <w:rtl/>
          <w:lang w:bidi="ar-MA"/>
        </w:rPr>
        <w:t>بمعنى أن الأمر لا يتطلب فقط استدعاء معارف</w:t>
      </w:r>
      <w:r w:rsidR="000471F3" w:rsidRPr="00A91403">
        <w:rPr>
          <w:rFonts w:cs="Traditional Arabic"/>
          <w:sz w:val="36"/>
          <w:szCs w:val="36"/>
          <w:rtl/>
          <w:lang w:bidi="ar-MA"/>
        </w:rPr>
        <w:t xml:space="preserve"> و</w:t>
      </w:r>
      <w:r w:rsidRPr="00A91403">
        <w:rPr>
          <w:rFonts w:cs="Traditional Arabic"/>
          <w:sz w:val="36"/>
          <w:szCs w:val="36"/>
          <w:rtl/>
          <w:lang w:bidi="ar-MA"/>
        </w:rPr>
        <w:t>إنما يتعدى ذلك إلى توظيفها</w:t>
      </w:r>
      <w:r w:rsidR="000471F3" w:rsidRPr="00A91403">
        <w:rPr>
          <w:rFonts w:cs="Traditional Arabic"/>
          <w:sz w:val="36"/>
          <w:szCs w:val="36"/>
          <w:rtl/>
          <w:lang w:bidi="ar-MA"/>
        </w:rPr>
        <w:t xml:space="preserve"> و</w:t>
      </w:r>
      <w:r w:rsidRPr="00A91403">
        <w:rPr>
          <w:rFonts w:cs="Traditional Arabic"/>
          <w:sz w:val="36"/>
          <w:szCs w:val="36"/>
          <w:rtl/>
          <w:lang w:bidi="ar-MA"/>
        </w:rPr>
        <w:t>استعمالها في وضعية مشكلة معقدة.</w:t>
      </w:r>
      <w:r w:rsidR="000471F3" w:rsidRPr="00A91403">
        <w:rPr>
          <w:rFonts w:cs="Traditional Arabic"/>
          <w:sz w:val="36"/>
          <w:szCs w:val="36"/>
          <w:rtl/>
          <w:lang w:bidi="ar-MA"/>
        </w:rPr>
        <w:t xml:space="preserve"> و</w:t>
      </w:r>
      <w:r w:rsidRPr="00A91403">
        <w:rPr>
          <w:rFonts w:cs="Traditional Arabic"/>
          <w:sz w:val="36"/>
          <w:szCs w:val="36"/>
          <w:rtl/>
          <w:lang w:bidi="ar-MA"/>
        </w:rPr>
        <w:t>عليه التقويم وفق هذه البيداغوجيا يعتبر تقويما تكوينيا</w:t>
      </w:r>
      <w:r w:rsidR="000471F3" w:rsidRPr="00A91403">
        <w:rPr>
          <w:rFonts w:cs="Traditional Arabic"/>
          <w:sz w:val="36"/>
          <w:szCs w:val="36"/>
          <w:rtl/>
          <w:lang w:bidi="ar-MA"/>
        </w:rPr>
        <w:t xml:space="preserve"> و</w:t>
      </w:r>
      <w:r w:rsidRPr="00A91403">
        <w:rPr>
          <w:rFonts w:cs="Traditional Arabic"/>
          <w:sz w:val="36"/>
          <w:szCs w:val="36"/>
          <w:rtl/>
          <w:lang w:bidi="ar-MA"/>
        </w:rPr>
        <w:t>يندمج في العملية التعليمية</w:t>
      </w:r>
      <w:r w:rsidR="000471F3" w:rsidRPr="00A91403">
        <w:rPr>
          <w:rFonts w:cs="Traditional Arabic"/>
          <w:sz w:val="36"/>
          <w:szCs w:val="36"/>
          <w:rtl/>
          <w:lang w:bidi="ar-MA"/>
        </w:rPr>
        <w:t xml:space="preserve"> و</w:t>
      </w:r>
      <w:r w:rsidRPr="00A91403">
        <w:rPr>
          <w:rFonts w:cs="Traditional Arabic"/>
          <w:sz w:val="36"/>
          <w:szCs w:val="36"/>
          <w:rtl/>
          <w:lang w:bidi="ar-MA"/>
        </w:rPr>
        <w:t>لا ينفصل عنها.</w:t>
      </w:r>
      <w:r w:rsidRPr="00A91403">
        <w:rPr>
          <w:rFonts w:cs="Traditional Arabic"/>
          <w:sz w:val="36"/>
          <w:szCs w:val="36"/>
          <w:vertAlign w:val="superscript"/>
          <w:rtl/>
          <w:lang w:bidi="ar-MA"/>
        </w:rPr>
        <w:footnoteReference w:id="29"/>
      </w:r>
    </w:p>
    <w:p w:rsidR="00834AE3" w:rsidRPr="00A91403" w:rsidRDefault="00834AE3" w:rsidP="00FB390A">
      <w:pPr>
        <w:pStyle w:val="Titre1"/>
        <w:rPr>
          <w:rtl/>
        </w:rPr>
      </w:pPr>
      <w:bookmarkStart w:id="120" w:name="_Toc84182325"/>
      <w:bookmarkStart w:id="121" w:name="_Toc84183404"/>
      <w:bookmarkStart w:id="122" w:name="_Toc84183739"/>
      <w:bookmarkStart w:id="123" w:name="_Toc84326538"/>
      <w:r w:rsidRPr="00A91403">
        <w:rPr>
          <w:rtl/>
        </w:rPr>
        <w:t>الفرع الثاني: أنواع التقويم التربوي</w:t>
      </w:r>
      <w:r w:rsidR="000471F3" w:rsidRPr="00A91403">
        <w:rPr>
          <w:rtl/>
        </w:rPr>
        <w:t xml:space="preserve"> </w:t>
      </w:r>
      <w:proofErr w:type="gramStart"/>
      <w:r w:rsidR="000471F3" w:rsidRPr="00A91403">
        <w:rPr>
          <w:rtl/>
        </w:rPr>
        <w:t>و</w:t>
      </w:r>
      <w:r w:rsidR="00FB390A">
        <w:rPr>
          <w:rtl/>
        </w:rPr>
        <w:t>تصنيفاته</w:t>
      </w:r>
      <w:bookmarkEnd w:id="120"/>
      <w:bookmarkEnd w:id="121"/>
      <w:bookmarkEnd w:id="122"/>
      <w:bookmarkEnd w:id="123"/>
      <w:proofErr w:type="gramEnd"/>
    </w:p>
    <w:p w:rsidR="00834AE3" w:rsidRPr="00A91403" w:rsidRDefault="00834AE3" w:rsidP="00834AE3">
      <w:pPr>
        <w:bidi/>
        <w:spacing w:after="0" w:line="240" w:lineRule="auto"/>
        <w:jc w:val="lowKashida"/>
        <w:rPr>
          <w:rFonts w:cs="Traditional Arabic"/>
          <w:sz w:val="36"/>
          <w:szCs w:val="36"/>
          <w:rtl/>
          <w:lang w:bidi="ar-MA"/>
        </w:rPr>
      </w:pPr>
      <w:proofErr w:type="gramStart"/>
      <w:r w:rsidRPr="00A91403">
        <w:rPr>
          <w:rFonts w:cs="Traditional Arabic"/>
          <w:sz w:val="36"/>
          <w:szCs w:val="36"/>
          <w:rtl/>
          <w:lang w:bidi="ar-MA"/>
        </w:rPr>
        <w:t>للتقويم</w:t>
      </w:r>
      <w:proofErr w:type="gramEnd"/>
      <w:r w:rsidRPr="00A91403">
        <w:rPr>
          <w:rFonts w:cs="Traditional Arabic"/>
          <w:sz w:val="36"/>
          <w:szCs w:val="36"/>
          <w:rtl/>
          <w:lang w:bidi="ar-MA"/>
        </w:rPr>
        <w:t xml:space="preserve"> التربوي أنواع متعددة</w:t>
      </w:r>
      <w:r w:rsidR="000471F3" w:rsidRPr="00A91403">
        <w:rPr>
          <w:rFonts w:cs="Traditional Arabic"/>
          <w:sz w:val="36"/>
          <w:szCs w:val="36"/>
          <w:rtl/>
          <w:lang w:bidi="ar-MA"/>
        </w:rPr>
        <w:t xml:space="preserve"> و</w:t>
      </w:r>
      <w:r w:rsidRPr="00A91403">
        <w:rPr>
          <w:rFonts w:cs="Traditional Arabic"/>
          <w:sz w:val="36"/>
          <w:szCs w:val="36"/>
          <w:rtl/>
          <w:lang w:bidi="ar-MA"/>
        </w:rPr>
        <w:t>ذلك: نتيجة لتعدد</w:t>
      </w:r>
      <w:r w:rsidR="000471F3" w:rsidRPr="00A91403">
        <w:rPr>
          <w:rFonts w:cs="Traditional Arabic"/>
          <w:sz w:val="36"/>
          <w:szCs w:val="36"/>
          <w:rtl/>
          <w:lang w:bidi="ar-MA"/>
        </w:rPr>
        <w:t xml:space="preserve"> و</w:t>
      </w:r>
      <w:r w:rsidRPr="00A91403">
        <w:rPr>
          <w:rFonts w:cs="Traditional Arabic"/>
          <w:sz w:val="36"/>
          <w:szCs w:val="36"/>
          <w:rtl/>
          <w:lang w:bidi="ar-MA"/>
        </w:rPr>
        <w:t>كثرة أنواع الأساليب</w:t>
      </w:r>
      <w:r w:rsidR="000471F3" w:rsidRPr="00A91403">
        <w:rPr>
          <w:rFonts w:cs="Traditional Arabic"/>
          <w:sz w:val="36"/>
          <w:szCs w:val="36"/>
          <w:rtl/>
          <w:lang w:bidi="ar-MA"/>
        </w:rPr>
        <w:t xml:space="preserve"> و</w:t>
      </w:r>
      <w:r w:rsidRPr="00A91403">
        <w:rPr>
          <w:rFonts w:cs="Traditional Arabic"/>
          <w:sz w:val="36"/>
          <w:szCs w:val="36"/>
          <w:rtl/>
          <w:lang w:bidi="ar-MA"/>
        </w:rPr>
        <w:t>الأدوات المستخدمة في التقويم</w:t>
      </w:r>
      <w:r w:rsidR="000471F3" w:rsidRPr="00A91403">
        <w:rPr>
          <w:rFonts w:cs="Traditional Arabic"/>
          <w:sz w:val="36"/>
          <w:szCs w:val="36"/>
          <w:rtl/>
          <w:lang w:bidi="ar-MA"/>
        </w:rPr>
        <w:t>، و</w:t>
      </w:r>
      <w:r w:rsidRPr="00A91403">
        <w:rPr>
          <w:rFonts w:cs="Traditional Arabic"/>
          <w:sz w:val="36"/>
          <w:szCs w:val="36"/>
          <w:rtl/>
          <w:lang w:bidi="ar-MA"/>
        </w:rPr>
        <w:t>لقد صنفت هذه الأنواع إلى عدة تصنيفات</w:t>
      </w:r>
      <w:r w:rsidR="000471F3" w:rsidRPr="00A91403">
        <w:rPr>
          <w:rFonts w:cs="Traditional Arabic"/>
          <w:sz w:val="36"/>
          <w:szCs w:val="36"/>
          <w:rtl/>
          <w:lang w:bidi="ar-MA"/>
        </w:rPr>
        <w:t>، و</w:t>
      </w:r>
      <w:r w:rsidRPr="00A91403">
        <w:rPr>
          <w:rFonts w:cs="Traditional Arabic"/>
          <w:sz w:val="36"/>
          <w:szCs w:val="36"/>
          <w:rtl/>
          <w:lang w:bidi="ar-MA"/>
        </w:rPr>
        <w:t>سنقوم بعرض أنواع رئيسة للتقويم التربوي:</w:t>
      </w:r>
    </w:p>
    <w:p w:rsidR="00834AE3" w:rsidRPr="00A91403" w:rsidRDefault="00834AE3" w:rsidP="00FB390A">
      <w:pPr>
        <w:numPr>
          <w:ilvl w:val="0"/>
          <w:numId w:val="39"/>
        </w:numPr>
        <w:bidi/>
        <w:spacing w:after="0" w:line="240" w:lineRule="auto"/>
        <w:jc w:val="lowKashida"/>
        <w:rPr>
          <w:rFonts w:cs="Traditional Arabic"/>
          <w:b/>
          <w:bCs/>
          <w:sz w:val="36"/>
          <w:szCs w:val="36"/>
        </w:rPr>
      </w:pPr>
      <w:r w:rsidRPr="00A91403">
        <w:rPr>
          <w:rFonts w:cs="Traditional Arabic"/>
          <w:b/>
          <w:bCs/>
          <w:sz w:val="36"/>
          <w:szCs w:val="36"/>
          <w:rtl/>
          <w:lang w:bidi="ar-MA"/>
        </w:rPr>
        <w:t xml:space="preserve">التقويم التشخيصي أو المبدئي: </w:t>
      </w:r>
      <w:r w:rsidRPr="00A91403">
        <w:rPr>
          <w:rFonts w:cs="Traditional Arabic"/>
          <w:b/>
          <w:bCs/>
          <w:sz w:val="36"/>
          <w:szCs w:val="36"/>
        </w:rPr>
        <w:t xml:space="preserve">Diagnostic </w:t>
      </w:r>
      <w:proofErr w:type="spellStart"/>
      <w:r w:rsidRPr="00A91403">
        <w:rPr>
          <w:rFonts w:cs="Traditional Arabic"/>
          <w:b/>
          <w:bCs/>
          <w:sz w:val="36"/>
          <w:szCs w:val="36"/>
        </w:rPr>
        <w:t>Assessment</w:t>
      </w:r>
      <w:proofErr w:type="spellEnd"/>
    </w:p>
    <w:p w:rsidR="00834AE3" w:rsidRPr="00A91403" w:rsidRDefault="00834AE3" w:rsidP="00834AE3">
      <w:pPr>
        <w:bidi/>
        <w:spacing w:after="0" w:line="240" w:lineRule="auto"/>
        <w:jc w:val="lowKashida"/>
        <w:rPr>
          <w:rFonts w:cs="Traditional Arabic"/>
          <w:sz w:val="36"/>
          <w:szCs w:val="36"/>
          <w:rtl/>
          <w:lang w:bidi="ar-MA"/>
        </w:rPr>
      </w:pPr>
      <w:r w:rsidRPr="00A91403">
        <w:rPr>
          <w:rFonts w:cs="Traditional Arabic"/>
          <w:sz w:val="36"/>
          <w:szCs w:val="36"/>
          <w:rtl/>
          <w:lang w:bidi="ar-MA"/>
        </w:rPr>
        <w:t xml:space="preserve"> يهدف هذا المستوى من التقويم إلى تحديد المستوى المدخلي لكفاية التلاميذ عند بداية التعلم</w:t>
      </w:r>
      <w:r w:rsidR="000471F3" w:rsidRPr="00A91403">
        <w:rPr>
          <w:rFonts w:cs="Traditional Arabic"/>
          <w:sz w:val="36"/>
          <w:szCs w:val="36"/>
          <w:rtl/>
          <w:lang w:bidi="ar-MA"/>
        </w:rPr>
        <w:t>، و</w:t>
      </w:r>
      <w:r w:rsidRPr="00A91403">
        <w:rPr>
          <w:rFonts w:cs="Traditional Arabic"/>
          <w:sz w:val="36"/>
          <w:szCs w:val="36"/>
          <w:rtl/>
          <w:lang w:bidi="ar-MA"/>
        </w:rPr>
        <w:t>بعد استخراج نتائج التقويم</w:t>
      </w:r>
      <w:r w:rsidR="000471F3" w:rsidRPr="00A91403">
        <w:rPr>
          <w:rFonts w:cs="Traditional Arabic"/>
          <w:sz w:val="36"/>
          <w:szCs w:val="36"/>
          <w:rtl/>
          <w:lang w:bidi="ar-MA"/>
        </w:rPr>
        <w:t xml:space="preserve">، </w:t>
      </w:r>
      <w:r w:rsidRPr="00A91403">
        <w:rPr>
          <w:rFonts w:cs="Traditional Arabic"/>
          <w:sz w:val="36"/>
          <w:szCs w:val="36"/>
          <w:rtl/>
          <w:lang w:bidi="ar-MA"/>
        </w:rPr>
        <w:t>يتمكن المعلم في ضوء تلك النتائج من تصنيف التلاميذ</w:t>
      </w:r>
      <w:r w:rsidR="000471F3" w:rsidRPr="00A91403">
        <w:rPr>
          <w:rFonts w:cs="Traditional Arabic"/>
          <w:sz w:val="36"/>
          <w:szCs w:val="36"/>
          <w:rtl/>
          <w:lang w:bidi="ar-MA"/>
        </w:rPr>
        <w:t xml:space="preserve"> و</w:t>
      </w:r>
      <w:r w:rsidRPr="00A91403">
        <w:rPr>
          <w:rFonts w:cs="Traditional Arabic"/>
          <w:sz w:val="36"/>
          <w:szCs w:val="36"/>
          <w:rtl/>
          <w:lang w:bidi="ar-MA"/>
        </w:rPr>
        <w:t>تنظيم برامج مناسبة لكل مجموعة. ولا يقتصر التقويم التشخيصي على بداية عملية التعلم</w:t>
      </w:r>
      <w:r w:rsidR="000471F3" w:rsidRPr="00A91403">
        <w:rPr>
          <w:rFonts w:cs="Traditional Arabic"/>
          <w:sz w:val="36"/>
          <w:szCs w:val="36"/>
          <w:rtl/>
          <w:lang w:bidi="ar-MA"/>
        </w:rPr>
        <w:t xml:space="preserve">، </w:t>
      </w:r>
      <w:r w:rsidRPr="00A91403">
        <w:rPr>
          <w:rFonts w:cs="Traditional Arabic"/>
          <w:sz w:val="36"/>
          <w:szCs w:val="36"/>
          <w:rtl/>
          <w:lang w:bidi="ar-MA"/>
        </w:rPr>
        <w:t>فحسب</w:t>
      </w:r>
      <w:r w:rsidR="000471F3" w:rsidRPr="00A91403">
        <w:rPr>
          <w:rFonts w:cs="Traditional Arabic"/>
          <w:sz w:val="36"/>
          <w:szCs w:val="36"/>
          <w:rtl/>
          <w:lang w:bidi="ar-MA"/>
        </w:rPr>
        <w:t xml:space="preserve">، </w:t>
      </w:r>
      <w:r w:rsidRPr="00A91403">
        <w:rPr>
          <w:rFonts w:cs="Traditional Arabic"/>
          <w:sz w:val="36"/>
          <w:szCs w:val="36"/>
          <w:rtl/>
          <w:lang w:bidi="ar-MA"/>
        </w:rPr>
        <w:t>بل يستمر باستمرار المواقف التعليمية. فالانتباه إلى أن بعض التلاميذ يعانون من مشكلات سمعية أو بصرية أو ذهنية تعرقل قدرتهم على التعلم أو تحد من قدرتهم</w:t>
      </w:r>
      <w:r w:rsidR="000471F3" w:rsidRPr="00A91403">
        <w:rPr>
          <w:rFonts w:cs="Traditional Arabic"/>
          <w:sz w:val="36"/>
          <w:szCs w:val="36"/>
          <w:rtl/>
          <w:lang w:bidi="ar-MA"/>
        </w:rPr>
        <w:t xml:space="preserve">، </w:t>
      </w:r>
      <w:r w:rsidRPr="00A91403">
        <w:rPr>
          <w:rFonts w:cs="Traditional Arabic"/>
          <w:sz w:val="36"/>
          <w:szCs w:val="36"/>
          <w:rtl/>
          <w:lang w:bidi="ar-MA"/>
        </w:rPr>
        <w:t>إنما هو نوع من أنواع التقويم التشخيصي</w:t>
      </w:r>
      <w:r w:rsidR="000471F3" w:rsidRPr="00A91403">
        <w:rPr>
          <w:rFonts w:cs="Traditional Arabic"/>
          <w:sz w:val="36"/>
          <w:szCs w:val="36"/>
          <w:rtl/>
          <w:lang w:bidi="ar-MA"/>
        </w:rPr>
        <w:t xml:space="preserve">، </w:t>
      </w:r>
      <w:r w:rsidRPr="00A91403">
        <w:rPr>
          <w:rFonts w:cs="Traditional Arabic"/>
          <w:sz w:val="36"/>
          <w:szCs w:val="36"/>
          <w:rtl/>
          <w:lang w:bidi="ar-MA"/>
        </w:rPr>
        <w:t>كما أن تحديد العوامل الجسمية</w:t>
      </w:r>
      <w:r w:rsidR="000471F3" w:rsidRPr="00A91403">
        <w:rPr>
          <w:rFonts w:cs="Traditional Arabic"/>
          <w:sz w:val="36"/>
          <w:szCs w:val="36"/>
          <w:rtl/>
          <w:lang w:bidi="ar-MA"/>
        </w:rPr>
        <w:t xml:space="preserve"> و</w:t>
      </w:r>
      <w:r w:rsidRPr="00A91403">
        <w:rPr>
          <w:rFonts w:cs="Traditional Arabic"/>
          <w:sz w:val="36"/>
          <w:szCs w:val="36"/>
          <w:rtl/>
          <w:lang w:bidi="ar-MA"/>
        </w:rPr>
        <w:t>الاجتماعية</w:t>
      </w:r>
      <w:r w:rsidR="000471F3" w:rsidRPr="00A91403">
        <w:rPr>
          <w:rFonts w:cs="Traditional Arabic"/>
          <w:sz w:val="36"/>
          <w:szCs w:val="36"/>
          <w:rtl/>
          <w:lang w:bidi="ar-MA"/>
        </w:rPr>
        <w:t xml:space="preserve"> و</w:t>
      </w:r>
      <w:r w:rsidRPr="00A91403">
        <w:rPr>
          <w:rFonts w:cs="Traditional Arabic"/>
          <w:sz w:val="36"/>
          <w:szCs w:val="36"/>
          <w:rtl/>
          <w:lang w:bidi="ar-MA"/>
        </w:rPr>
        <w:t>النفسية التي تؤثر في مستوى التحصيل عند التلاميذ تدخل في نطاق هذا النمط من أنماط التقويم.</w:t>
      </w:r>
      <w:r w:rsidR="000471F3" w:rsidRPr="00A91403">
        <w:rPr>
          <w:rFonts w:cs="Traditional Arabic"/>
          <w:sz w:val="36"/>
          <w:szCs w:val="36"/>
          <w:rtl/>
          <w:lang w:bidi="ar-MA"/>
        </w:rPr>
        <w:t xml:space="preserve"> و</w:t>
      </w:r>
      <w:r w:rsidRPr="00A91403">
        <w:rPr>
          <w:rFonts w:cs="Traditional Arabic"/>
          <w:sz w:val="36"/>
          <w:szCs w:val="36"/>
          <w:rtl/>
          <w:lang w:bidi="ar-MA"/>
        </w:rPr>
        <w:t>التقويم التشخيصي يهدف إلى تحديد قدرات</w:t>
      </w:r>
      <w:r w:rsidR="000471F3" w:rsidRPr="00A91403">
        <w:rPr>
          <w:rFonts w:cs="Traditional Arabic"/>
          <w:sz w:val="36"/>
          <w:szCs w:val="36"/>
          <w:rtl/>
          <w:lang w:bidi="ar-MA"/>
        </w:rPr>
        <w:t xml:space="preserve"> و</w:t>
      </w:r>
      <w:r w:rsidRPr="00A91403">
        <w:rPr>
          <w:rFonts w:cs="Traditional Arabic"/>
          <w:sz w:val="36"/>
          <w:szCs w:val="36"/>
          <w:rtl/>
          <w:lang w:bidi="ar-MA"/>
        </w:rPr>
        <w:t>استعدادات التلاميذ لاكتساب خبرات تعليمية معينة</w:t>
      </w:r>
      <w:r w:rsidR="000471F3" w:rsidRPr="00A91403">
        <w:rPr>
          <w:rFonts w:cs="Traditional Arabic"/>
          <w:sz w:val="36"/>
          <w:szCs w:val="36"/>
          <w:rtl/>
          <w:lang w:bidi="ar-MA"/>
        </w:rPr>
        <w:t>، و</w:t>
      </w:r>
      <w:r w:rsidRPr="00A91403">
        <w:rPr>
          <w:rFonts w:cs="Traditional Arabic"/>
          <w:sz w:val="36"/>
          <w:szCs w:val="36"/>
          <w:rtl/>
          <w:lang w:bidi="ar-MA"/>
        </w:rPr>
        <w:t>هو يساعد في تصحيح مسار العملية التعليمية أثناء حدوثها</w:t>
      </w:r>
      <w:r w:rsidR="000471F3" w:rsidRPr="00A91403">
        <w:rPr>
          <w:rFonts w:cs="Traditional Arabic"/>
          <w:sz w:val="36"/>
          <w:szCs w:val="36"/>
          <w:rtl/>
          <w:lang w:bidi="ar-MA"/>
        </w:rPr>
        <w:t xml:space="preserve"> و</w:t>
      </w:r>
      <w:r w:rsidRPr="00A91403">
        <w:rPr>
          <w:rFonts w:cs="Traditional Arabic"/>
          <w:sz w:val="36"/>
          <w:szCs w:val="36"/>
          <w:rtl/>
          <w:lang w:bidi="ar-MA"/>
        </w:rPr>
        <w:t>ليس بعد الانتهاء منها.</w:t>
      </w:r>
      <w:r w:rsidRPr="00A91403">
        <w:rPr>
          <w:rFonts w:cs="Traditional Arabic"/>
          <w:sz w:val="36"/>
          <w:szCs w:val="36"/>
          <w:vertAlign w:val="superscript"/>
          <w:rtl/>
          <w:lang w:bidi="ar-MA"/>
        </w:rPr>
        <w:footnoteReference w:id="30"/>
      </w:r>
    </w:p>
    <w:p w:rsidR="00834AE3" w:rsidRPr="00A91403" w:rsidRDefault="00834AE3" w:rsidP="00AD79D8">
      <w:pPr>
        <w:numPr>
          <w:ilvl w:val="0"/>
          <w:numId w:val="38"/>
        </w:numPr>
        <w:bidi/>
        <w:spacing w:after="0" w:line="240" w:lineRule="auto"/>
        <w:ind w:left="423"/>
        <w:jc w:val="lowKashida"/>
        <w:rPr>
          <w:rFonts w:cs="Traditional Arabic"/>
          <w:sz w:val="36"/>
          <w:szCs w:val="36"/>
          <w:rtl/>
          <w:lang w:bidi="ar-MA"/>
        </w:rPr>
      </w:pPr>
      <w:r w:rsidRPr="00A91403">
        <w:rPr>
          <w:rFonts w:cs="Traditional Arabic"/>
          <w:sz w:val="36"/>
          <w:szCs w:val="36"/>
          <w:rtl/>
          <w:lang w:bidi="ar-MA"/>
        </w:rPr>
        <w:lastRenderedPageBreak/>
        <w:t>و ينقسم التقويم التشخيصي إلى نوعين</w:t>
      </w:r>
      <w:r w:rsidR="000471F3" w:rsidRPr="00A91403">
        <w:rPr>
          <w:rFonts w:cs="Traditional Arabic"/>
          <w:sz w:val="36"/>
          <w:szCs w:val="36"/>
          <w:rtl/>
          <w:lang w:bidi="ar-MA"/>
        </w:rPr>
        <w:t xml:space="preserve"> و</w:t>
      </w:r>
      <w:r w:rsidRPr="00A91403">
        <w:rPr>
          <w:rFonts w:cs="Traditional Arabic"/>
          <w:sz w:val="36"/>
          <w:szCs w:val="36"/>
          <w:rtl/>
          <w:lang w:bidi="ar-MA"/>
        </w:rPr>
        <w:t>هما:</w:t>
      </w:r>
    </w:p>
    <w:p w:rsidR="00834AE3" w:rsidRPr="00A91403" w:rsidRDefault="00834AE3" w:rsidP="00FB390A">
      <w:pPr>
        <w:numPr>
          <w:ilvl w:val="0"/>
          <w:numId w:val="37"/>
        </w:numPr>
        <w:bidi/>
        <w:spacing w:after="0" w:line="240" w:lineRule="auto"/>
        <w:ind w:left="696"/>
        <w:jc w:val="lowKashida"/>
        <w:rPr>
          <w:rFonts w:cs="Traditional Arabic"/>
          <w:sz w:val="36"/>
          <w:szCs w:val="36"/>
        </w:rPr>
      </w:pPr>
      <w:proofErr w:type="gramStart"/>
      <w:r w:rsidRPr="00A91403">
        <w:rPr>
          <w:rFonts w:cs="Traditional Arabic"/>
          <w:sz w:val="36"/>
          <w:szCs w:val="36"/>
          <w:rtl/>
          <w:lang w:bidi="ar-MA"/>
        </w:rPr>
        <w:t>التقويم</w:t>
      </w:r>
      <w:proofErr w:type="gramEnd"/>
      <w:r w:rsidRPr="00A91403">
        <w:rPr>
          <w:rFonts w:cs="Traditional Arabic"/>
          <w:sz w:val="36"/>
          <w:szCs w:val="36"/>
          <w:rtl/>
          <w:lang w:bidi="ar-MA"/>
        </w:rPr>
        <w:t xml:space="preserve"> القبلي الكاشف:</w:t>
      </w:r>
      <w:r w:rsidR="000471F3" w:rsidRPr="00A91403">
        <w:rPr>
          <w:rFonts w:cs="Traditional Arabic"/>
          <w:sz w:val="36"/>
          <w:szCs w:val="36"/>
          <w:rtl/>
          <w:lang w:bidi="ar-MA"/>
        </w:rPr>
        <w:t xml:space="preserve"> و</w:t>
      </w:r>
      <w:r w:rsidRPr="00A91403">
        <w:rPr>
          <w:rFonts w:cs="Traditional Arabic"/>
          <w:sz w:val="36"/>
          <w:szCs w:val="36"/>
          <w:rtl/>
          <w:lang w:bidi="ar-MA"/>
        </w:rPr>
        <w:t>يتم من خلاله الكشف عن مواطن الخلل في تعلم الطالب السابق لمعالجتها قبل الانتقال أو الشروع في التعلم الجديد لضمان استيعاب الخبرة الجديدة.</w:t>
      </w:r>
    </w:p>
    <w:p w:rsidR="00834AE3" w:rsidRDefault="00834AE3" w:rsidP="00FB390A">
      <w:pPr>
        <w:numPr>
          <w:ilvl w:val="0"/>
          <w:numId w:val="37"/>
        </w:numPr>
        <w:bidi/>
        <w:spacing w:after="0" w:line="240" w:lineRule="auto"/>
        <w:ind w:left="696"/>
        <w:jc w:val="lowKashida"/>
        <w:rPr>
          <w:rFonts w:cs="Traditional Arabic"/>
          <w:sz w:val="36"/>
          <w:szCs w:val="36"/>
          <w:lang w:bidi="ar-MA"/>
        </w:rPr>
      </w:pPr>
      <w:r w:rsidRPr="00A91403">
        <w:rPr>
          <w:rFonts w:cs="Traditional Arabic"/>
          <w:sz w:val="36"/>
          <w:szCs w:val="36"/>
          <w:rtl/>
          <w:lang w:bidi="ar-MA"/>
        </w:rPr>
        <w:t>التقويم البعدي الكاشف: يأتي في نهاية وحدة تعليمية بقصد الوقوف على مواطن القوة</w:t>
      </w:r>
      <w:r w:rsidR="000471F3" w:rsidRPr="00A91403">
        <w:rPr>
          <w:rFonts w:cs="Traditional Arabic"/>
          <w:sz w:val="36"/>
          <w:szCs w:val="36"/>
          <w:rtl/>
          <w:lang w:bidi="ar-MA"/>
        </w:rPr>
        <w:t xml:space="preserve"> و</w:t>
      </w:r>
      <w:r w:rsidRPr="00A91403">
        <w:rPr>
          <w:rFonts w:cs="Traditional Arabic"/>
          <w:sz w:val="36"/>
          <w:szCs w:val="36"/>
          <w:rtl/>
          <w:lang w:bidi="ar-MA"/>
        </w:rPr>
        <w:t>الضعف لدى المتعلمين.</w:t>
      </w:r>
      <w:r w:rsidR="000471F3" w:rsidRPr="00A91403">
        <w:rPr>
          <w:rFonts w:cs="Traditional Arabic"/>
          <w:sz w:val="36"/>
          <w:szCs w:val="36"/>
          <w:rtl/>
          <w:lang w:bidi="ar-MA"/>
        </w:rPr>
        <w:t xml:space="preserve"> و</w:t>
      </w:r>
      <w:r w:rsidRPr="00A91403">
        <w:rPr>
          <w:rFonts w:cs="Traditional Arabic"/>
          <w:sz w:val="36"/>
          <w:szCs w:val="36"/>
          <w:rtl/>
          <w:lang w:bidi="ar-MA"/>
        </w:rPr>
        <w:t>معرفة الميول</w:t>
      </w:r>
      <w:r w:rsidR="000471F3" w:rsidRPr="00A91403">
        <w:rPr>
          <w:rFonts w:cs="Traditional Arabic"/>
          <w:sz w:val="36"/>
          <w:szCs w:val="36"/>
          <w:rtl/>
          <w:lang w:bidi="ar-MA"/>
        </w:rPr>
        <w:t xml:space="preserve"> و</w:t>
      </w:r>
      <w:r w:rsidRPr="00A91403">
        <w:rPr>
          <w:rFonts w:cs="Traditional Arabic"/>
          <w:sz w:val="36"/>
          <w:szCs w:val="36"/>
          <w:rtl/>
          <w:lang w:bidi="ar-MA"/>
        </w:rPr>
        <w:t>المهارات</w:t>
      </w:r>
      <w:r w:rsidR="000471F3" w:rsidRPr="00A91403">
        <w:rPr>
          <w:rFonts w:cs="Traditional Arabic"/>
          <w:sz w:val="36"/>
          <w:szCs w:val="36"/>
          <w:rtl/>
          <w:lang w:bidi="ar-MA"/>
        </w:rPr>
        <w:t xml:space="preserve"> </w:t>
      </w:r>
      <w:proofErr w:type="gramStart"/>
      <w:r w:rsidR="000471F3" w:rsidRPr="00A91403">
        <w:rPr>
          <w:rFonts w:cs="Traditional Arabic"/>
          <w:sz w:val="36"/>
          <w:szCs w:val="36"/>
          <w:rtl/>
          <w:lang w:bidi="ar-MA"/>
        </w:rPr>
        <w:t>و</w:t>
      </w:r>
      <w:r w:rsidRPr="00A91403">
        <w:rPr>
          <w:rFonts w:cs="Traditional Arabic"/>
          <w:sz w:val="36"/>
          <w:szCs w:val="36"/>
          <w:rtl/>
          <w:lang w:bidi="ar-MA"/>
        </w:rPr>
        <w:t>الاتجاهات</w:t>
      </w:r>
      <w:proofErr w:type="gramEnd"/>
      <w:r w:rsidRPr="00A91403">
        <w:rPr>
          <w:rFonts w:cs="Traditional Arabic"/>
          <w:sz w:val="36"/>
          <w:szCs w:val="36"/>
          <w:rtl/>
          <w:lang w:bidi="ar-MA"/>
        </w:rPr>
        <w:t>.</w:t>
      </w:r>
      <w:r w:rsidR="000471F3" w:rsidRPr="00A91403">
        <w:rPr>
          <w:rFonts w:cs="Traditional Arabic"/>
          <w:sz w:val="36"/>
          <w:szCs w:val="36"/>
          <w:rtl/>
          <w:lang w:bidi="ar-MA"/>
        </w:rPr>
        <w:t xml:space="preserve"> و</w:t>
      </w:r>
      <w:r w:rsidRPr="00A91403">
        <w:rPr>
          <w:rFonts w:cs="Traditional Arabic"/>
          <w:sz w:val="36"/>
          <w:szCs w:val="36"/>
          <w:rtl/>
          <w:lang w:bidi="ar-MA"/>
        </w:rPr>
        <w:t>ذلك لمعالجة مواطن الضعف</w:t>
      </w:r>
      <w:r w:rsidR="000471F3" w:rsidRPr="00A91403">
        <w:rPr>
          <w:rFonts w:cs="Traditional Arabic"/>
          <w:sz w:val="36"/>
          <w:szCs w:val="36"/>
          <w:rtl/>
          <w:lang w:bidi="ar-MA"/>
        </w:rPr>
        <w:t xml:space="preserve"> </w:t>
      </w:r>
      <w:proofErr w:type="gramStart"/>
      <w:r w:rsidR="000471F3" w:rsidRPr="00A91403">
        <w:rPr>
          <w:rFonts w:cs="Traditional Arabic"/>
          <w:sz w:val="36"/>
          <w:szCs w:val="36"/>
          <w:rtl/>
          <w:lang w:bidi="ar-MA"/>
        </w:rPr>
        <w:t>و</w:t>
      </w:r>
      <w:r w:rsidRPr="00A91403">
        <w:rPr>
          <w:rFonts w:cs="Traditional Arabic"/>
          <w:sz w:val="36"/>
          <w:szCs w:val="36"/>
          <w:rtl/>
          <w:lang w:bidi="ar-MA"/>
        </w:rPr>
        <w:t>تعزيز</w:t>
      </w:r>
      <w:proofErr w:type="gramEnd"/>
      <w:r w:rsidRPr="00A91403">
        <w:rPr>
          <w:rFonts w:cs="Traditional Arabic"/>
          <w:sz w:val="36"/>
          <w:szCs w:val="36"/>
          <w:rtl/>
          <w:lang w:bidi="ar-MA"/>
        </w:rPr>
        <w:t xml:space="preserve"> نقاط القوة. </w:t>
      </w:r>
    </w:p>
    <w:p w:rsidR="00834AE3" w:rsidRPr="00A91403" w:rsidRDefault="00834AE3" w:rsidP="00FB390A">
      <w:pPr>
        <w:numPr>
          <w:ilvl w:val="0"/>
          <w:numId w:val="38"/>
        </w:numPr>
        <w:bidi/>
        <w:spacing w:after="0" w:line="240" w:lineRule="auto"/>
        <w:ind w:left="423"/>
        <w:jc w:val="lowKashida"/>
        <w:rPr>
          <w:rFonts w:cs="Traditional Arabic"/>
          <w:sz w:val="36"/>
          <w:szCs w:val="36"/>
          <w:rtl/>
          <w:lang w:bidi="ar-MA"/>
        </w:rPr>
      </w:pPr>
      <w:r w:rsidRPr="00A91403">
        <w:rPr>
          <w:rFonts w:cs="Traditional Arabic"/>
          <w:sz w:val="36"/>
          <w:szCs w:val="36"/>
          <w:rtl/>
          <w:lang w:bidi="ar-MA"/>
        </w:rPr>
        <w:t>أغراض التقويم التشخيصي:</w:t>
      </w:r>
    </w:p>
    <w:p w:rsidR="00834AE3" w:rsidRPr="00A91403" w:rsidRDefault="00834AE3" w:rsidP="00FB390A">
      <w:pPr>
        <w:numPr>
          <w:ilvl w:val="0"/>
          <w:numId w:val="40"/>
        </w:numPr>
        <w:bidi/>
        <w:spacing w:after="0" w:line="240" w:lineRule="auto"/>
        <w:ind w:left="52"/>
        <w:jc w:val="lowKashida"/>
        <w:rPr>
          <w:rFonts w:cs="Traditional Arabic"/>
          <w:sz w:val="36"/>
          <w:szCs w:val="36"/>
        </w:rPr>
      </w:pPr>
      <w:r w:rsidRPr="00A91403">
        <w:rPr>
          <w:rFonts w:cs="Traditional Arabic"/>
          <w:sz w:val="36"/>
          <w:szCs w:val="36"/>
          <w:rtl/>
          <w:lang w:bidi="ar-MA"/>
        </w:rPr>
        <w:t xml:space="preserve">وضع خطة لتحديد </w:t>
      </w:r>
      <w:proofErr w:type="gramStart"/>
      <w:r w:rsidRPr="00A91403">
        <w:rPr>
          <w:rFonts w:cs="Traditional Arabic"/>
          <w:sz w:val="36"/>
          <w:szCs w:val="36"/>
          <w:rtl/>
          <w:lang w:bidi="ar-MA"/>
        </w:rPr>
        <w:t>مشكلات</w:t>
      </w:r>
      <w:proofErr w:type="gramEnd"/>
      <w:r w:rsidRPr="00A91403">
        <w:rPr>
          <w:rFonts w:cs="Traditional Arabic"/>
          <w:sz w:val="36"/>
          <w:szCs w:val="36"/>
          <w:rtl/>
          <w:lang w:bidi="ar-MA"/>
        </w:rPr>
        <w:t xml:space="preserve"> التعلم لدى الطلبة</w:t>
      </w:r>
      <w:r w:rsidR="000471F3" w:rsidRPr="00A91403">
        <w:rPr>
          <w:rFonts w:cs="Traditional Arabic"/>
          <w:sz w:val="36"/>
          <w:szCs w:val="36"/>
          <w:rtl/>
          <w:lang w:bidi="ar-MA"/>
        </w:rPr>
        <w:t xml:space="preserve"> و</w:t>
      </w:r>
      <w:r w:rsidRPr="00A91403">
        <w:rPr>
          <w:rFonts w:cs="Traditional Arabic"/>
          <w:sz w:val="36"/>
          <w:szCs w:val="36"/>
          <w:rtl/>
          <w:lang w:bidi="ar-MA"/>
        </w:rPr>
        <w:t>معرفة أسبابها.</w:t>
      </w:r>
    </w:p>
    <w:p w:rsidR="00834AE3" w:rsidRPr="00A91403" w:rsidRDefault="00834AE3" w:rsidP="00FB390A">
      <w:pPr>
        <w:numPr>
          <w:ilvl w:val="0"/>
          <w:numId w:val="40"/>
        </w:numPr>
        <w:bidi/>
        <w:spacing w:after="0" w:line="240" w:lineRule="auto"/>
        <w:ind w:left="52"/>
        <w:jc w:val="lowKashida"/>
        <w:rPr>
          <w:rFonts w:cs="Traditional Arabic"/>
          <w:sz w:val="36"/>
          <w:szCs w:val="36"/>
        </w:rPr>
      </w:pPr>
      <w:r w:rsidRPr="00A91403">
        <w:rPr>
          <w:rFonts w:cs="Traditional Arabic"/>
          <w:sz w:val="36"/>
          <w:szCs w:val="36"/>
          <w:rtl/>
          <w:lang w:bidi="ar-MA"/>
        </w:rPr>
        <w:t xml:space="preserve">وضع خطة علاجية لتعليم الطلبة </w:t>
      </w:r>
      <w:proofErr w:type="gramStart"/>
      <w:r w:rsidRPr="00A91403">
        <w:rPr>
          <w:rFonts w:cs="Traditional Arabic"/>
          <w:sz w:val="36"/>
          <w:szCs w:val="36"/>
          <w:rtl/>
          <w:lang w:bidi="ar-MA"/>
        </w:rPr>
        <w:t>المقصرين</w:t>
      </w:r>
      <w:proofErr w:type="gramEnd"/>
      <w:r w:rsidRPr="00A91403">
        <w:rPr>
          <w:rFonts w:cs="Traditional Arabic"/>
          <w:sz w:val="36"/>
          <w:szCs w:val="36"/>
          <w:rtl/>
          <w:lang w:bidi="ar-MA"/>
        </w:rPr>
        <w:t>.</w:t>
      </w:r>
    </w:p>
    <w:p w:rsidR="00834AE3" w:rsidRPr="00A91403" w:rsidRDefault="00834AE3" w:rsidP="00FB390A">
      <w:pPr>
        <w:numPr>
          <w:ilvl w:val="0"/>
          <w:numId w:val="40"/>
        </w:numPr>
        <w:bidi/>
        <w:spacing w:after="0" w:line="240" w:lineRule="auto"/>
        <w:ind w:left="52"/>
        <w:jc w:val="lowKashida"/>
        <w:rPr>
          <w:rFonts w:cs="Traditional Arabic"/>
          <w:sz w:val="36"/>
          <w:szCs w:val="36"/>
        </w:rPr>
      </w:pPr>
      <w:proofErr w:type="spellStart"/>
      <w:r w:rsidRPr="00A91403">
        <w:rPr>
          <w:rFonts w:cs="Traditional Arabic"/>
          <w:sz w:val="36"/>
          <w:szCs w:val="36"/>
          <w:rtl/>
          <w:lang w:bidi="ar-MA"/>
        </w:rPr>
        <w:t>تشارة</w:t>
      </w:r>
      <w:proofErr w:type="spellEnd"/>
      <w:r w:rsidRPr="00A91403">
        <w:rPr>
          <w:rFonts w:cs="Traditional Arabic"/>
          <w:sz w:val="36"/>
          <w:szCs w:val="36"/>
          <w:rtl/>
          <w:lang w:bidi="ar-MA"/>
        </w:rPr>
        <w:t xml:space="preserve"> نقا</w:t>
      </w:r>
      <w:r w:rsidR="00AD79D8">
        <w:rPr>
          <w:rFonts w:cs="Traditional Arabic"/>
          <w:sz w:val="36"/>
          <w:szCs w:val="36"/>
          <w:rtl/>
          <w:lang w:bidi="ar-MA"/>
        </w:rPr>
        <w:t>ط القوة لدى الطلبة لتعلم الجديد</w:t>
      </w:r>
      <w:r w:rsidR="00AD79D8">
        <w:rPr>
          <w:rFonts w:cs="Traditional Arabic" w:hint="cs"/>
          <w:sz w:val="36"/>
          <w:szCs w:val="36"/>
          <w:rtl/>
          <w:lang w:bidi="ar-MA"/>
        </w:rPr>
        <w:t xml:space="preserve">، </w:t>
      </w:r>
      <w:r w:rsidRPr="00A91403">
        <w:rPr>
          <w:rFonts w:cs="Traditional Arabic"/>
          <w:sz w:val="36"/>
          <w:szCs w:val="36"/>
          <w:rtl/>
          <w:lang w:bidi="ar-MA"/>
        </w:rPr>
        <w:t>بحيث يتم عرض الدرس الجديد بطمأنينة</w:t>
      </w:r>
      <w:r w:rsidR="000471F3" w:rsidRPr="00A91403">
        <w:rPr>
          <w:rFonts w:cs="Traditional Arabic"/>
          <w:sz w:val="36"/>
          <w:szCs w:val="36"/>
          <w:rtl/>
          <w:lang w:bidi="ar-MA"/>
        </w:rPr>
        <w:t xml:space="preserve"> و</w:t>
      </w:r>
      <w:r w:rsidRPr="00A91403">
        <w:rPr>
          <w:rFonts w:cs="Traditional Arabic"/>
          <w:sz w:val="36"/>
          <w:szCs w:val="36"/>
          <w:rtl/>
          <w:lang w:bidi="ar-MA"/>
        </w:rPr>
        <w:t>ارتياح من تمكن الطلبة لمتطلباته الأساسية.</w:t>
      </w:r>
    </w:p>
    <w:p w:rsidR="00834AE3" w:rsidRPr="00A91403" w:rsidRDefault="00834AE3" w:rsidP="00FB390A">
      <w:pPr>
        <w:numPr>
          <w:ilvl w:val="0"/>
          <w:numId w:val="40"/>
        </w:numPr>
        <w:bidi/>
        <w:spacing w:after="0" w:line="240" w:lineRule="auto"/>
        <w:ind w:left="52"/>
        <w:jc w:val="lowKashida"/>
        <w:rPr>
          <w:rFonts w:cs="Traditional Arabic"/>
          <w:sz w:val="36"/>
          <w:szCs w:val="36"/>
        </w:rPr>
      </w:pPr>
      <w:r w:rsidRPr="00A91403">
        <w:rPr>
          <w:rFonts w:cs="Traditional Arabic"/>
          <w:sz w:val="36"/>
          <w:szCs w:val="36"/>
          <w:rtl/>
          <w:lang w:bidi="ar-MA"/>
        </w:rPr>
        <w:t xml:space="preserve">تشعيب </w:t>
      </w:r>
      <w:proofErr w:type="gramStart"/>
      <w:r w:rsidRPr="00A91403">
        <w:rPr>
          <w:rFonts w:cs="Traditional Arabic"/>
          <w:sz w:val="36"/>
          <w:szCs w:val="36"/>
          <w:rtl/>
          <w:lang w:bidi="ar-MA"/>
        </w:rPr>
        <w:t>المتعلمين</w:t>
      </w:r>
      <w:proofErr w:type="gramEnd"/>
      <w:r w:rsidRPr="00A91403">
        <w:rPr>
          <w:rFonts w:cs="Traditional Arabic"/>
          <w:sz w:val="36"/>
          <w:szCs w:val="36"/>
          <w:rtl/>
          <w:lang w:bidi="ar-MA"/>
        </w:rPr>
        <w:t xml:space="preserve"> في ضوء مستوياتهم.</w:t>
      </w:r>
      <w:r w:rsidRPr="00A91403">
        <w:rPr>
          <w:rFonts w:cs="Traditional Arabic"/>
          <w:sz w:val="36"/>
          <w:szCs w:val="36"/>
          <w:vertAlign w:val="superscript"/>
          <w:rtl/>
          <w:lang w:bidi="ar-MA"/>
        </w:rPr>
        <w:footnoteReference w:id="31"/>
      </w:r>
    </w:p>
    <w:p w:rsidR="00834AE3" w:rsidRPr="00A91403" w:rsidRDefault="00834AE3" w:rsidP="00834AE3">
      <w:pPr>
        <w:numPr>
          <w:ilvl w:val="0"/>
          <w:numId w:val="39"/>
        </w:numPr>
        <w:bidi/>
        <w:spacing w:after="0" w:line="240" w:lineRule="auto"/>
        <w:jc w:val="lowKashida"/>
        <w:rPr>
          <w:rFonts w:cs="Traditional Arabic"/>
          <w:b/>
          <w:bCs/>
          <w:sz w:val="36"/>
          <w:szCs w:val="36"/>
        </w:rPr>
      </w:pPr>
      <w:proofErr w:type="gramStart"/>
      <w:r w:rsidRPr="00A91403">
        <w:rPr>
          <w:rFonts w:cs="Traditional Arabic"/>
          <w:b/>
          <w:bCs/>
          <w:sz w:val="36"/>
          <w:szCs w:val="36"/>
          <w:rtl/>
          <w:lang w:bidi="ar-MA"/>
        </w:rPr>
        <w:t>لتقويم</w:t>
      </w:r>
      <w:proofErr w:type="gramEnd"/>
      <w:r w:rsidRPr="00A91403">
        <w:rPr>
          <w:rFonts w:cs="Traditional Arabic"/>
          <w:b/>
          <w:bCs/>
          <w:sz w:val="36"/>
          <w:szCs w:val="36"/>
          <w:rtl/>
          <w:lang w:bidi="ar-MA"/>
        </w:rPr>
        <w:t xml:space="preserve"> التكويني: </w:t>
      </w:r>
      <w:r w:rsidRPr="00A91403">
        <w:rPr>
          <w:rFonts w:cs="Traditional Arabic"/>
          <w:b/>
          <w:bCs/>
          <w:sz w:val="36"/>
          <w:szCs w:val="36"/>
        </w:rPr>
        <w:t xml:space="preserve">Formative </w:t>
      </w:r>
      <w:proofErr w:type="spellStart"/>
      <w:r w:rsidRPr="00A91403">
        <w:rPr>
          <w:rFonts w:cs="Traditional Arabic"/>
          <w:b/>
          <w:bCs/>
          <w:sz w:val="36"/>
          <w:szCs w:val="36"/>
        </w:rPr>
        <w:t>Assessment</w:t>
      </w:r>
      <w:proofErr w:type="spellEnd"/>
    </w:p>
    <w:p w:rsidR="00834AE3" w:rsidRPr="00A91403" w:rsidRDefault="00834AE3" w:rsidP="00834AE3">
      <w:p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t>هو</w:t>
      </w:r>
      <w:proofErr w:type="gramEnd"/>
      <w:r w:rsidRPr="00A91403">
        <w:rPr>
          <w:rFonts w:cs="Traditional Arabic"/>
          <w:sz w:val="36"/>
          <w:szCs w:val="36"/>
          <w:rtl/>
          <w:lang w:bidi="ar-DZ"/>
        </w:rPr>
        <w:t xml:space="preserve"> عملية تقويمية منظمة تحدث أثناء التدريس</w:t>
      </w:r>
      <w:r w:rsidR="000471F3" w:rsidRPr="00A91403">
        <w:rPr>
          <w:rFonts w:cs="Traditional Arabic"/>
          <w:sz w:val="36"/>
          <w:szCs w:val="36"/>
          <w:rtl/>
          <w:lang w:bidi="ar-DZ"/>
        </w:rPr>
        <w:t>، و</w:t>
      </w:r>
      <w:r w:rsidRPr="00A91403">
        <w:rPr>
          <w:rFonts w:cs="Traditional Arabic"/>
          <w:sz w:val="36"/>
          <w:szCs w:val="36"/>
          <w:rtl/>
          <w:lang w:bidi="ar-DZ"/>
        </w:rPr>
        <w:t>غرضها تزويد المعلم</w:t>
      </w:r>
      <w:r w:rsidR="000471F3" w:rsidRPr="00A91403">
        <w:rPr>
          <w:rFonts w:cs="Traditional Arabic"/>
          <w:sz w:val="36"/>
          <w:szCs w:val="36"/>
          <w:rtl/>
          <w:lang w:bidi="ar-DZ"/>
        </w:rPr>
        <w:t xml:space="preserve"> و</w:t>
      </w:r>
      <w:r w:rsidRPr="00A91403">
        <w:rPr>
          <w:rFonts w:cs="Traditional Arabic"/>
          <w:sz w:val="36"/>
          <w:szCs w:val="36"/>
          <w:rtl/>
          <w:lang w:bidi="ar-DZ"/>
        </w:rPr>
        <w:t xml:space="preserve">المتعلم </w:t>
      </w:r>
      <w:r w:rsidR="00AD79D8" w:rsidRPr="00A91403">
        <w:rPr>
          <w:rFonts w:cs="Traditional Arabic" w:hint="cs"/>
          <w:sz w:val="36"/>
          <w:szCs w:val="36"/>
          <w:rtl/>
          <w:lang w:bidi="ar-DZ"/>
        </w:rPr>
        <w:t>بتغذية</w:t>
      </w:r>
      <w:r w:rsidRPr="00A91403">
        <w:rPr>
          <w:rFonts w:cs="Traditional Arabic"/>
          <w:sz w:val="36"/>
          <w:szCs w:val="36"/>
          <w:rtl/>
          <w:lang w:bidi="ar-DZ"/>
        </w:rPr>
        <w:t xml:space="preserve"> راجعة من أجل تحسين العملية التعليمية</w:t>
      </w:r>
      <w:r w:rsidR="000471F3" w:rsidRPr="00A91403">
        <w:rPr>
          <w:rFonts w:cs="Traditional Arabic"/>
          <w:sz w:val="36"/>
          <w:szCs w:val="36"/>
          <w:rtl/>
          <w:lang w:bidi="ar-DZ"/>
        </w:rPr>
        <w:t xml:space="preserve"> و</w:t>
      </w:r>
      <w:r w:rsidRPr="00A91403">
        <w:rPr>
          <w:rFonts w:cs="Traditional Arabic"/>
          <w:sz w:val="36"/>
          <w:szCs w:val="36"/>
          <w:rtl/>
          <w:lang w:bidi="ar-DZ"/>
        </w:rPr>
        <w:t>معرفة مدى تقدم الطلبة.</w:t>
      </w:r>
    </w:p>
    <w:p w:rsidR="00834AE3" w:rsidRPr="00A91403" w:rsidRDefault="00834AE3" w:rsidP="00834AE3">
      <w:pPr>
        <w:numPr>
          <w:ilvl w:val="1"/>
          <w:numId w:val="35"/>
        </w:numPr>
        <w:bidi/>
        <w:spacing w:after="0" w:line="240" w:lineRule="auto"/>
        <w:jc w:val="lowKashida"/>
        <w:rPr>
          <w:rFonts w:cs="Traditional Arabic"/>
          <w:b/>
          <w:bCs/>
          <w:sz w:val="36"/>
          <w:szCs w:val="36"/>
          <w:rtl/>
          <w:lang w:bidi="ar-DZ"/>
        </w:rPr>
      </w:pPr>
      <w:proofErr w:type="gramStart"/>
      <w:r w:rsidRPr="00A91403">
        <w:rPr>
          <w:rFonts w:cs="Traditional Arabic"/>
          <w:b/>
          <w:bCs/>
          <w:sz w:val="36"/>
          <w:szCs w:val="36"/>
          <w:rtl/>
          <w:lang w:bidi="ar-DZ"/>
        </w:rPr>
        <w:t>أغراض</w:t>
      </w:r>
      <w:proofErr w:type="gramEnd"/>
      <w:r w:rsidRPr="00A91403">
        <w:rPr>
          <w:rFonts w:cs="Traditional Arabic"/>
          <w:b/>
          <w:bCs/>
          <w:sz w:val="36"/>
          <w:szCs w:val="36"/>
          <w:rtl/>
          <w:lang w:bidi="ar-DZ"/>
        </w:rPr>
        <w:t xml:space="preserve"> التقويم التكويني:</w:t>
      </w:r>
    </w:p>
    <w:p w:rsidR="00834AE3" w:rsidRPr="00A91403" w:rsidRDefault="00834AE3" w:rsidP="00834AE3">
      <w:p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t>يمكن</w:t>
      </w:r>
      <w:proofErr w:type="gramEnd"/>
      <w:r w:rsidRPr="00A91403">
        <w:rPr>
          <w:rFonts w:cs="Traditional Arabic"/>
          <w:sz w:val="36"/>
          <w:szCs w:val="36"/>
          <w:rtl/>
          <w:lang w:bidi="ar-DZ"/>
        </w:rPr>
        <w:t xml:space="preserve"> تحديد أغراض التقويم التكويني ضمن مجالين رئيسين هما:</w:t>
      </w:r>
    </w:p>
    <w:p w:rsidR="00834AE3" w:rsidRPr="00A91403" w:rsidRDefault="00834AE3" w:rsidP="00834AE3">
      <w:pPr>
        <w:numPr>
          <w:ilvl w:val="0"/>
          <w:numId w:val="42"/>
        </w:numPr>
        <w:bidi/>
        <w:spacing w:after="0" w:line="240" w:lineRule="auto"/>
        <w:jc w:val="lowKashida"/>
        <w:rPr>
          <w:rFonts w:cs="Traditional Arabic"/>
          <w:sz w:val="36"/>
          <w:szCs w:val="36"/>
        </w:rPr>
      </w:pPr>
      <w:r w:rsidRPr="00A91403">
        <w:rPr>
          <w:rFonts w:cs="Traditional Arabic"/>
          <w:sz w:val="36"/>
          <w:szCs w:val="36"/>
          <w:rtl/>
          <w:lang w:bidi="ar-DZ"/>
        </w:rPr>
        <w:t>الأغراض المباشرة</w:t>
      </w:r>
      <w:r w:rsidR="000471F3" w:rsidRPr="00A91403">
        <w:rPr>
          <w:rFonts w:cs="Traditional Arabic"/>
          <w:sz w:val="36"/>
          <w:szCs w:val="36"/>
          <w:rtl/>
          <w:lang w:bidi="ar-DZ"/>
        </w:rPr>
        <w:t xml:space="preserve"> و</w:t>
      </w:r>
      <w:r w:rsidRPr="00A91403">
        <w:rPr>
          <w:rFonts w:cs="Traditional Arabic"/>
          <w:sz w:val="36"/>
          <w:szCs w:val="36"/>
          <w:rtl/>
          <w:lang w:bidi="ar-DZ"/>
        </w:rPr>
        <w:t>تتمثل في النقاط التالية:</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*التعرف </w:t>
      </w:r>
      <w:proofErr w:type="gramStart"/>
      <w:r w:rsidRPr="00A91403">
        <w:rPr>
          <w:rFonts w:cs="Traditional Arabic"/>
          <w:sz w:val="36"/>
          <w:szCs w:val="36"/>
          <w:rtl/>
          <w:lang w:bidi="ar-DZ"/>
        </w:rPr>
        <w:t>على</w:t>
      </w:r>
      <w:proofErr w:type="gramEnd"/>
      <w:r w:rsidRPr="00A91403">
        <w:rPr>
          <w:rFonts w:cs="Traditional Arabic"/>
          <w:sz w:val="36"/>
          <w:szCs w:val="36"/>
          <w:rtl/>
          <w:lang w:bidi="ar-DZ"/>
        </w:rPr>
        <w:t xml:space="preserve"> تقدم الطلبة</w:t>
      </w:r>
      <w:r w:rsidR="000471F3" w:rsidRPr="00A91403">
        <w:rPr>
          <w:rFonts w:cs="Traditional Arabic"/>
          <w:sz w:val="36"/>
          <w:szCs w:val="36"/>
          <w:rtl/>
          <w:lang w:bidi="ar-DZ"/>
        </w:rPr>
        <w:t xml:space="preserve"> و</w:t>
      </w:r>
      <w:r w:rsidRPr="00A91403">
        <w:rPr>
          <w:rFonts w:cs="Traditional Arabic"/>
          <w:sz w:val="36"/>
          <w:szCs w:val="36"/>
          <w:rtl/>
          <w:lang w:bidi="ar-DZ"/>
        </w:rPr>
        <w:t>متابعة مدى تقدمهم.</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*توجيه الطلبة في الاتجاه الصحيح.</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*تحديد الخلل في عملية التعلم.</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proofErr w:type="gramStart"/>
      <w:r w:rsidRPr="00A91403">
        <w:rPr>
          <w:rFonts w:cs="Traditional Arabic"/>
          <w:sz w:val="36"/>
          <w:szCs w:val="36"/>
          <w:rtl/>
          <w:lang w:bidi="ar-DZ"/>
        </w:rPr>
        <w:t>مساعدة</w:t>
      </w:r>
      <w:proofErr w:type="gramEnd"/>
      <w:r w:rsidRPr="00A91403">
        <w:rPr>
          <w:rFonts w:cs="Traditional Arabic"/>
          <w:sz w:val="36"/>
          <w:szCs w:val="36"/>
          <w:rtl/>
          <w:lang w:bidi="ar-DZ"/>
        </w:rPr>
        <w:t xml:space="preserve"> المعلم على تحسين أسلوبه.</w:t>
      </w:r>
      <w:r w:rsidR="000471F3" w:rsidRPr="00A91403">
        <w:rPr>
          <w:rFonts w:cs="Traditional Arabic"/>
          <w:sz w:val="36"/>
          <w:szCs w:val="36"/>
          <w:rtl/>
          <w:lang w:bidi="ar-DZ"/>
        </w:rPr>
        <w:t xml:space="preserve"> و</w:t>
      </w:r>
      <w:r w:rsidRPr="00A91403">
        <w:rPr>
          <w:rFonts w:cs="Traditional Arabic"/>
          <w:sz w:val="36"/>
          <w:szCs w:val="36"/>
          <w:rtl/>
          <w:lang w:bidi="ar-DZ"/>
        </w:rPr>
        <w:t>إعادة النظر في طريقة تدريسه.</w:t>
      </w:r>
    </w:p>
    <w:p w:rsidR="00834AE3" w:rsidRPr="00A91403" w:rsidRDefault="00834AE3" w:rsidP="00834AE3">
      <w:pPr>
        <w:numPr>
          <w:ilvl w:val="0"/>
          <w:numId w:val="41"/>
        </w:numPr>
        <w:bidi/>
        <w:spacing w:after="0" w:line="240" w:lineRule="auto"/>
        <w:jc w:val="lowKashida"/>
        <w:rPr>
          <w:rFonts w:cs="Traditional Arabic"/>
          <w:sz w:val="36"/>
          <w:szCs w:val="36"/>
        </w:rPr>
      </w:pPr>
      <w:r w:rsidRPr="00A91403">
        <w:rPr>
          <w:rFonts w:cs="Traditional Arabic"/>
          <w:sz w:val="36"/>
          <w:szCs w:val="36"/>
          <w:rtl/>
          <w:lang w:bidi="ar-DZ"/>
        </w:rPr>
        <w:t>الأغراض غير المباشرة</w:t>
      </w:r>
      <w:r w:rsidR="000471F3" w:rsidRPr="00A91403">
        <w:rPr>
          <w:rFonts w:cs="Traditional Arabic"/>
          <w:sz w:val="36"/>
          <w:szCs w:val="36"/>
          <w:rtl/>
          <w:lang w:bidi="ar-DZ"/>
        </w:rPr>
        <w:t xml:space="preserve"> و</w:t>
      </w:r>
      <w:r w:rsidRPr="00A91403">
        <w:rPr>
          <w:rFonts w:cs="Traditional Arabic"/>
          <w:sz w:val="36"/>
          <w:szCs w:val="36"/>
          <w:rtl/>
          <w:lang w:bidi="ar-DZ"/>
        </w:rPr>
        <w:t>تتمثل في النقاط التالية:</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*تقوية دافعية الطلبة نحو التعلم.</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lastRenderedPageBreak/>
        <w:t>*</w:t>
      </w:r>
      <w:proofErr w:type="gramStart"/>
      <w:r w:rsidRPr="00A91403">
        <w:rPr>
          <w:rFonts w:cs="Traditional Arabic"/>
          <w:sz w:val="36"/>
          <w:szCs w:val="36"/>
          <w:rtl/>
          <w:lang w:bidi="ar-DZ"/>
        </w:rPr>
        <w:t>تثبيت</w:t>
      </w:r>
      <w:proofErr w:type="gramEnd"/>
      <w:r w:rsidRPr="00A91403">
        <w:rPr>
          <w:rFonts w:cs="Traditional Arabic"/>
          <w:sz w:val="36"/>
          <w:szCs w:val="36"/>
          <w:rtl/>
          <w:lang w:bidi="ar-DZ"/>
        </w:rPr>
        <w:t xml:space="preserve"> عملية التعلم</w:t>
      </w:r>
      <w:r w:rsidR="000471F3" w:rsidRPr="00A91403">
        <w:rPr>
          <w:rFonts w:cs="Traditional Arabic"/>
          <w:sz w:val="36"/>
          <w:szCs w:val="36"/>
          <w:rtl/>
          <w:lang w:bidi="ar-DZ"/>
        </w:rPr>
        <w:t xml:space="preserve"> و</w:t>
      </w:r>
      <w:r w:rsidRPr="00A91403">
        <w:rPr>
          <w:rFonts w:cs="Traditional Arabic"/>
          <w:sz w:val="36"/>
          <w:szCs w:val="36"/>
          <w:rtl/>
          <w:lang w:bidi="ar-DZ"/>
        </w:rPr>
        <w:t>الاحتفاظ بها.</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proofErr w:type="gramStart"/>
      <w:r w:rsidRPr="00A91403">
        <w:rPr>
          <w:rFonts w:cs="Traditional Arabic"/>
          <w:sz w:val="36"/>
          <w:szCs w:val="36"/>
          <w:rtl/>
          <w:lang w:bidi="ar-DZ"/>
        </w:rPr>
        <w:t>زيادة</w:t>
      </w:r>
      <w:proofErr w:type="gramEnd"/>
      <w:r w:rsidRPr="00A91403">
        <w:rPr>
          <w:rFonts w:cs="Traditional Arabic"/>
          <w:sz w:val="36"/>
          <w:szCs w:val="36"/>
          <w:rtl/>
          <w:lang w:bidi="ar-DZ"/>
        </w:rPr>
        <w:t xml:space="preserve"> انتقال أثر التعلم.</w:t>
      </w:r>
    </w:p>
    <w:p w:rsidR="00834AE3" w:rsidRPr="00A91403" w:rsidRDefault="00834AE3" w:rsidP="00834AE3">
      <w:pPr>
        <w:bidi/>
        <w:spacing w:after="0" w:line="240" w:lineRule="auto"/>
        <w:jc w:val="lowKashida"/>
        <w:rPr>
          <w:rFonts w:cs="Traditional Arabic"/>
          <w:b/>
          <w:bCs/>
          <w:sz w:val="36"/>
          <w:szCs w:val="36"/>
          <w:rtl/>
          <w:lang w:bidi="ar-DZ"/>
        </w:rPr>
      </w:pPr>
      <w:r w:rsidRPr="00A91403">
        <w:rPr>
          <w:rFonts w:cs="Traditional Arabic"/>
          <w:b/>
          <w:bCs/>
          <w:sz w:val="36"/>
          <w:szCs w:val="36"/>
          <w:rtl/>
          <w:lang w:bidi="ar-DZ"/>
        </w:rPr>
        <w:t xml:space="preserve">2.2. </w:t>
      </w:r>
      <w:proofErr w:type="gramStart"/>
      <w:r w:rsidRPr="00A91403">
        <w:rPr>
          <w:rFonts w:cs="Traditional Arabic"/>
          <w:b/>
          <w:bCs/>
          <w:sz w:val="36"/>
          <w:szCs w:val="36"/>
          <w:rtl/>
          <w:lang w:bidi="ar-DZ"/>
        </w:rPr>
        <w:t>وسائل</w:t>
      </w:r>
      <w:proofErr w:type="gramEnd"/>
      <w:r w:rsidRPr="00A91403">
        <w:rPr>
          <w:rFonts w:cs="Traditional Arabic"/>
          <w:b/>
          <w:bCs/>
          <w:sz w:val="36"/>
          <w:szCs w:val="36"/>
          <w:rtl/>
          <w:lang w:bidi="ar-DZ"/>
        </w:rPr>
        <w:t xml:space="preserve"> التقويم التكويني:</w:t>
      </w:r>
    </w:p>
    <w:p w:rsidR="00834AE3" w:rsidRPr="00A91403" w:rsidRDefault="00834AE3" w:rsidP="00834AE3">
      <w:pPr>
        <w:numPr>
          <w:ilvl w:val="0"/>
          <w:numId w:val="41"/>
        </w:num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t>يمكن</w:t>
      </w:r>
      <w:proofErr w:type="gramEnd"/>
      <w:r w:rsidRPr="00A91403">
        <w:rPr>
          <w:rFonts w:cs="Traditional Arabic"/>
          <w:sz w:val="36"/>
          <w:szCs w:val="36"/>
          <w:rtl/>
          <w:lang w:bidi="ar-DZ"/>
        </w:rPr>
        <w:t xml:space="preserve"> استخدام عدد من الأساليب</w:t>
      </w:r>
      <w:r w:rsidR="000471F3" w:rsidRPr="00A91403">
        <w:rPr>
          <w:rFonts w:cs="Traditional Arabic"/>
          <w:sz w:val="36"/>
          <w:szCs w:val="36"/>
          <w:rtl/>
          <w:lang w:bidi="ar-DZ"/>
        </w:rPr>
        <w:t xml:space="preserve"> و</w:t>
      </w:r>
      <w:r w:rsidRPr="00A91403">
        <w:rPr>
          <w:rFonts w:cs="Traditional Arabic"/>
          <w:sz w:val="36"/>
          <w:szCs w:val="36"/>
          <w:rtl/>
          <w:lang w:bidi="ar-DZ"/>
        </w:rPr>
        <w:t>الأدوات من أجل التأكد من تعلم الطلبة للمادة العلمية من خلال النقاط التالية:</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w:t>
      </w:r>
      <w:proofErr w:type="gramStart"/>
      <w:r w:rsidRPr="00A91403">
        <w:rPr>
          <w:rFonts w:cs="Traditional Arabic"/>
          <w:sz w:val="36"/>
          <w:szCs w:val="36"/>
          <w:rtl/>
          <w:lang w:bidi="ar-DZ"/>
        </w:rPr>
        <w:t>الأسئلة</w:t>
      </w:r>
      <w:proofErr w:type="gramEnd"/>
      <w:r w:rsidRPr="00A91403">
        <w:rPr>
          <w:rFonts w:cs="Traditional Arabic"/>
          <w:sz w:val="36"/>
          <w:szCs w:val="36"/>
          <w:rtl/>
          <w:lang w:bidi="ar-DZ"/>
        </w:rPr>
        <w:t xml:space="preserve"> الشفوية التي يطرحها المعلم أثناء الرخصة.</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w:t>
      </w:r>
      <w:proofErr w:type="gramStart"/>
      <w:r w:rsidRPr="00A91403">
        <w:rPr>
          <w:rFonts w:cs="Traditional Arabic"/>
          <w:sz w:val="36"/>
          <w:szCs w:val="36"/>
          <w:rtl/>
          <w:lang w:bidi="ar-DZ"/>
        </w:rPr>
        <w:t>تقديم</w:t>
      </w:r>
      <w:proofErr w:type="gramEnd"/>
      <w:r w:rsidRPr="00A91403">
        <w:rPr>
          <w:rFonts w:cs="Traditional Arabic"/>
          <w:sz w:val="36"/>
          <w:szCs w:val="36"/>
          <w:rtl/>
          <w:lang w:bidi="ar-DZ"/>
        </w:rPr>
        <w:t xml:space="preserve"> اختبار قصير أثناء الحصة.</w:t>
      </w:r>
      <w:r w:rsidRPr="00A91403">
        <w:rPr>
          <w:rFonts w:cs="Traditional Arabic"/>
          <w:sz w:val="36"/>
          <w:szCs w:val="36"/>
          <w:vertAlign w:val="superscript"/>
          <w:rtl/>
          <w:lang w:bidi="ar-DZ"/>
        </w:rPr>
        <w:footnoteReference w:id="32"/>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*قيام الطلبة بحل عدد من التمارين في الصف.</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*استخدام قوائم التقدير في الدروس العملية.</w:t>
      </w:r>
      <w:r w:rsidRPr="00A91403">
        <w:rPr>
          <w:rFonts w:cs="Traditional Arabic"/>
          <w:sz w:val="36"/>
          <w:szCs w:val="36"/>
          <w:vertAlign w:val="superscript"/>
          <w:rtl/>
          <w:lang w:bidi="ar-DZ"/>
        </w:rPr>
        <w:footnoteReference w:id="33"/>
      </w:r>
    </w:p>
    <w:p w:rsidR="00834AE3" w:rsidRPr="00A91403" w:rsidRDefault="00834AE3" w:rsidP="00834AE3">
      <w:pPr>
        <w:numPr>
          <w:ilvl w:val="0"/>
          <w:numId w:val="39"/>
        </w:numPr>
        <w:bidi/>
        <w:spacing w:after="0" w:line="240" w:lineRule="auto"/>
        <w:jc w:val="lowKashida"/>
        <w:rPr>
          <w:rFonts w:cs="Traditional Arabic"/>
          <w:b/>
          <w:bCs/>
          <w:sz w:val="36"/>
          <w:szCs w:val="36"/>
        </w:rPr>
      </w:pPr>
      <w:proofErr w:type="gramStart"/>
      <w:r w:rsidRPr="00A91403">
        <w:rPr>
          <w:rFonts w:cs="Traditional Arabic"/>
          <w:b/>
          <w:bCs/>
          <w:sz w:val="36"/>
          <w:szCs w:val="36"/>
          <w:rtl/>
          <w:lang w:bidi="ar-DZ"/>
        </w:rPr>
        <w:t>التقويم</w:t>
      </w:r>
      <w:proofErr w:type="gramEnd"/>
      <w:r w:rsidRPr="00A91403">
        <w:rPr>
          <w:rFonts w:cs="Traditional Arabic"/>
          <w:b/>
          <w:bCs/>
          <w:sz w:val="36"/>
          <w:szCs w:val="36"/>
          <w:rtl/>
          <w:lang w:bidi="ar-DZ"/>
        </w:rPr>
        <w:t xml:space="preserve"> الختامي: </w:t>
      </w:r>
      <w:r w:rsidRPr="00A91403">
        <w:rPr>
          <w:rFonts w:cs="Traditional Arabic"/>
          <w:b/>
          <w:bCs/>
          <w:sz w:val="36"/>
          <w:szCs w:val="36"/>
        </w:rPr>
        <w:t>Final évaluation</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 xml:space="preserve">هو </w:t>
      </w:r>
      <w:proofErr w:type="gramStart"/>
      <w:r w:rsidRPr="00A91403">
        <w:rPr>
          <w:rFonts w:cs="Traditional Arabic"/>
          <w:sz w:val="36"/>
          <w:szCs w:val="36"/>
          <w:rtl/>
          <w:lang w:bidi="ar-DZ"/>
        </w:rPr>
        <w:t>التقويم</w:t>
      </w:r>
      <w:proofErr w:type="gramEnd"/>
      <w:r w:rsidRPr="00A91403">
        <w:rPr>
          <w:rFonts w:cs="Traditional Arabic"/>
          <w:sz w:val="36"/>
          <w:szCs w:val="36"/>
          <w:rtl/>
          <w:lang w:bidi="ar-DZ"/>
        </w:rPr>
        <w:t xml:space="preserve"> الذي يستند إلى نتائج الاختبارات التي يعطيها المعلم في نهاية الحصة أو في نهاية الفصل أو في نهاية العام بهدف تحديد المستويات النهائية للطلبة.</w:t>
      </w:r>
      <w:r w:rsidR="000471F3" w:rsidRPr="00A91403">
        <w:rPr>
          <w:rFonts w:cs="Traditional Arabic"/>
          <w:sz w:val="36"/>
          <w:szCs w:val="36"/>
          <w:rtl/>
          <w:lang w:bidi="ar-DZ"/>
        </w:rPr>
        <w:t xml:space="preserve"> </w:t>
      </w:r>
      <w:proofErr w:type="gramStart"/>
      <w:r w:rsidR="000471F3" w:rsidRPr="00A91403">
        <w:rPr>
          <w:rFonts w:cs="Traditional Arabic"/>
          <w:sz w:val="36"/>
          <w:szCs w:val="36"/>
          <w:rtl/>
          <w:lang w:bidi="ar-DZ"/>
        </w:rPr>
        <w:t>و</w:t>
      </w:r>
      <w:r w:rsidRPr="00A91403">
        <w:rPr>
          <w:rFonts w:cs="Traditional Arabic"/>
          <w:sz w:val="36"/>
          <w:szCs w:val="36"/>
          <w:rtl/>
          <w:lang w:bidi="ar-DZ"/>
        </w:rPr>
        <w:t>غالبا</w:t>
      </w:r>
      <w:proofErr w:type="gramEnd"/>
      <w:r w:rsidRPr="00A91403">
        <w:rPr>
          <w:rFonts w:cs="Traditional Arabic"/>
          <w:sz w:val="36"/>
          <w:szCs w:val="36"/>
          <w:rtl/>
          <w:lang w:bidi="ar-DZ"/>
        </w:rPr>
        <w:t xml:space="preserve"> ما يهدف إلى الكشف عن مدى تحقق الأهداف التعليمية المتوقعة في تلك المرحلة</w:t>
      </w:r>
      <w:r w:rsidR="000471F3" w:rsidRPr="00A91403">
        <w:rPr>
          <w:rFonts w:cs="Traditional Arabic"/>
          <w:sz w:val="36"/>
          <w:szCs w:val="36"/>
          <w:rtl/>
          <w:lang w:bidi="ar-DZ"/>
        </w:rPr>
        <w:t xml:space="preserve"> و</w:t>
      </w:r>
      <w:r w:rsidRPr="00A91403">
        <w:rPr>
          <w:rFonts w:cs="Traditional Arabic"/>
          <w:sz w:val="36"/>
          <w:szCs w:val="36"/>
          <w:rtl/>
          <w:lang w:bidi="ar-DZ"/>
        </w:rPr>
        <w:t xml:space="preserve">يستخدم هذا التقويم لرصد علامات الطلبة. </w:t>
      </w:r>
      <w:proofErr w:type="gramStart"/>
      <w:r w:rsidRPr="00A91403">
        <w:rPr>
          <w:rFonts w:cs="Traditional Arabic"/>
          <w:sz w:val="36"/>
          <w:szCs w:val="36"/>
          <w:rtl/>
          <w:lang w:bidi="ar-DZ"/>
        </w:rPr>
        <w:t>بحيث</w:t>
      </w:r>
      <w:proofErr w:type="gramEnd"/>
      <w:r w:rsidRPr="00A91403">
        <w:rPr>
          <w:rFonts w:cs="Traditional Arabic"/>
          <w:sz w:val="36"/>
          <w:szCs w:val="36"/>
          <w:rtl/>
          <w:lang w:bidi="ar-DZ"/>
        </w:rPr>
        <w:t xml:space="preserve"> تعبر عن مدى تحقق الأهداف لديهم. كما تستخدم في اتخاذ قرارات تتصل بمستقبل الطالب من ترفيع</w:t>
      </w:r>
      <w:r w:rsidR="000471F3" w:rsidRPr="00A91403">
        <w:rPr>
          <w:rFonts w:cs="Traditional Arabic"/>
          <w:sz w:val="36"/>
          <w:szCs w:val="36"/>
          <w:rtl/>
          <w:lang w:bidi="ar-DZ"/>
        </w:rPr>
        <w:t xml:space="preserve"> و</w:t>
      </w:r>
      <w:r w:rsidRPr="00A91403">
        <w:rPr>
          <w:rFonts w:cs="Traditional Arabic"/>
          <w:sz w:val="36"/>
          <w:szCs w:val="36"/>
          <w:rtl/>
          <w:lang w:bidi="ar-DZ"/>
        </w:rPr>
        <w:t>نقل من صف لآخر.</w:t>
      </w:r>
      <w:r w:rsidR="000471F3" w:rsidRPr="00A91403">
        <w:rPr>
          <w:rFonts w:cs="Traditional Arabic"/>
          <w:sz w:val="36"/>
          <w:szCs w:val="36"/>
          <w:rtl/>
          <w:lang w:bidi="ar-DZ"/>
        </w:rPr>
        <w:t xml:space="preserve"> </w:t>
      </w:r>
      <w:proofErr w:type="gramStart"/>
      <w:r w:rsidR="000471F3" w:rsidRPr="00A91403">
        <w:rPr>
          <w:rFonts w:cs="Traditional Arabic"/>
          <w:sz w:val="36"/>
          <w:szCs w:val="36"/>
          <w:rtl/>
          <w:lang w:bidi="ar-DZ"/>
        </w:rPr>
        <w:t>و</w:t>
      </w:r>
      <w:r w:rsidRPr="00A91403">
        <w:rPr>
          <w:rFonts w:cs="Traditional Arabic"/>
          <w:sz w:val="36"/>
          <w:szCs w:val="36"/>
          <w:rtl/>
          <w:lang w:bidi="ar-DZ"/>
        </w:rPr>
        <w:t>قد</w:t>
      </w:r>
      <w:proofErr w:type="gramEnd"/>
      <w:r w:rsidRPr="00A91403">
        <w:rPr>
          <w:rFonts w:cs="Traditional Arabic"/>
          <w:sz w:val="36"/>
          <w:szCs w:val="36"/>
          <w:rtl/>
          <w:lang w:bidi="ar-DZ"/>
        </w:rPr>
        <w:t xml:space="preserve"> تستخدم نتائجه في تقويم فاعلية خطة دراسية أو برنامج ما.</w:t>
      </w:r>
    </w:p>
    <w:p w:rsidR="00834AE3" w:rsidRPr="00A91403" w:rsidRDefault="00834AE3" w:rsidP="00834AE3">
      <w:pPr>
        <w:bidi/>
        <w:spacing w:after="0" w:line="240" w:lineRule="auto"/>
        <w:jc w:val="lowKashida"/>
        <w:rPr>
          <w:rFonts w:cs="Traditional Arabic"/>
          <w:b/>
          <w:bCs/>
          <w:sz w:val="36"/>
          <w:szCs w:val="36"/>
        </w:rPr>
      </w:pPr>
      <w:r w:rsidRPr="00A91403">
        <w:rPr>
          <w:rFonts w:cs="Traditional Arabic" w:hint="cs"/>
          <w:b/>
          <w:bCs/>
          <w:sz w:val="36"/>
          <w:szCs w:val="36"/>
          <w:rtl/>
          <w:lang w:bidi="ar-DZ"/>
        </w:rPr>
        <w:t xml:space="preserve">1.3. </w:t>
      </w:r>
      <w:proofErr w:type="gramStart"/>
      <w:r w:rsidRPr="00A91403">
        <w:rPr>
          <w:rFonts w:cs="Traditional Arabic"/>
          <w:b/>
          <w:bCs/>
          <w:sz w:val="36"/>
          <w:szCs w:val="36"/>
          <w:rtl/>
          <w:lang w:bidi="ar-DZ"/>
        </w:rPr>
        <w:t>أغراض</w:t>
      </w:r>
      <w:proofErr w:type="gramEnd"/>
      <w:r w:rsidRPr="00A91403">
        <w:rPr>
          <w:rFonts w:cs="Traditional Arabic"/>
          <w:b/>
          <w:bCs/>
          <w:sz w:val="36"/>
          <w:szCs w:val="36"/>
          <w:rtl/>
          <w:lang w:bidi="ar-DZ"/>
        </w:rPr>
        <w:t xml:space="preserve"> التقويم الختامي:</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w:t>
      </w:r>
      <w:proofErr w:type="gramStart"/>
      <w:r w:rsidRPr="00A91403">
        <w:rPr>
          <w:rFonts w:cs="Traditional Arabic"/>
          <w:sz w:val="36"/>
          <w:szCs w:val="36"/>
          <w:rtl/>
          <w:lang w:bidi="ar-DZ"/>
        </w:rPr>
        <w:t>معرفة</w:t>
      </w:r>
      <w:proofErr w:type="gramEnd"/>
      <w:r w:rsidRPr="00A91403">
        <w:rPr>
          <w:rFonts w:cs="Traditional Arabic"/>
          <w:sz w:val="36"/>
          <w:szCs w:val="36"/>
          <w:rtl/>
          <w:lang w:bidi="ar-DZ"/>
        </w:rPr>
        <w:t xml:space="preserve"> مدى تحقيق الأهداف.</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*تسجيل علامة للطالب</w:t>
      </w:r>
      <w:r w:rsidR="000471F3" w:rsidRPr="00A91403">
        <w:rPr>
          <w:rFonts w:cs="Traditional Arabic"/>
          <w:sz w:val="36"/>
          <w:szCs w:val="36"/>
          <w:rtl/>
          <w:lang w:bidi="ar-DZ"/>
        </w:rPr>
        <w:t xml:space="preserve"> و</w:t>
      </w:r>
      <w:r w:rsidRPr="00A91403">
        <w:rPr>
          <w:rFonts w:cs="Traditional Arabic"/>
          <w:sz w:val="36"/>
          <w:szCs w:val="36"/>
          <w:rtl/>
          <w:lang w:bidi="ar-DZ"/>
        </w:rPr>
        <w:t xml:space="preserve">تقييمه </w:t>
      </w:r>
      <w:proofErr w:type="gramStart"/>
      <w:r w:rsidRPr="00A91403">
        <w:rPr>
          <w:rFonts w:cs="Traditional Arabic"/>
          <w:sz w:val="36"/>
          <w:szCs w:val="36"/>
          <w:rtl/>
          <w:lang w:bidi="ar-DZ"/>
        </w:rPr>
        <w:t>بموجبها</w:t>
      </w:r>
      <w:proofErr w:type="gramEnd"/>
      <w:r w:rsidRPr="00A91403">
        <w:rPr>
          <w:rFonts w:cs="Traditional Arabic"/>
          <w:sz w:val="36"/>
          <w:szCs w:val="36"/>
          <w:rtl/>
          <w:lang w:bidi="ar-DZ"/>
        </w:rPr>
        <w:t>.</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w:t>
      </w:r>
      <w:proofErr w:type="gramStart"/>
      <w:r w:rsidRPr="00A91403">
        <w:rPr>
          <w:rFonts w:cs="Traditional Arabic"/>
          <w:sz w:val="36"/>
          <w:szCs w:val="36"/>
          <w:rtl/>
          <w:lang w:bidi="ar-DZ"/>
        </w:rPr>
        <w:t>إعطاء</w:t>
      </w:r>
      <w:proofErr w:type="gramEnd"/>
      <w:r w:rsidRPr="00A91403">
        <w:rPr>
          <w:rFonts w:cs="Traditional Arabic"/>
          <w:sz w:val="36"/>
          <w:szCs w:val="36"/>
          <w:rtl/>
          <w:lang w:bidi="ar-DZ"/>
        </w:rPr>
        <w:t xml:space="preserve"> شهادات للطلبة.</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*اتخاذ قرارات إدارية كالترسيب</w:t>
      </w:r>
      <w:r w:rsidR="000471F3" w:rsidRPr="00A91403">
        <w:rPr>
          <w:rFonts w:cs="Traditional Arabic"/>
          <w:sz w:val="36"/>
          <w:szCs w:val="36"/>
          <w:rtl/>
          <w:lang w:bidi="ar-DZ"/>
        </w:rPr>
        <w:t xml:space="preserve"> و</w:t>
      </w:r>
      <w:r w:rsidRPr="00A91403">
        <w:rPr>
          <w:rFonts w:cs="Traditional Arabic"/>
          <w:sz w:val="36"/>
          <w:szCs w:val="36"/>
          <w:rtl/>
          <w:lang w:bidi="ar-DZ"/>
        </w:rPr>
        <w:t>الترفيع</w:t>
      </w:r>
      <w:r w:rsidR="000471F3" w:rsidRPr="00A91403">
        <w:rPr>
          <w:rFonts w:cs="Traditional Arabic"/>
          <w:sz w:val="36"/>
          <w:szCs w:val="36"/>
          <w:rtl/>
          <w:lang w:bidi="ar-DZ"/>
        </w:rPr>
        <w:t xml:space="preserve"> و</w:t>
      </w:r>
      <w:r w:rsidRPr="00A91403">
        <w:rPr>
          <w:rFonts w:cs="Traditional Arabic"/>
          <w:sz w:val="36"/>
          <w:szCs w:val="36"/>
          <w:rtl/>
          <w:lang w:bidi="ar-DZ"/>
        </w:rPr>
        <w:t>الفصل.</w:t>
      </w:r>
    </w:p>
    <w:p w:rsidR="00834AE3" w:rsidRPr="00A91403" w:rsidRDefault="00834AE3" w:rsidP="00834AE3">
      <w:pPr>
        <w:bidi/>
        <w:spacing w:after="0" w:line="240" w:lineRule="auto"/>
        <w:jc w:val="lowKashida"/>
        <w:rPr>
          <w:rFonts w:cs="Traditional Arabic"/>
          <w:sz w:val="36"/>
          <w:szCs w:val="36"/>
        </w:rPr>
      </w:pPr>
      <w:r w:rsidRPr="00A91403">
        <w:rPr>
          <w:rFonts w:cs="Traditional Arabic"/>
          <w:sz w:val="36"/>
          <w:szCs w:val="36"/>
          <w:rtl/>
          <w:lang w:bidi="ar-DZ"/>
        </w:rPr>
        <w:t xml:space="preserve">*التنبؤ بأداء الطلبة </w:t>
      </w:r>
      <w:proofErr w:type="gramStart"/>
      <w:r w:rsidRPr="00A91403">
        <w:rPr>
          <w:rFonts w:cs="Traditional Arabic"/>
          <w:sz w:val="36"/>
          <w:szCs w:val="36"/>
          <w:rtl/>
          <w:lang w:bidi="ar-DZ"/>
        </w:rPr>
        <w:t>مستقبلا</w:t>
      </w:r>
      <w:proofErr w:type="gramEnd"/>
      <w:r w:rsidRPr="00A91403">
        <w:rPr>
          <w:rFonts w:cs="Traditional Arabic"/>
          <w:sz w:val="36"/>
          <w:szCs w:val="36"/>
          <w:rtl/>
          <w:lang w:bidi="ar-DZ"/>
        </w:rPr>
        <w:t>.</w:t>
      </w:r>
    </w:p>
    <w:p w:rsidR="00834AE3" w:rsidRPr="00A91403" w:rsidRDefault="00834AE3" w:rsidP="00834AE3">
      <w:pPr>
        <w:bidi/>
        <w:spacing w:after="0" w:line="240" w:lineRule="auto"/>
        <w:jc w:val="lowKashida"/>
        <w:rPr>
          <w:rFonts w:cs="Traditional Arabic"/>
          <w:b/>
          <w:bCs/>
          <w:sz w:val="36"/>
          <w:szCs w:val="36"/>
        </w:rPr>
      </w:pPr>
      <w:r w:rsidRPr="00A91403">
        <w:rPr>
          <w:rFonts w:cs="Traditional Arabic" w:hint="cs"/>
          <w:b/>
          <w:bCs/>
          <w:sz w:val="36"/>
          <w:szCs w:val="36"/>
          <w:rtl/>
          <w:lang w:bidi="ar-DZ"/>
        </w:rPr>
        <w:t xml:space="preserve">2.3. </w:t>
      </w:r>
      <w:proofErr w:type="gramStart"/>
      <w:r w:rsidRPr="00A91403">
        <w:rPr>
          <w:rFonts w:cs="Traditional Arabic"/>
          <w:b/>
          <w:bCs/>
          <w:sz w:val="36"/>
          <w:szCs w:val="36"/>
          <w:rtl/>
          <w:lang w:bidi="ar-DZ"/>
        </w:rPr>
        <w:t>وسائل</w:t>
      </w:r>
      <w:proofErr w:type="gramEnd"/>
      <w:r w:rsidRPr="00A91403">
        <w:rPr>
          <w:rFonts w:cs="Traditional Arabic"/>
          <w:b/>
          <w:bCs/>
          <w:sz w:val="36"/>
          <w:szCs w:val="36"/>
          <w:rtl/>
          <w:lang w:bidi="ar-DZ"/>
        </w:rPr>
        <w:t xml:space="preserve"> التقويم الختامي:</w:t>
      </w:r>
    </w:p>
    <w:p w:rsidR="00834AE3" w:rsidRDefault="00834AE3" w:rsidP="00AD79D8">
      <w:pPr>
        <w:bidi/>
        <w:spacing w:after="0" w:line="240" w:lineRule="auto"/>
        <w:jc w:val="lowKashida"/>
        <w:rPr>
          <w:rFonts w:cs="Traditional Arabic"/>
          <w:sz w:val="36"/>
          <w:szCs w:val="36"/>
          <w:rtl/>
          <w:lang w:bidi="ar-DZ"/>
        </w:rPr>
      </w:pPr>
      <w:r w:rsidRPr="00A91403">
        <w:rPr>
          <w:rFonts w:cs="Traditional Arabic"/>
          <w:sz w:val="36"/>
          <w:szCs w:val="36"/>
          <w:rtl/>
          <w:lang w:bidi="ar-DZ"/>
        </w:rPr>
        <w:lastRenderedPageBreak/>
        <w:t>يعتبر الاختبار التحصيلي من أهم وسائل التقويم الختامي.</w:t>
      </w:r>
      <w:r w:rsidR="000471F3" w:rsidRPr="00A91403">
        <w:rPr>
          <w:rFonts w:cs="Traditional Arabic"/>
          <w:sz w:val="36"/>
          <w:szCs w:val="36"/>
          <w:rtl/>
          <w:lang w:bidi="ar-DZ"/>
        </w:rPr>
        <w:t xml:space="preserve"> و</w:t>
      </w:r>
      <w:r w:rsidRPr="00A91403">
        <w:rPr>
          <w:rFonts w:cs="Traditional Arabic"/>
          <w:sz w:val="36"/>
          <w:szCs w:val="36"/>
          <w:rtl/>
          <w:lang w:bidi="ar-DZ"/>
        </w:rPr>
        <w:t>لاسيما إذا كان مبنيا في ضوء جدول المواصفات.</w:t>
      </w:r>
      <w:r w:rsidR="000471F3" w:rsidRPr="00A91403">
        <w:rPr>
          <w:rFonts w:cs="Traditional Arabic"/>
          <w:sz w:val="36"/>
          <w:szCs w:val="36"/>
          <w:rtl/>
          <w:lang w:bidi="ar-DZ"/>
        </w:rPr>
        <w:t xml:space="preserve"> و</w:t>
      </w:r>
      <w:r w:rsidRPr="00A91403">
        <w:rPr>
          <w:rFonts w:cs="Traditional Arabic"/>
          <w:sz w:val="36"/>
          <w:szCs w:val="36"/>
          <w:rtl/>
          <w:lang w:bidi="ar-DZ"/>
        </w:rPr>
        <w:t xml:space="preserve">في هذه الحالة يعطي </w:t>
      </w:r>
      <w:proofErr w:type="gramStart"/>
      <w:r w:rsidRPr="00A91403">
        <w:rPr>
          <w:rFonts w:cs="Traditional Arabic"/>
          <w:sz w:val="36"/>
          <w:szCs w:val="36"/>
          <w:rtl/>
          <w:lang w:bidi="ar-DZ"/>
        </w:rPr>
        <w:t>التقويم</w:t>
      </w:r>
      <w:proofErr w:type="gramEnd"/>
      <w:r w:rsidRPr="00A91403">
        <w:rPr>
          <w:rFonts w:cs="Traditional Arabic"/>
          <w:sz w:val="36"/>
          <w:szCs w:val="36"/>
          <w:rtl/>
          <w:lang w:bidi="ar-DZ"/>
        </w:rPr>
        <w:t xml:space="preserve"> نتائج واقعية ز مقبولة. تتعدد أشكاله بحيث يتضمن الأسئلة الموضوعية بأنواعها</w:t>
      </w:r>
      <w:r w:rsidR="00AD79D8">
        <w:rPr>
          <w:rFonts w:cs="Traditional Arabic" w:hint="cs"/>
          <w:sz w:val="36"/>
          <w:szCs w:val="36"/>
          <w:rtl/>
          <w:lang w:bidi="ar-DZ"/>
        </w:rPr>
        <w:t xml:space="preserve"> </w:t>
      </w:r>
      <w:proofErr w:type="gramStart"/>
      <w:r w:rsidRPr="00A91403">
        <w:rPr>
          <w:rFonts w:cs="Traditional Arabic"/>
          <w:sz w:val="36"/>
          <w:szCs w:val="36"/>
          <w:rtl/>
          <w:lang w:bidi="ar-DZ"/>
        </w:rPr>
        <w:t>والمقا</w:t>
      </w:r>
      <w:r w:rsidR="00AD79D8">
        <w:rPr>
          <w:rFonts w:cs="Traditional Arabic" w:hint="cs"/>
          <w:sz w:val="36"/>
          <w:szCs w:val="36"/>
          <w:rtl/>
          <w:lang w:bidi="ar-DZ"/>
        </w:rPr>
        <w:t>ب</w:t>
      </w:r>
      <w:r w:rsidRPr="00A91403">
        <w:rPr>
          <w:rFonts w:cs="Traditional Arabic"/>
          <w:sz w:val="36"/>
          <w:szCs w:val="36"/>
          <w:rtl/>
          <w:lang w:bidi="ar-DZ"/>
        </w:rPr>
        <w:t>لة</w:t>
      </w:r>
      <w:proofErr w:type="gramEnd"/>
      <w:r w:rsidRPr="00A91403">
        <w:rPr>
          <w:rFonts w:cs="Traditional Arabic"/>
          <w:sz w:val="36"/>
          <w:szCs w:val="36"/>
          <w:rtl/>
          <w:lang w:bidi="ar-DZ"/>
        </w:rPr>
        <w:t xml:space="preserve"> بنوعيها.</w:t>
      </w:r>
      <w:r w:rsidRPr="00A91403">
        <w:rPr>
          <w:rFonts w:cs="Traditional Arabic"/>
          <w:sz w:val="36"/>
          <w:szCs w:val="36"/>
          <w:vertAlign w:val="superscript"/>
          <w:rtl/>
          <w:lang w:bidi="ar-DZ"/>
        </w:rPr>
        <w:footnoteReference w:id="34"/>
      </w:r>
    </w:p>
    <w:p w:rsidR="00834AE3" w:rsidRPr="00A91403" w:rsidRDefault="00834AE3" w:rsidP="00834AE3">
      <w:pPr>
        <w:numPr>
          <w:ilvl w:val="0"/>
          <w:numId w:val="39"/>
        </w:numPr>
        <w:bidi/>
        <w:spacing w:after="0" w:line="240" w:lineRule="auto"/>
        <w:jc w:val="lowKashida"/>
        <w:rPr>
          <w:rFonts w:cs="Traditional Arabic"/>
          <w:b/>
          <w:bCs/>
          <w:sz w:val="36"/>
          <w:szCs w:val="36"/>
        </w:rPr>
      </w:pPr>
      <w:proofErr w:type="gramStart"/>
      <w:r w:rsidRPr="00A91403">
        <w:rPr>
          <w:rFonts w:cs="Traditional Arabic"/>
          <w:b/>
          <w:bCs/>
          <w:sz w:val="36"/>
          <w:szCs w:val="36"/>
          <w:rtl/>
          <w:lang w:bidi="ar-DZ"/>
        </w:rPr>
        <w:t>التقويم</w:t>
      </w:r>
      <w:proofErr w:type="gramEnd"/>
      <w:r w:rsidRPr="00A91403">
        <w:rPr>
          <w:rFonts w:cs="Traditional Arabic"/>
          <w:b/>
          <w:bCs/>
          <w:sz w:val="36"/>
          <w:szCs w:val="36"/>
          <w:rtl/>
          <w:lang w:bidi="ar-DZ"/>
        </w:rPr>
        <w:t xml:space="preserve"> البديل: </w:t>
      </w:r>
      <w:r w:rsidRPr="00A91403">
        <w:rPr>
          <w:rFonts w:cs="Traditional Arabic"/>
          <w:b/>
          <w:bCs/>
          <w:sz w:val="36"/>
          <w:szCs w:val="36"/>
        </w:rPr>
        <w:t xml:space="preserve">Alternative </w:t>
      </w:r>
      <w:proofErr w:type="spellStart"/>
      <w:r w:rsidRPr="00A91403">
        <w:rPr>
          <w:rFonts w:cs="Traditional Arabic"/>
          <w:b/>
          <w:bCs/>
          <w:sz w:val="36"/>
          <w:szCs w:val="36"/>
        </w:rPr>
        <w:t>Assessment</w:t>
      </w:r>
      <w:proofErr w:type="spellEnd"/>
    </w:p>
    <w:p w:rsidR="00834AE3" w:rsidRPr="00A91403" w:rsidRDefault="00834AE3" w:rsidP="00AD79D8">
      <w:pPr>
        <w:bidi/>
        <w:spacing w:after="0" w:line="240" w:lineRule="auto"/>
        <w:jc w:val="lowKashida"/>
        <w:rPr>
          <w:rFonts w:cs="Traditional Arabic"/>
          <w:sz w:val="36"/>
          <w:szCs w:val="36"/>
          <w:rtl/>
          <w:lang w:bidi="ar-DZ"/>
        </w:rPr>
      </w:pPr>
      <w:proofErr w:type="gramStart"/>
      <w:r w:rsidRPr="00A91403">
        <w:rPr>
          <w:rFonts w:cs="Traditional Arabic"/>
          <w:sz w:val="36"/>
          <w:szCs w:val="36"/>
          <w:rtl/>
          <w:lang w:bidi="ar-DZ"/>
        </w:rPr>
        <w:t>دعت</w:t>
      </w:r>
      <w:proofErr w:type="gramEnd"/>
      <w:r w:rsidRPr="00A91403">
        <w:rPr>
          <w:rFonts w:cs="Traditional Arabic"/>
          <w:sz w:val="36"/>
          <w:szCs w:val="36"/>
          <w:rtl/>
          <w:lang w:bidi="ar-DZ"/>
        </w:rPr>
        <w:t xml:space="preserve"> التوجهات الحديثة في مجال التقويم التربوي إلى نوع من التقويم يعرف بالتقويم البديل</w:t>
      </w:r>
      <w:r w:rsidR="00AD79D8">
        <w:rPr>
          <w:rFonts w:cs="Traditional Arabic" w:hint="cs"/>
          <w:sz w:val="36"/>
          <w:szCs w:val="36"/>
          <w:rtl/>
          <w:lang w:bidi="ar-DZ"/>
        </w:rPr>
        <w:t xml:space="preserve">، </w:t>
      </w:r>
      <w:r w:rsidRPr="00A91403">
        <w:rPr>
          <w:rFonts w:cs="Traditional Arabic"/>
          <w:sz w:val="36"/>
          <w:szCs w:val="36"/>
          <w:rtl/>
          <w:lang w:bidi="ar-DZ"/>
        </w:rPr>
        <w:t>ذلك التقويم الذي يعتمد على الافتراض القائل بأن</w:t>
      </w:r>
      <w:r w:rsidR="00AD79D8">
        <w:rPr>
          <w:rFonts w:cs="Traditional Arabic" w:hint="cs"/>
          <w:sz w:val="36"/>
          <w:szCs w:val="36"/>
          <w:rtl/>
          <w:lang w:bidi="ar-DZ"/>
        </w:rPr>
        <w:t xml:space="preserve">: </w:t>
      </w:r>
      <w:r w:rsidRPr="00A91403">
        <w:rPr>
          <w:rFonts w:cs="Traditional Arabic"/>
          <w:sz w:val="36"/>
          <w:szCs w:val="36"/>
          <w:rtl/>
          <w:lang w:bidi="ar-DZ"/>
        </w:rPr>
        <w:t>"المعرفة يتم تكوينها</w:t>
      </w:r>
      <w:r w:rsidR="000471F3" w:rsidRPr="00A91403">
        <w:rPr>
          <w:rFonts w:cs="Traditional Arabic"/>
          <w:sz w:val="36"/>
          <w:szCs w:val="36"/>
          <w:rtl/>
          <w:lang w:bidi="ar-DZ"/>
        </w:rPr>
        <w:t xml:space="preserve"> و</w:t>
      </w:r>
      <w:r w:rsidRPr="00A91403">
        <w:rPr>
          <w:rFonts w:cs="Traditional Arabic"/>
          <w:sz w:val="36"/>
          <w:szCs w:val="36"/>
          <w:rtl/>
          <w:lang w:bidi="ar-DZ"/>
        </w:rPr>
        <w:t xml:space="preserve">بنائها بواسطة المتعلم. حيث تختلف تلك </w:t>
      </w:r>
      <w:proofErr w:type="gramStart"/>
      <w:r w:rsidRPr="00A91403">
        <w:rPr>
          <w:rFonts w:cs="Traditional Arabic"/>
          <w:sz w:val="36"/>
          <w:szCs w:val="36"/>
          <w:rtl/>
          <w:lang w:bidi="ar-DZ"/>
        </w:rPr>
        <w:t>المعرفة</w:t>
      </w:r>
      <w:proofErr w:type="gramEnd"/>
      <w:r w:rsidRPr="00A91403">
        <w:rPr>
          <w:rFonts w:cs="Traditional Arabic"/>
          <w:sz w:val="36"/>
          <w:szCs w:val="36"/>
          <w:rtl/>
          <w:lang w:bidi="ar-DZ"/>
        </w:rPr>
        <w:t xml:space="preserve"> من سياق لآخر.</w:t>
      </w:r>
      <w:r w:rsidR="000471F3" w:rsidRPr="00A91403">
        <w:rPr>
          <w:rFonts w:cs="Traditional Arabic"/>
          <w:sz w:val="36"/>
          <w:szCs w:val="36"/>
          <w:rtl/>
          <w:lang w:bidi="ar-DZ"/>
        </w:rPr>
        <w:t xml:space="preserve"> </w:t>
      </w:r>
      <w:proofErr w:type="gramStart"/>
      <w:r w:rsidR="000471F3" w:rsidRPr="00A91403">
        <w:rPr>
          <w:rFonts w:cs="Traditional Arabic"/>
          <w:sz w:val="36"/>
          <w:szCs w:val="36"/>
          <w:rtl/>
          <w:lang w:bidi="ar-DZ"/>
        </w:rPr>
        <w:t>و</w:t>
      </w:r>
      <w:r w:rsidRPr="00A91403">
        <w:rPr>
          <w:rFonts w:cs="Traditional Arabic"/>
          <w:sz w:val="36"/>
          <w:szCs w:val="36"/>
          <w:rtl/>
          <w:lang w:bidi="ar-DZ"/>
        </w:rPr>
        <w:t>تقوم</w:t>
      </w:r>
      <w:proofErr w:type="gramEnd"/>
      <w:r w:rsidRPr="00A91403">
        <w:rPr>
          <w:rFonts w:cs="Traditional Arabic"/>
          <w:sz w:val="36"/>
          <w:szCs w:val="36"/>
          <w:rtl/>
          <w:lang w:bidi="ar-DZ"/>
        </w:rPr>
        <w:t xml:space="preserve"> فكرة هذا النوع من التقويم على إمكانية تكوين صورة متكاملة عن المتعلم في ضوء مجموعة من البدائل.</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و </w:t>
      </w:r>
      <w:proofErr w:type="gramStart"/>
      <w:r w:rsidRPr="00A91403">
        <w:rPr>
          <w:rFonts w:cs="Traditional Arabic"/>
          <w:sz w:val="36"/>
          <w:szCs w:val="36"/>
          <w:rtl/>
          <w:lang w:bidi="ar-DZ"/>
        </w:rPr>
        <w:t>التقويم</w:t>
      </w:r>
      <w:proofErr w:type="gramEnd"/>
      <w:r w:rsidRPr="00A91403">
        <w:rPr>
          <w:rFonts w:cs="Traditional Arabic"/>
          <w:sz w:val="36"/>
          <w:szCs w:val="36"/>
          <w:rtl/>
          <w:lang w:bidi="ar-DZ"/>
        </w:rPr>
        <w:t xml:space="preserve"> الحقيقي هم التقويم الفعلي للأداء لأننا بذلك نعلم إذا ما كان الطلاب قادرين على استخدام ما تعلموه في مواقف الحياة المدرسية التي تقترب كثيرا من مواقف الحياة الفعلية.</w:t>
      </w:r>
      <w:r w:rsidR="000471F3" w:rsidRPr="00A91403">
        <w:rPr>
          <w:rFonts w:cs="Traditional Arabic"/>
          <w:sz w:val="36"/>
          <w:szCs w:val="36"/>
          <w:rtl/>
          <w:lang w:bidi="ar-DZ"/>
        </w:rPr>
        <w:t xml:space="preserve"> </w:t>
      </w:r>
      <w:proofErr w:type="gramStart"/>
      <w:r w:rsidR="000471F3" w:rsidRPr="00A91403">
        <w:rPr>
          <w:rFonts w:cs="Traditional Arabic"/>
          <w:sz w:val="36"/>
          <w:szCs w:val="36"/>
          <w:rtl/>
          <w:lang w:bidi="ar-DZ"/>
        </w:rPr>
        <w:t>و</w:t>
      </w:r>
      <w:r w:rsidRPr="00A91403">
        <w:rPr>
          <w:rFonts w:cs="Traditional Arabic"/>
          <w:sz w:val="36"/>
          <w:szCs w:val="36"/>
          <w:rtl/>
          <w:lang w:bidi="ar-DZ"/>
        </w:rPr>
        <w:t>إذا</w:t>
      </w:r>
      <w:proofErr w:type="gramEnd"/>
      <w:r w:rsidRPr="00A91403">
        <w:rPr>
          <w:rFonts w:cs="Traditional Arabic"/>
          <w:sz w:val="36"/>
          <w:szCs w:val="36"/>
          <w:rtl/>
          <w:lang w:bidi="ar-DZ"/>
        </w:rPr>
        <w:t xml:space="preserve"> ما كانوا قادرين على التجديد</w:t>
      </w:r>
      <w:r w:rsidR="000471F3" w:rsidRPr="00A91403">
        <w:rPr>
          <w:rFonts w:cs="Traditional Arabic"/>
          <w:sz w:val="36"/>
          <w:szCs w:val="36"/>
          <w:rtl/>
          <w:lang w:bidi="ar-DZ"/>
        </w:rPr>
        <w:t xml:space="preserve"> و</w:t>
      </w:r>
      <w:r w:rsidRPr="00A91403">
        <w:rPr>
          <w:rFonts w:cs="Traditional Arabic"/>
          <w:sz w:val="36"/>
          <w:szCs w:val="36"/>
          <w:rtl/>
          <w:lang w:bidi="ar-DZ"/>
        </w:rPr>
        <w:t>الابتكار في المواقف الجديدة.</w:t>
      </w:r>
      <w:r w:rsidR="000471F3" w:rsidRPr="00A91403">
        <w:rPr>
          <w:rFonts w:cs="Traditional Arabic"/>
          <w:sz w:val="36"/>
          <w:szCs w:val="36"/>
          <w:rtl/>
          <w:lang w:bidi="ar-DZ"/>
        </w:rPr>
        <w:t xml:space="preserve"> و</w:t>
      </w:r>
      <w:r w:rsidRPr="00A91403">
        <w:rPr>
          <w:rFonts w:cs="Traditional Arabic"/>
          <w:sz w:val="36"/>
          <w:szCs w:val="36"/>
          <w:rtl/>
          <w:lang w:bidi="ar-DZ"/>
        </w:rPr>
        <w:t>لهذا النوع من التقويم خاصيتان هما:</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D79D8">
        <w:rPr>
          <w:rFonts w:cs="Traditional Arabic" w:hint="cs"/>
          <w:sz w:val="36"/>
          <w:szCs w:val="36"/>
          <w:rtl/>
          <w:lang w:bidi="ar-DZ"/>
        </w:rPr>
        <w:t xml:space="preserve"> </w:t>
      </w:r>
      <w:r w:rsidRPr="00A91403">
        <w:rPr>
          <w:rFonts w:cs="Traditional Arabic"/>
          <w:sz w:val="36"/>
          <w:szCs w:val="36"/>
          <w:rtl/>
          <w:lang w:bidi="ar-DZ"/>
        </w:rPr>
        <w:t>يوفر للطلاب</w:t>
      </w:r>
      <w:r w:rsidR="000471F3" w:rsidRPr="00A91403">
        <w:rPr>
          <w:rFonts w:cs="Traditional Arabic"/>
          <w:sz w:val="36"/>
          <w:szCs w:val="36"/>
          <w:rtl/>
          <w:lang w:bidi="ar-DZ"/>
        </w:rPr>
        <w:t xml:space="preserve"> و</w:t>
      </w:r>
      <w:r w:rsidRPr="00A91403">
        <w:rPr>
          <w:rFonts w:cs="Traditional Arabic"/>
          <w:sz w:val="36"/>
          <w:szCs w:val="36"/>
          <w:rtl/>
          <w:lang w:bidi="ar-DZ"/>
        </w:rPr>
        <w:t>المعلمين التغذية الراجعة</w:t>
      </w:r>
      <w:r w:rsidR="000471F3" w:rsidRPr="00A91403">
        <w:rPr>
          <w:rFonts w:cs="Traditional Arabic"/>
          <w:sz w:val="36"/>
          <w:szCs w:val="36"/>
          <w:rtl/>
          <w:lang w:bidi="ar-DZ"/>
        </w:rPr>
        <w:t xml:space="preserve"> و</w:t>
      </w:r>
      <w:r w:rsidRPr="00A91403">
        <w:rPr>
          <w:rFonts w:cs="Traditional Arabic"/>
          <w:sz w:val="36"/>
          <w:szCs w:val="36"/>
          <w:rtl/>
          <w:lang w:bidi="ar-DZ"/>
        </w:rPr>
        <w:t xml:space="preserve">الفرص التي باستطاعتهم استخدامها لمراجعة أدائهم لهذه الأعمال التي تواجه الكبار في مجال </w:t>
      </w:r>
      <w:proofErr w:type="gramStart"/>
      <w:r w:rsidRPr="00A91403">
        <w:rPr>
          <w:rFonts w:cs="Traditional Arabic"/>
          <w:sz w:val="36"/>
          <w:szCs w:val="36"/>
          <w:rtl/>
          <w:lang w:bidi="ar-DZ"/>
        </w:rPr>
        <w:t>عملهم</w:t>
      </w:r>
      <w:proofErr w:type="gramEnd"/>
      <w:r w:rsidRPr="00A91403">
        <w:rPr>
          <w:rFonts w:cs="Traditional Arabic"/>
          <w:sz w:val="36"/>
          <w:szCs w:val="36"/>
          <w:rtl/>
          <w:lang w:bidi="ar-DZ"/>
        </w:rPr>
        <w:t>.</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D79D8">
        <w:rPr>
          <w:rFonts w:cs="Traditional Arabic" w:hint="cs"/>
          <w:sz w:val="36"/>
          <w:szCs w:val="36"/>
          <w:rtl/>
          <w:lang w:bidi="ar-DZ"/>
        </w:rPr>
        <w:t xml:space="preserve"> </w:t>
      </w:r>
      <w:r w:rsidRPr="00A91403">
        <w:rPr>
          <w:rFonts w:cs="Traditional Arabic"/>
          <w:sz w:val="36"/>
          <w:szCs w:val="36"/>
          <w:rtl/>
          <w:lang w:bidi="ar-DZ"/>
        </w:rPr>
        <w:t xml:space="preserve">يقوم على مهام </w:t>
      </w:r>
      <w:proofErr w:type="gramStart"/>
      <w:r w:rsidRPr="00A91403">
        <w:rPr>
          <w:rFonts w:cs="Traditional Arabic"/>
          <w:sz w:val="36"/>
          <w:szCs w:val="36"/>
          <w:rtl/>
          <w:lang w:bidi="ar-DZ"/>
        </w:rPr>
        <w:t>تعلم</w:t>
      </w:r>
      <w:proofErr w:type="gramEnd"/>
      <w:r w:rsidRPr="00A91403">
        <w:rPr>
          <w:rFonts w:cs="Traditional Arabic"/>
          <w:sz w:val="36"/>
          <w:szCs w:val="36"/>
          <w:rtl/>
          <w:lang w:bidi="ar-DZ"/>
        </w:rPr>
        <w:t xml:space="preserve"> الطلاب التي تواجه الكبار في مجال عملهم.</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 xml:space="preserve">و </w:t>
      </w:r>
      <w:proofErr w:type="gramStart"/>
      <w:r w:rsidRPr="00A91403">
        <w:rPr>
          <w:rFonts w:cs="Traditional Arabic"/>
          <w:sz w:val="36"/>
          <w:szCs w:val="36"/>
          <w:rtl/>
          <w:lang w:bidi="ar-DZ"/>
        </w:rPr>
        <w:t>من</w:t>
      </w:r>
      <w:proofErr w:type="gramEnd"/>
      <w:r w:rsidRPr="00A91403">
        <w:rPr>
          <w:rFonts w:cs="Traditional Arabic"/>
          <w:sz w:val="36"/>
          <w:szCs w:val="36"/>
          <w:rtl/>
          <w:lang w:bidi="ar-DZ"/>
        </w:rPr>
        <w:t xml:space="preserve"> أهم خصائص المهام الحقيقية التي تستخدم في التقويم البديل:</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D79D8">
        <w:rPr>
          <w:rFonts w:cs="Traditional Arabic" w:hint="cs"/>
          <w:sz w:val="36"/>
          <w:szCs w:val="36"/>
          <w:rtl/>
          <w:lang w:bidi="ar-DZ"/>
        </w:rPr>
        <w:t xml:space="preserve"> </w:t>
      </w:r>
      <w:r w:rsidRPr="00A91403">
        <w:rPr>
          <w:rFonts w:cs="Traditional Arabic"/>
          <w:sz w:val="36"/>
          <w:szCs w:val="36"/>
          <w:rtl/>
          <w:lang w:bidi="ar-DZ"/>
        </w:rPr>
        <w:t xml:space="preserve">الواقعية: فالموقف أو </w:t>
      </w:r>
      <w:proofErr w:type="gramStart"/>
      <w:r w:rsidRPr="00A91403">
        <w:rPr>
          <w:rFonts w:cs="Traditional Arabic"/>
          <w:sz w:val="36"/>
          <w:szCs w:val="36"/>
          <w:rtl/>
          <w:lang w:bidi="ar-DZ"/>
        </w:rPr>
        <w:t>المواقف</w:t>
      </w:r>
      <w:proofErr w:type="gramEnd"/>
      <w:r w:rsidRPr="00A91403">
        <w:rPr>
          <w:rFonts w:cs="Traditional Arabic"/>
          <w:sz w:val="36"/>
          <w:szCs w:val="36"/>
          <w:rtl/>
          <w:lang w:bidi="ar-DZ"/>
        </w:rPr>
        <w:t xml:space="preserve"> المستخدمة تطابق الطرق التي تختبر بها معرفة الفرد</w:t>
      </w:r>
      <w:r w:rsidR="000471F3" w:rsidRPr="00A91403">
        <w:rPr>
          <w:rFonts w:cs="Traditional Arabic"/>
          <w:sz w:val="36"/>
          <w:szCs w:val="36"/>
          <w:rtl/>
          <w:lang w:bidi="ar-DZ"/>
        </w:rPr>
        <w:t xml:space="preserve"> و</w:t>
      </w:r>
      <w:r w:rsidRPr="00A91403">
        <w:rPr>
          <w:rFonts w:cs="Traditional Arabic"/>
          <w:sz w:val="36"/>
          <w:szCs w:val="36"/>
          <w:rtl/>
          <w:lang w:bidi="ar-DZ"/>
        </w:rPr>
        <w:t>قدراته في مواقف الحياة الفعلية.</w:t>
      </w:r>
    </w:p>
    <w:p w:rsidR="00834AE3" w:rsidRPr="00A9140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D79D8">
        <w:rPr>
          <w:rFonts w:cs="Traditional Arabic" w:hint="cs"/>
          <w:sz w:val="36"/>
          <w:szCs w:val="36"/>
          <w:rtl/>
          <w:lang w:bidi="ar-DZ"/>
        </w:rPr>
        <w:t xml:space="preserve"> </w:t>
      </w:r>
      <w:proofErr w:type="gramStart"/>
      <w:r w:rsidRPr="00A91403">
        <w:rPr>
          <w:rFonts w:cs="Traditional Arabic"/>
          <w:sz w:val="36"/>
          <w:szCs w:val="36"/>
          <w:rtl/>
          <w:lang w:bidi="ar-DZ"/>
        </w:rPr>
        <w:t>تتطلب</w:t>
      </w:r>
      <w:proofErr w:type="gramEnd"/>
      <w:r w:rsidRPr="00A91403">
        <w:rPr>
          <w:rFonts w:cs="Traditional Arabic"/>
          <w:sz w:val="36"/>
          <w:szCs w:val="36"/>
          <w:rtl/>
          <w:lang w:bidi="ar-DZ"/>
        </w:rPr>
        <w:t xml:space="preserve"> الحكمة</w:t>
      </w:r>
      <w:r w:rsidR="000471F3" w:rsidRPr="00A91403">
        <w:rPr>
          <w:rFonts w:cs="Traditional Arabic"/>
          <w:sz w:val="36"/>
          <w:szCs w:val="36"/>
          <w:rtl/>
          <w:lang w:bidi="ar-DZ"/>
        </w:rPr>
        <w:t xml:space="preserve"> و</w:t>
      </w:r>
      <w:r w:rsidRPr="00A91403">
        <w:rPr>
          <w:rFonts w:cs="Traditional Arabic"/>
          <w:sz w:val="36"/>
          <w:szCs w:val="36"/>
          <w:rtl/>
          <w:lang w:bidi="ar-DZ"/>
        </w:rPr>
        <w:t>التجديد:</w:t>
      </w:r>
      <w:r w:rsidR="00AD79D8">
        <w:rPr>
          <w:rFonts w:cs="Traditional Arabic" w:hint="cs"/>
          <w:sz w:val="36"/>
          <w:szCs w:val="36"/>
          <w:rtl/>
          <w:lang w:bidi="ar-DZ"/>
        </w:rPr>
        <w:t xml:space="preserve"> </w:t>
      </w:r>
      <w:r w:rsidRPr="00A91403">
        <w:rPr>
          <w:rFonts w:cs="Traditional Arabic"/>
          <w:sz w:val="36"/>
          <w:szCs w:val="36"/>
          <w:rtl/>
          <w:lang w:bidi="ar-DZ"/>
        </w:rPr>
        <w:t>إذ يجب على الطالب أن يطبق المعرفة</w:t>
      </w:r>
      <w:r w:rsidR="000471F3" w:rsidRPr="00A91403">
        <w:rPr>
          <w:rFonts w:cs="Traditional Arabic"/>
          <w:sz w:val="36"/>
          <w:szCs w:val="36"/>
          <w:rtl/>
          <w:lang w:bidi="ar-DZ"/>
        </w:rPr>
        <w:t xml:space="preserve"> و</w:t>
      </w:r>
      <w:r w:rsidRPr="00A91403">
        <w:rPr>
          <w:rFonts w:cs="Traditional Arabic"/>
          <w:sz w:val="36"/>
          <w:szCs w:val="36"/>
          <w:rtl/>
          <w:lang w:bidi="ar-DZ"/>
        </w:rPr>
        <w:t>المهارة بحكمة</w:t>
      </w:r>
      <w:r w:rsidR="000471F3" w:rsidRPr="00A91403">
        <w:rPr>
          <w:rFonts w:cs="Traditional Arabic"/>
          <w:sz w:val="36"/>
          <w:szCs w:val="36"/>
          <w:rtl/>
          <w:lang w:bidi="ar-DZ"/>
        </w:rPr>
        <w:t xml:space="preserve"> و</w:t>
      </w:r>
      <w:r w:rsidRPr="00A91403">
        <w:rPr>
          <w:rFonts w:cs="Traditional Arabic"/>
          <w:sz w:val="36"/>
          <w:szCs w:val="36"/>
          <w:rtl/>
          <w:lang w:bidi="ar-DZ"/>
        </w:rPr>
        <w:t>فاعلية لحل المشكلات غير المنظمة.</w:t>
      </w:r>
    </w:p>
    <w:p w:rsidR="00834AE3" w:rsidRPr="00A91403" w:rsidRDefault="00834AE3" w:rsidP="009B693F">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D79D8">
        <w:rPr>
          <w:rFonts w:cs="Traditional Arabic" w:hint="cs"/>
          <w:sz w:val="36"/>
          <w:szCs w:val="36"/>
          <w:rtl/>
          <w:lang w:bidi="ar-DZ"/>
        </w:rPr>
        <w:t xml:space="preserve"> </w:t>
      </w:r>
      <w:r w:rsidRPr="00A91403">
        <w:rPr>
          <w:rFonts w:cs="Traditional Arabic"/>
          <w:sz w:val="36"/>
          <w:szCs w:val="36"/>
          <w:rtl/>
          <w:lang w:bidi="ar-DZ"/>
        </w:rPr>
        <w:t xml:space="preserve">تقوم قدرة </w:t>
      </w:r>
      <w:proofErr w:type="gramStart"/>
      <w:r w:rsidRPr="00A91403">
        <w:rPr>
          <w:rFonts w:cs="Traditional Arabic"/>
          <w:sz w:val="36"/>
          <w:szCs w:val="36"/>
          <w:rtl/>
          <w:lang w:bidi="ar-DZ"/>
        </w:rPr>
        <w:t>الطالب</w:t>
      </w:r>
      <w:proofErr w:type="gramEnd"/>
      <w:r w:rsidRPr="00A91403">
        <w:rPr>
          <w:rFonts w:cs="Traditional Arabic"/>
          <w:sz w:val="36"/>
          <w:szCs w:val="36"/>
          <w:rtl/>
          <w:lang w:bidi="ar-DZ"/>
        </w:rPr>
        <w:t xml:space="preserve"> على استخدام المعلومات</w:t>
      </w:r>
      <w:r w:rsidR="000471F3" w:rsidRPr="00A91403">
        <w:rPr>
          <w:rFonts w:cs="Traditional Arabic"/>
          <w:sz w:val="36"/>
          <w:szCs w:val="36"/>
          <w:rtl/>
          <w:lang w:bidi="ar-DZ"/>
        </w:rPr>
        <w:t xml:space="preserve"> و</w:t>
      </w:r>
      <w:r w:rsidRPr="00A91403">
        <w:rPr>
          <w:rFonts w:cs="Traditional Arabic"/>
          <w:sz w:val="36"/>
          <w:szCs w:val="36"/>
          <w:rtl/>
          <w:lang w:bidi="ar-DZ"/>
        </w:rPr>
        <w:t>المهارات بفاعلية للتعامل مع مهمة معقدة.</w:t>
      </w:r>
    </w:p>
    <w:p w:rsidR="00834AE3" w:rsidRDefault="00834AE3" w:rsidP="00834AE3">
      <w:pPr>
        <w:bidi/>
        <w:spacing w:after="0" w:line="240" w:lineRule="auto"/>
        <w:jc w:val="lowKashida"/>
        <w:rPr>
          <w:rFonts w:cs="Traditional Arabic"/>
          <w:sz w:val="36"/>
          <w:szCs w:val="36"/>
          <w:rtl/>
          <w:lang w:bidi="ar-DZ"/>
        </w:rPr>
      </w:pPr>
      <w:r w:rsidRPr="00A91403">
        <w:rPr>
          <w:rFonts w:cs="Traditional Arabic"/>
          <w:sz w:val="36"/>
          <w:szCs w:val="36"/>
          <w:rtl/>
          <w:lang w:bidi="ar-DZ"/>
        </w:rPr>
        <w:t>*</w:t>
      </w:r>
      <w:r w:rsidR="00AD79D8">
        <w:rPr>
          <w:rFonts w:cs="Traditional Arabic" w:hint="cs"/>
          <w:sz w:val="36"/>
          <w:szCs w:val="36"/>
          <w:rtl/>
          <w:lang w:bidi="ar-DZ"/>
        </w:rPr>
        <w:t xml:space="preserve"> </w:t>
      </w:r>
      <w:r w:rsidRPr="00A91403">
        <w:rPr>
          <w:rFonts w:cs="Traditional Arabic"/>
          <w:sz w:val="36"/>
          <w:szCs w:val="36"/>
          <w:rtl/>
          <w:lang w:bidi="ar-DZ"/>
        </w:rPr>
        <w:t>تسمح بفرص للتدريب</w:t>
      </w:r>
      <w:r w:rsidR="000471F3" w:rsidRPr="00A91403">
        <w:rPr>
          <w:rFonts w:cs="Traditional Arabic"/>
          <w:sz w:val="36"/>
          <w:szCs w:val="36"/>
          <w:rtl/>
          <w:lang w:bidi="ar-DZ"/>
        </w:rPr>
        <w:t xml:space="preserve"> </w:t>
      </w:r>
      <w:proofErr w:type="gramStart"/>
      <w:r w:rsidR="000471F3" w:rsidRPr="00A91403">
        <w:rPr>
          <w:rFonts w:cs="Traditional Arabic"/>
          <w:sz w:val="36"/>
          <w:szCs w:val="36"/>
          <w:rtl/>
          <w:lang w:bidi="ar-DZ"/>
        </w:rPr>
        <w:t>و</w:t>
      </w:r>
      <w:r w:rsidRPr="00A91403">
        <w:rPr>
          <w:rFonts w:cs="Traditional Arabic"/>
          <w:sz w:val="36"/>
          <w:szCs w:val="36"/>
          <w:rtl/>
          <w:lang w:bidi="ar-DZ"/>
        </w:rPr>
        <w:t>الممارسة</w:t>
      </w:r>
      <w:proofErr w:type="gramEnd"/>
      <w:r w:rsidR="000471F3" w:rsidRPr="00A91403">
        <w:rPr>
          <w:rFonts w:cs="Traditional Arabic"/>
          <w:sz w:val="36"/>
          <w:szCs w:val="36"/>
          <w:rtl/>
          <w:lang w:bidi="ar-DZ"/>
        </w:rPr>
        <w:t xml:space="preserve"> و</w:t>
      </w:r>
      <w:r w:rsidRPr="00A91403">
        <w:rPr>
          <w:rFonts w:cs="Traditional Arabic"/>
          <w:sz w:val="36"/>
          <w:szCs w:val="36"/>
          <w:rtl/>
          <w:lang w:bidi="ar-DZ"/>
        </w:rPr>
        <w:t xml:space="preserve">الحصول على التغذية الراجعة لما يمارسه من أعمال. </w:t>
      </w:r>
      <w:r w:rsidRPr="00A91403">
        <w:rPr>
          <w:rFonts w:cs="Traditional Arabic"/>
          <w:sz w:val="36"/>
          <w:szCs w:val="36"/>
          <w:vertAlign w:val="superscript"/>
          <w:rtl/>
          <w:lang w:bidi="ar-DZ"/>
        </w:rPr>
        <w:footnoteReference w:id="35"/>
      </w:r>
    </w:p>
    <w:p w:rsidR="00B43009" w:rsidRDefault="00B43009" w:rsidP="00B43009">
      <w:pPr>
        <w:bidi/>
        <w:spacing w:after="0" w:line="240" w:lineRule="auto"/>
        <w:jc w:val="lowKashida"/>
        <w:rPr>
          <w:rFonts w:cs="Traditional Arabic"/>
          <w:sz w:val="36"/>
          <w:szCs w:val="36"/>
          <w:rtl/>
          <w:lang w:bidi="ar-DZ"/>
        </w:rPr>
      </w:pPr>
    </w:p>
    <w:p w:rsidR="00B43009" w:rsidRPr="00A91403" w:rsidRDefault="00B43009" w:rsidP="00B43009">
      <w:pPr>
        <w:bidi/>
        <w:spacing w:after="0" w:line="240" w:lineRule="auto"/>
        <w:jc w:val="lowKashida"/>
        <w:rPr>
          <w:rFonts w:cs="Traditional Arabic"/>
          <w:sz w:val="36"/>
          <w:szCs w:val="36"/>
          <w:rtl/>
          <w:lang w:bidi="ar-DZ"/>
        </w:rPr>
      </w:pPr>
    </w:p>
    <w:p w:rsidR="00834AE3" w:rsidRPr="00A91403" w:rsidRDefault="00834AE3" w:rsidP="00AD79D8">
      <w:pPr>
        <w:pStyle w:val="Titre1"/>
        <w:rPr>
          <w:rtl/>
        </w:rPr>
      </w:pPr>
      <w:bookmarkStart w:id="124" w:name="_Toc84182326"/>
      <w:bookmarkStart w:id="125" w:name="_Toc84183405"/>
      <w:bookmarkStart w:id="126" w:name="_Toc84183740"/>
      <w:bookmarkStart w:id="127" w:name="_Toc84326539"/>
      <w:proofErr w:type="gramStart"/>
      <w:r w:rsidRPr="00A91403">
        <w:rPr>
          <w:rtl/>
        </w:rPr>
        <w:lastRenderedPageBreak/>
        <w:t>الفر</w:t>
      </w:r>
      <w:r w:rsidR="00AD79D8">
        <w:rPr>
          <w:rtl/>
        </w:rPr>
        <w:t>ع</w:t>
      </w:r>
      <w:proofErr w:type="gramEnd"/>
      <w:r w:rsidR="00AD79D8">
        <w:rPr>
          <w:rtl/>
        </w:rPr>
        <w:t xml:space="preserve"> الثالث: أدوات التقويم التربوي</w:t>
      </w:r>
      <w:bookmarkEnd w:id="124"/>
      <w:bookmarkEnd w:id="125"/>
      <w:bookmarkEnd w:id="126"/>
      <w:bookmarkEnd w:id="127"/>
    </w:p>
    <w:p w:rsidR="00834AE3" w:rsidRPr="00A91403" w:rsidRDefault="00AD79D8" w:rsidP="00834AE3">
      <w:pPr>
        <w:bidi/>
        <w:spacing w:after="0" w:line="240" w:lineRule="auto"/>
        <w:jc w:val="lowKashida"/>
        <w:rPr>
          <w:rFonts w:cs="Traditional Arabic"/>
          <w:sz w:val="36"/>
          <w:szCs w:val="36"/>
          <w:rtl/>
        </w:rPr>
      </w:pPr>
      <w:r>
        <w:rPr>
          <w:rFonts w:cs="Traditional Arabic" w:hint="cs"/>
          <w:sz w:val="36"/>
          <w:szCs w:val="36"/>
          <w:rtl/>
        </w:rPr>
        <w:tab/>
      </w:r>
      <w:proofErr w:type="gramStart"/>
      <w:r w:rsidR="00834AE3" w:rsidRPr="00A91403">
        <w:rPr>
          <w:rFonts w:cs="Traditional Arabic"/>
          <w:sz w:val="36"/>
          <w:szCs w:val="36"/>
          <w:rtl/>
        </w:rPr>
        <w:t>هناك</w:t>
      </w:r>
      <w:proofErr w:type="gramEnd"/>
      <w:r w:rsidR="00834AE3" w:rsidRPr="00A91403">
        <w:rPr>
          <w:rFonts w:cs="Traditional Arabic"/>
          <w:sz w:val="36"/>
          <w:szCs w:val="36"/>
          <w:rtl/>
        </w:rPr>
        <w:t xml:space="preserve"> أدوات مختلفة يتم عمل التقويم من خلالها</w:t>
      </w:r>
      <w:r w:rsidR="000471F3" w:rsidRPr="00A91403">
        <w:rPr>
          <w:rFonts w:cs="Traditional Arabic"/>
          <w:sz w:val="36"/>
          <w:szCs w:val="36"/>
          <w:rtl/>
        </w:rPr>
        <w:t xml:space="preserve">، </w:t>
      </w:r>
      <w:r w:rsidR="00834AE3" w:rsidRPr="00A91403">
        <w:rPr>
          <w:rFonts w:cs="Traditional Arabic"/>
          <w:sz w:val="36"/>
          <w:szCs w:val="36"/>
          <w:rtl/>
        </w:rPr>
        <w:t>ويعتمد اختيار الأداة المناسبة على أسلوب التقويم المُتبع</w:t>
      </w:r>
      <w:r w:rsidR="000471F3" w:rsidRPr="00A91403">
        <w:rPr>
          <w:rFonts w:cs="Traditional Arabic"/>
          <w:sz w:val="36"/>
          <w:szCs w:val="36"/>
          <w:rtl/>
        </w:rPr>
        <w:t xml:space="preserve">، </w:t>
      </w:r>
      <w:r w:rsidR="00834AE3" w:rsidRPr="00A91403">
        <w:rPr>
          <w:rFonts w:cs="Traditional Arabic"/>
          <w:sz w:val="36"/>
          <w:szCs w:val="36"/>
          <w:rtl/>
        </w:rPr>
        <w:t>ويعتمد أيضاً على المعلم نفسه</w:t>
      </w:r>
      <w:r w:rsidR="000471F3" w:rsidRPr="00A91403">
        <w:rPr>
          <w:rFonts w:cs="Traditional Arabic"/>
          <w:sz w:val="36"/>
          <w:szCs w:val="36"/>
          <w:rtl/>
        </w:rPr>
        <w:t xml:space="preserve">، </w:t>
      </w:r>
      <w:r w:rsidR="00834AE3" w:rsidRPr="00A91403">
        <w:rPr>
          <w:rFonts w:cs="Traditional Arabic"/>
          <w:sz w:val="36"/>
          <w:szCs w:val="36"/>
          <w:rtl/>
        </w:rPr>
        <w:t>وتشمل أدوات التقويم</w:t>
      </w:r>
      <w:r w:rsidR="00834AE3" w:rsidRPr="00A91403">
        <w:rPr>
          <w:rFonts w:cs="Traditional Arabic"/>
          <w:sz w:val="36"/>
          <w:szCs w:val="36"/>
        </w:rPr>
        <w:t>:</w:t>
      </w:r>
    </w:p>
    <w:p w:rsidR="00834AE3" w:rsidRPr="00A91403" w:rsidRDefault="00834AE3" w:rsidP="005D2FB9">
      <w:pPr>
        <w:numPr>
          <w:ilvl w:val="0"/>
          <w:numId w:val="43"/>
        </w:numPr>
        <w:tabs>
          <w:tab w:val="right" w:pos="990"/>
        </w:tabs>
        <w:bidi/>
        <w:spacing w:after="0" w:line="240" w:lineRule="auto"/>
        <w:ind w:left="-2" w:firstLine="646"/>
        <w:jc w:val="lowKashida"/>
        <w:rPr>
          <w:rFonts w:cs="Traditional Arabic"/>
          <w:sz w:val="36"/>
          <w:szCs w:val="36"/>
        </w:rPr>
      </w:pPr>
      <w:proofErr w:type="gramStart"/>
      <w:r w:rsidRPr="00A91403">
        <w:rPr>
          <w:rFonts w:cs="Traditional Arabic"/>
          <w:b/>
          <w:bCs/>
          <w:sz w:val="36"/>
          <w:szCs w:val="36"/>
          <w:rtl/>
        </w:rPr>
        <w:t>قائمة</w:t>
      </w:r>
      <w:proofErr w:type="gramEnd"/>
      <w:r w:rsidRPr="00A91403">
        <w:rPr>
          <w:rFonts w:cs="Traditional Arabic"/>
          <w:b/>
          <w:bCs/>
          <w:sz w:val="36"/>
          <w:szCs w:val="36"/>
          <w:rtl/>
        </w:rPr>
        <w:t xml:space="preserve"> الرصد وتسمى أيضاً قائمة الشطب</w:t>
      </w:r>
      <w:r w:rsidRPr="00A91403">
        <w:rPr>
          <w:rFonts w:cs="Traditional Arabic"/>
          <w:sz w:val="36"/>
          <w:szCs w:val="36"/>
          <w:rtl/>
        </w:rPr>
        <w:t>: وهي عبارة عن قائمة بأفعال أو سلوكيّات يرصدها المعلم أثناء تنفيذ مهمة تعليميّة معينة</w:t>
      </w:r>
      <w:r w:rsidR="000471F3" w:rsidRPr="00A91403">
        <w:rPr>
          <w:rFonts w:cs="Traditional Arabic"/>
          <w:sz w:val="36"/>
          <w:szCs w:val="36"/>
          <w:rtl/>
        </w:rPr>
        <w:t xml:space="preserve">، </w:t>
      </w:r>
      <w:r w:rsidRPr="00A91403">
        <w:rPr>
          <w:rFonts w:cs="Traditional Arabic"/>
          <w:sz w:val="36"/>
          <w:szCs w:val="36"/>
          <w:rtl/>
        </w:rPr>
        <w:t>حيث يستجاب على فقراتها باختيار إحدى كلمتين (صح أو خطأ) أو (نعم أو لا). ويكون على شكل جدول مكوّن من ثلاثة أعمدة يحتوي العمود الأول السلوك أو الفعل المُراد تقويمه</w:t>
      </w:r>
      <w:r w:rsidR="000471F3" w:rsidRPr="00A91403">
        <w:rPr>
          <w:rFonts w:cs="Traditional Arabic"/>
          <w:sz w:val="36"/>
          <w:szCs w:val="36"/>
          <w:rtl/>
        </w:rPr>
        <w:t xml:space="preserve">، </w:t>
      </w:r>
      <w:r w:rsidRPr="00A91403">
        <w:rPr>
          <w:rFonts w:cs="Traditional Arabic"/>
          <w:sz w:val="36"/>
          <w:szCs w:val="36"/>
          <w:rtl/>
        </w:rPr>
        <w:t>وإلى جانبه عمودان بكلمتي (نعم ولا)</w:t>
      </w:r>
      <w:r w:rsidR="000471F3" w:rsidRPr="00A91403">
        <w:rPr>
          <w:rFonts w:cs="Traditional Arabic"/>
          <w:sz w:val="36"/>
          <w:szCs w:val="36"/>
          <w:rtl/>
        </w:rPr>
        <w:t xml:space="preserve">، </w:t>
      </w:r>
      <w:r w:rsidRPr="00A91403">
        <w:rPr>
          <w:rFonts w:cs="Traditional Arabic"/>
          <w:sz w:val="36"/>
          <w:szCs w:val="36"/>
          <w:rtl/>
        </w:rPr>
        <w:t>ويختار المعلم إحدى الكلمتين بناءً على ما يراه من الطالب</w:t>
      </w:r>
      <w:r w:rsidR="000471F3" w:rsidRPr="00A91403">
        <w:rPr>
          <w:rFonts w:cs="Traditional Arabic"/>
          <w:sz w:val="36"/>
          <w:szCs w:val="36"/>
          <w:rtl/>
        </w:rPr>
        <w:t xml:space="preserve">، </w:t>
      </w:r>
      <w:r w:rsidRPr="00A91403">
        <w:rPr>
          <w:rFonts w:cs="Traditional Arabic"/>
          <w:sz w:val="36"/>
          <w:szCs w:val="36"/>
          <w:rtl/>
        </w:rPr>
        <w:t xml:space="preserve">ويتم عمل نسخ من قوائم الرصد بعدد طلاب الفصل. </w:t>
      </w:r>
    </w:p>
    <w:p w:rsidR="00834AE3" w:rsidRPr="00A91403" w:rsidRDefault="00834AE3" w:rsidP="00B146D2">
      <w:pPr>
        <w:bidi/>
        <w:spacing w:after="0" w:line="240" w:lineRule="auto"/>
        <w:jc w:val="lowKashida"/>
        <w:rPr>
          <w:rFonts w:cs="Traditional Arabic"/>
          <w:sz w:val="36"/>
          <w:szCs w:val="36"/>
        </w:rPr>
      </w:pPr>
      <w:r w:rsidRPr="00A91403">
        <w:rPr>
          <w:rFonts w:cs="Traditional Arabic"/>
          <w:sz w:val="36"/>
          <w:szCs w:val="36"/>
          <w:rtl/>
        </w:rPr>
        <w:t xml:space="preserve">وهي أداة تقيس </w:t>
      </w:r>
      <w:proofErr w:type="gramStart"/>
      <w:r w:rsidRPr="00A91403">
        <w:rPr>
          <w:rFonts w:cs="Traditional Arabic"/>
          <w:sz w:val="36"/>
          <w:szCs w:val="36"/>
          <w:rtl/>
        </w:rPr>
        <w:t>وجود</w:t>
      </w:r>
      <w:proofErr w:type="gramEnd"/>
      <w:r w:rsidRPr="00A91403">
        <w:rPr>
          <w:rFonts w:cs="Traditional Arabic"/>
          <w:sz w:val="36"/>
          <w:szCs w:val="36"/>
          <w:rtl/>
        </w:rPr>
        <w:t xml:space="preserve"> المهارة من عدمها لدى الطالب. سلم التقدير: وهي أداة تقيس مدى مهارة الطالب في تنفيذ مهمة معيّنة أو مقدار ما اكتسبه من مهارة معيّنة</w:t>
      </w:r>
      <w:r w:rsidR="000471F3" w:rsidRPr="00A91403">
        <w:rPr>
          <w:rFonts w:cs="Traditional Arabic"/>
          <w:sz w:val="36"/>
          <w:szCs w:val="36"/>
          <w:rtl/>
        </w:rPr>
        <w:t xml:space="preserve">، </w:t>
      </w:r>
      <w:r w:rsidRPr="00A91403">
        <w:rPr>
          <w:rFonts w:cs="Traditional Arabic"/>
          <w:sz w:val="36"/>
          <w:szCs w:val="36"/>
          <w:rtl/>
        </w:rPr>
        <w:t>فهي تشبه قائمة الأفعال والسلوكيات التي في قائمة الرصد</w:t>
      </w:r>
      <w:r w:rsidR="000471F3" w:rsidRPr="00A91403">
        <w:rPr>
          <w:rFonts w:cs="Traditional Arabic"/>
          <w:sz w:val="36"/>
          <w:szCs w:val="36"/>
          <w:rtl/>
        </w:rPr>
        <w:t xml:space="preserve">، </w:t>
      </w:r>
      <w:r w:rsidRPr="00A91403">
        <w:rPr>
          <w:rFonts w:cs="Traditional Arabic"/>
          <w:sz w:val="36"/>
          <w:szCs w:val="36"/>
          <w:rtl/>
        </w:rPr>
        <w:t>ولكنها بدلاً من إجابة كل من فقراتها (بنعم أو لا) فإنها تجيب برقم أو لفظ يُعبّر عن مدى تدني أو ارتفاع تحصيل هذه المهارة. ويمكن أن يكون سلم التقدير عددياً فيجاب على فقراته برقم من 1 إلى 5</w:t>
      </w:r>
      <w:r w:rsidR="000471F3" w:rsidRPr="00A91403">
        <w:rPr>
          <w:rFonts w:cs="Traditional Arabic"/>
          <w:sz w:val="36"/>
          <w:szCs w:val="36"/>
          <w:rtl/>
        </w:rPr>
        <w:t xml:space="preserve">، </w:t>
      </w:r>
      <w:r w:rsidRPr="00A91403">
        <w:rPr>
          <w:rFonts w:cs="Traditional Arabic"/>
          <w:sz w:val="36"/>
          <w:szCs w:val="36"/>
          <w:rtl/>
        </w:rPr>
        <w:t>حيث يكون 1 للتعبير عن عدم اكتساب المهارة</w:t>
      </w:r>
      <w:r w:rsidR="000471F3" w:rsidRPr="00A91403">
        <w:rPr>
          <w:rFonts w:cs="Traditional Arabic"/>
          <w:sz w:val="36"/>
          <w:szCs w:val="36"/>
          <w:rtl/>
        </w:rPr>
        <w:t xml:space="preserve">، </w:t>
      </w:r>
      <w:r w:rsidRPr="00A91403">
        <w:rPr>
          <w:rFonts w:cs="Traditional Arabic"/>
          <w:sz w:val="36"/>
          <w:szCs w:val="36"/>
          <w:rtl/>
        </w:rPr>
        <w:t>ويكون 5 هو اكتسابها وإتقانها إتقاناً تاماً</w:t>
      </w:r>
      <w:r w:rsidR="000471F3" w:rsidRPr="00A91403">
        <w:rPr>
          <w:rFonts w:cs="Traditional Arabic"/>
          <w:sz w:val="36"/>
          <w:szCs w:val="36"/>
          <w:rtl/>
        </w:rPr>
        <w:t xml:space="preserve">، </w:t>
      </w:r>
      <w:r w:rsidRPr="00A91403">
        <w:rPr>
          <w:rFonts w:cs="Traditional Arabic"/>
          <w:sz w:val="36"/>
          <w:szCs w:val="36"/>
          <w:rtl/>
        </w:rPr>
        <w:t>كما يمكن أن يكون سلم التقدير لفظياً</w:t>
      </w:r>
      <w:r w:rsidR="00B146D2">
        <w:rPr>
          <w:rFonts w:cs="Traditional Arabic"/>
          <w:sz w:val="36"/>
          <w:szCs w:val="36"/>
          <w:rtl/>
        </w:rPr>
        <w:t xml:space="preserve"> فيجاب على فقراته بكلمات مثل سي</w:t>
      </w:r>
      <w:r w:rsidR="00B146D2">
        <w:rPr>
          <w:rFonts w:cs="Traditional Arabic" w:hint="cs"/>
          <w:sz w:val="36"/>
          <w:szCs w:val="36"/>
          <w:rtl/>
        </w:rPr>
        <w:t>ء</w:t>
      </w:r>
      <w:r w:rsidR="000471F3" w:rsidRPr="00A91403">
        <w:rPr>
          <w:rFonts w:cs="Traditional Arabic"/>
          <w:sz w:val="36"/>
          <w:szCs w:val="36"/>
          <w:rtl/>
        </w:rPr>
        <w:t xml:space="preserve"> </w:t>
      </w:r>
      <w:r w:rsidRPr="00A91403">
        <w:rPr>
          <w:rFonts w:cs="Traditional Arabic"/>
          <w:sz w:val="36"/>
          <w:szCs w:val="36"/>
          <w:rtl/>
        </w:rPr>
        <w:t>جيد</w:t>
      </w:r>
      <w:r w:rsidR="000471F3" w:rsidRPr="00A91403">
        <w:rPr>
          <w:rFonts w:cs="Traditional Arabic"/>
          <w:sz w:val="36"/>
          <w:szCs w:val="36"/>
          <w:rtl/>
        </w:rPr>
        <w:t xml:space="preserve">، </w:t>
      </w:r>
      <w:r w:rsidRPr="00A91403">
        <w:rPr>
          <w:rFonts w:cs="Traditional Arabic"/>
          <w:sz w:val="36"/>
          <w:szCs w:val="36"/>
          <w:rtl/>
        </w:rPr>
        <w:t>جيد جداً</w:t>
      </w:r>
      <w:r w:rsidR="000471F3" w:rsidRPr="00A91403">
        <w:rPr>
          <w:rFonts w:cs="Traditional Arabic"/>
          <w:sz w:val="36"/>
          <w:szCs w:val="36"/>
          <w:rtl/>
        </w:rPr>
        <w:t xml:space="preserve">، </w:t>
      </w:r>
      <w:r w:rsidRPr="00A91403">
        <w:rPr>
          <w:rFonts w:cs="Traditional Arabic"/>
          <w:sz w:val="36"/>
          <w:szCs w:val="36"/>
          <w:rtl/>
        </w:rPr>
        <w:t>ممتاز</w:t>
      </w:r>
      <w:r w:rsidR="000471F3" w:rsidRPr="00A91403">
        <w:rPr>
          <w:rFonts w:cs="Traditional Arabic"/>
          <w:sz w:val="36"/>
          <w:szCs w:val="36"/>
          <w:rtl/>
        </w:rPr>
        <w:t xml:space="preserve">، </w:t>
      </w:r>
      <w:r w:rsidRPr="00A91403">
        <w:rPr>
          <w:rFonts w:cs="Traditional Arabic"/>
          <w:sz w:val="36"/>
          <w:szCs w:val="36"/>
          <w:rtl/>
        </w:rPr>
        <w:t>أو غيرها من الكلمات التي تناسب المهارة التي يتم قياسها</w:t>
      </w:r>
      <w:r w:rsidRPr="00A91403">
        <w:rPr>
          <w:rFonts w:cs="Traditional Arabic"/>
          <w:sz w:val="36"/>
          <w:szCs w:val="36"/>
        </w:rPr>
        <w:t>.</w:t>
      </w:r>
    </w:p>
    <w:p w:rsidR="00834AE3" w:rsidRPr="00A91403" w:rsidRDefault="00834AE3" w:rsidP="005D2FB9">
      <w:pPr>
        <w:numPr>
          <w:ilvl w:val="0"/>
          <w:numId w:val="43"/>
        </w:numPr>
        <w:bidi/>
        <w:spacing w:after="0" w:line="240" w:lineRule="auto"/>
        <w:ind w:left="-2" w:firstLine="646"/>
        <w:jc w:val="lowKashida"/>
        <w:rPr>
          <w:rFonts w:cs="Traditional Arabic"/>
          <w:sz w:val="36"/>
          <w:szCs w:val="36"/>
        </w:rPr>
      </w:pPr>
      <w:r w:rsidRPr="00A91403">
        <w:rPr>
          <w:rFonts w:cs="Traditional Arabic"/>
          <w:b/>
          <w:bCs/>
          <w:sz w:val="36"/>
          <w:szCs w:val="36"/>
          <w:rtl/>
        </w:rPr>
        <w:t>سلم التقدير</w:t>
      </w:r>
      <w:r w:rsidRPr="00A91403">
        <w:rPr>
          <w:rFonts w:cs="Traditional Arabic"/>
          <w:sz w:val="36"/>
          <w:szCs w:val="36"/>
          <w:rtl/>
        </w:rPr>
        <w:t>: وهي أداة تقيس مدى مهارة الطالب في تنفيذ مهمة معيّنة أو مقدار ما اكتسبه من مهارة معيّنة</w:t>
      </w:r>
      <w:r w:rsidR="000471F3" w:rsidRPr="00A91403">
        <w:rPr>
          <w:rFonts w:cs="Traditional Arabic"/>
          <w:sz w:val="36"/>
          <w:szCs w:val="36"/>
          <w:rtl/>
        </w:rPr>
        <w:t xml:space="preserve">، </w:t>
      </w:r>
      <w:r w:rsidRPr="00A91403">
        <w:rPr>
          <w:rFonts w:cs="Traditional Arabic"/>
          <w:sz w:val="36"/>
          <w:szCs w:val="36"/>
          <w:rtl/>
        </w:rPr>
        <w:t>فهي تشبه قائمة الأفعال والسلوكيات التي في قائمة الرصد</w:t>
      </w:r>
      <w:r w:rsidR="000471F3" w:rsidRPr="00A91403">
        <w:rPr>
          <w:rFonts w:cs="Traditional Arabic"/>
          <w:sz w:val="36"/>
          <w:szCs w:val="36"/>
          <w:rtl/>
        </w:rPr>
        <w:t xml:space="preserve">، </w:t>
      </w:r>
      <w:r w:rsidRPr="00A91403">
        <w:rPr>
          <w:rFonts w:cs="Traditional Arabic"/>
          <w:sz w:val="36"/>
          <w:szCs w:val="36"/>
          <w:rtl/>
        </w:rPr>
        <w:t>ولكنها بدلاً من إجابة كل من فقراتها (بنعم أو لا) فإنها تجيب برقم أو لفظ يُعبّر عن مدى تدني أو ارتفاع تحصيل هذه المهارة. ويمكن أن يكون سلم التقدير عددياً فيجاب على فقراته برقم من 1 إلى 5</w:t>
      </w:r>
      <w:r w:rsidR="000471F3" w:rsidRPr="00A91403">
        <w:rPr>
          <w:rFonts w:cs="Traditional Arabic"/>
          <w:sz w:val="36"/>
          <w:szCs w:val="36"/>
          <w:rtl/>
        </w:rPr>
        <w:t xml:space="preserve">، </w:t>
      </w:r>
      <w:r w:rsidRPr="00A91403">
        <w:rPr>
          <w:rFonts w:cs="Traditional Arabic"/>
          <w:sz w:val="36"/>
          <w:szCs w:val="36"/>
          <w:rtl/>
        </w:rPr>
        <w:t>حيث يكون 1 للتعبير عن عدم اكتساب المهارة</w:t>
      </w:r>
      <w:r w:rsidR="000471F3" w:rsidRPr="00A91403">
        <w:rPr>
          <w:rFonts w:cs="Traditional Arabic"/>
          <w:sz w:val="36"/>
          <w:szCs w:val="36"/>
          <w:rtl/>
        </w:rPr>
        <w:t xml:space="preserve">، </w:t>
      </w:r>
      <w:r w:rsidRPr="00A91403">
        <w:rPr>
          <w:rFonts w:cs="Traditional Arabic"/>
          <w:sz w:val="36"/>
          <w:szCs w:val="36"/>
          <w:rtl/>
        </w:rPr>
        <w:t>ويكون 5 هو اكتسابها وإتقانها إتقاناً تاماً</w:t>
      </w:r>
      <w:r w:rsidR="000471F3" w:rsidRPr="00A91403">
        <w:rPr>
          <w:rFonts w:cs="Traditional Arabic"/>
          <w:sz w:val="36"/>
          <w:szCs w:val="36"/>
          <w:rtl/>
        </w:rPr>
        <w:t xml:space="preserve">، </w:t>
      </w:r>
      <w:r w:rsidRPr="00A91403">
        <w:rPr>
          <w:rFonts w:cs="Traditional Arabic"/>
          <w:sz w:val="36"/>
          <w:szCs w:val="36"/>
          <w:rtl/>
        </w:rPr>
        <w:t>كما يمكن أن يكون سلم التقدير لفظياً فيجاب على فقراته بكلمات مثل سيئ</w:t>
      </w:r>
      <w:r w:rsidR="000471F3" w:rsidRPr="00A91403">
        <w:rPr>
          <w:rFonts w:cs="Traditional Arabic"/>
          <w:sz w:val="36"/>
          <w:szCs w:val="36"/>
          <w:rtl/>
        </w:rPr>
        <w:t xml:space="preserve">، </w:t>
      </w:r>
      <w:r w:rsidRPr="00A91403">
        <w:rPr>
          <w:rFonts w:cs="Traditional Arabic"/>
          <w:sz w:val="36"/>
          <w:szCs w:val="36"/>
          <w:rtl/>
        </w:rPr>
        <w:t>جيد</w:t>
      </w:r>
      <w:r w:rsidR="000471F3" w:rsidRPr="00A91403">
        <w:rPr>
          <w:rFonts w:cs="Traditional Arabic"/>
          <w:sz w:val="36"/>
          <w:szCs w:val="36"/>
          <w:rtl/>
        </w:rPr>
        <w:t xml:space="preserve">، </w:t>
      </w:r>
      <w:r w:rsidRPr="00A91403">
        <w:rPr>
          <w:rFonts w:cs="Traditional Arabic"/>
          <w:sz w:val="36"/>
          <w:szCs w:val="36"/>
          <w:rtl/>
        </w:rPr>
        <w:t>جيد جداً</w:t>
      </w:r>
      <w:r w:rsidR="000471F3" w:rsidRPr="00A91403">
        <w:rPr>
          <w:rFonts w:cs="Traditional Arabic"/>
          <w:sz w:val="36"/>
          <w:szCs w:val="36"/>
          <w:rtl/>
        </w:rPr>
        <w:t xml:space="preserve">، </w:t>
      </w:r>
      <w:r w:rsidRPr="00A91403">
        <w:rPr>
          <w:rFonts w:cs="Traditional Arabic"/>
          <w:sz w:val="36"/>
          <w:szCs w:val="36"/>
          <w:rtl/>
        </w:rPr>
        <w:t>ممتاز</w:t>
      </w:r>
      <w:r w:rsidR="000471F3" w:rsidRPr="00A91403">
        <w:rPr>
          <w:rFonts w:cs="Traditional Arabic"/>
          <w:sz w:val="36"/>
          <w:szCs w:val="36"/>
          <w:rtl/>
        </w:rPr>
        <w:t xml:space="preserve">، </w:t>
      </w:r>
      <w:r w:rsidRPr="00A91403">
        <w:rPr>
          <w:rFonts w:cs="Traditional Arabic"/>
          <w:sz w:val="36"/>
          <w:szCs w:val="36"/>
          <w:rtl/>
        </w:rPr>
        <w:t>أو غيرها من الكلمات التي تناسب المهارة التي يتم قياسها. سجل وصف سير التعلم: وهو عبارة عن سجل أو دفتر يكتب فيه الطالب مواضيع إنشائيّة أو عبارات حول بعض الأشياء التي قرأها وتعلمها أو شاهدها أو مر بها</w:t>
      </w:r>
      <w:r w:rsidR="000471F3" w:rsidRPr="00A91403">
        <w:rPr>
          <w:rFonts w:cs="Traditional Arabic"/>
          <w:sz w:val="36"/>
          <w:szCs w:val="36"/>
          <w:rtl/>
        </w:rPr>
        <w:t xml:space="preserve">، </w:t>
      </w:r>
      <w:r w:rsidRPr="00A91403">
        <w:rPr>
          <w:rFonts w:cs="Traditional Arabic"/>
          <w:sz w:val="36"/>
          <w:szCs w:val="36"/>
          <w:rtl/>
        </w:rPr>
        <w:t xml:space="preserve">سواء </w:t>
      </w:r>
      <w:r w:rsidRPr="00A91403">
        <w:rPr>
          <w:rFonts w:cs="Traditional Arabic"/>
          <w:sz w:val="36"/>
          <w:szCs w:val="36"/>
          <w:rtl/>
        </w:rPr>
        <w:lastRenderedPageBreak/>
        <w:t>في حياته الخاصة أم في الفصل</w:t>
      </w:r>
      <w:r w:rsidR="000471F3" w:rsidRPr="00A91403">
        <w:rPr>
          <w:rFonts w:cs="Traditional Arabic"/>
          <w:sz w:val="36"/>
          <w:szCs w:val="36"/>
          <w:rtl/>
        </w:rPr>
        <w:t xml:space="preserve">، </w:t>
      </w:r>
      <w:r w:rsidRPr="00A91403">
        <w:rPr>
          <w:rFonts w:cs="Traditional Arabic"/>
          <w:sz w:val="36"/>
          <w:szCs w:val="36"/>
          <w:rtl/>
        </w:rPr>
        <w:t>ويمكنه التعبير عن آرائه بحرية في هذا السجل</w:t>
      </w:r>
      <w:r w:rsidR="000471F3" w:rsidRPr="00A91403">
        <w:rPr>
          <w:rFonts w:cs="Traditional Arabic"/>
          <w:sz w:val="36"/>
          <w:szCs w:val="36"/>
          <w:rtl/>
        </w:rPr>
        <w:t xml:space="preserve">، </w:t>
      </w:r>
      <w:r w:rsidRPr="00A91403">
        <w:rPr>
          <w:rFonts w:cs="Traditional Arabic"/>
          <w:sz w:val="36"/>
          <w:szCs w:val="36"/>
          <w:rtl/>
        </w:rPr>
        <w:t xml:space="preserve">وهو يُعد بذلك </w:t>
      </w:r>
      <w:r w:rsidR="00B146D2" w:rsidRPr="00A91403">
        <w:rPr>
          <w:rFonts w:cs="Traditional Arabic" w:hint="cs"/>
          <w:sz w:val="36"/>
          <w:szCs w:val="36"/>
          <w:rtl/>
        </w:rPr>
        <w:t>استراتيجية</w:t>
      </w:r>
      <w:r w:rsidRPr="00A91403">
        <w:rPr>
          <w:rFonts w:cs="Traditional Arabic"/>
          <w:sz w:val="36"/>
          <w:szCs w:val="36"/>
          <w:rtl/>
        </w:rPr>
        <w:t xml:space="preserve"> لمراجعة الذات حيث يحتفظ الطالب بالسجل معه.</w:t>
      </w:r>
      <w:r w:rsidRPr="00A91403">
        <w:rPr>
          <w:rFonts w:cs="Traditional Arabic"/>
          <w:sz w:val="36"/>
          <w:szCs w:val="36"/>
          <w:vertAlign w:val="superscript"/>
          <w:rtl/>
        </w:rPr>
        <w:footnoteReference w:id="36"/>
      </w:r>
      <w:r w:rsidRPr="00A91403">
        <w:rPr>
          <w:rFonts w:cs="Traditional Arabic"/>
          <w:sz w:val="36"/>
          <w:szCs w:val="36"/>
          <w:rtl/>
        </w:rPr>
        <w:t xml:space="preserve"> </w:t>
      </w:r>
    </w:p>
    <w:p w:rsidR="00834AE3" w:rsidRPr="00AA635D" w:rsidRDefault="00834AE3" w:rsidP="00834AE3">
      <w:pPr>
        <w:bidi/>
        <w:spacing w:after="0" w:line="240" w:lineRule="auto"/>
        <w:jc w:val="lowKashida"/>
        <w:rPr>
          <w:rFonts w:cs="Traditional Arabic"/>
          <w:sz w:val="32"/>
          <w:szCs w:val="32"/>
          <w:rtl/>
        </w:rPr>
      </w:pPr>
      <w:proofErr w:type="gramStart"/>
      <w:r w:rsidRPr="00AA635D">
        <w:rPr>
          <w:rFonts w:cs="Traditional Arabic"/>
          <w:sz w:val="32"/>
          <w:szCs w:val="32"/>
          <w:rtl/>
        </w:rPr>
        <w:t>ويجمع</w:t>
      </w:r>
      <w:proofErr w:type="gramEnd"/>
      <w:r w:rsidRPr="00AA635D">
        <w:rPr>
          <w:rFonts w:cs="Traditional Arabic"/>
          <w:sz w:val="32"/>
          <w:szCs w:val="32"/>
          <w:rtl/>
        </w:rPr>
        <w:t xml:space="preserve"> المعلم السجلات من الطلبة كل فترة بشكل دوريّ حتى يقرأها ويُعلّق عليها بشكل إيجابي وبنّاء</w:t>
      </w:r>
      <w:r w:rsidR="000471F3" w:rsidRPr="00AA635D">
        <w:rPr>
          <w:rFonts w:cs="Traditional Arabic"/>
          <w:sz w:val="32"/>
          <w:szCs w:val="32"/>
          <w:rtl/>
        </w:rPr>
        <w:t xml:space="preserve">، </w:t>
      </w:r>
      <w:r w:rsidRPr="00AA635D">
        <w:rPr>
          <w:rFonts w:cs="Traditional Arabic"/>
          <w:sz w:val="32"/>
          <w:szCs w:val="32"/>
          <w:rtl/>
        </w:rPr>
        <w:t>وهي تساعده بتقدير مستوى الطلبة وفهم ومعرفة ما يجول في بال كل واحد منهم</w:t>
      </w:r>
      <w:r w:rsidR="000471F3" w:rsidRPr="00AA635D">
        <w:rPr>
          <w:rFonts w:cs="Traditional Arabic"/>
          <w:sz w:val="32"/>
          <w:szCs w:val="32"/>
          <w:rtl/>
        </w:rPr>
        <w:t xml:space="preserve">، </w:t>
      </w:r>
      <w:r w:rsidRPr="00AA635D">
        <w:rPr>
          <w:rFonts w:cs="Traditional Arabic"/>
          <w:sz w:val="32"/>
          <w:szCs w:val="32"/>
          <w:rtl/>
        </w:rPr>
        <w:t>وبالتالي تقويمهم بشكل أ</w:t>
      </w:r>
      <w:r w:rsidRPr="00AA635D">
        <w:rPr>
          <w:rFonts w:cs="Traditional Arabic" w:hint="cs"/>
          <w:sz w:val="32"/>
          <w:szCs w:val="32"/>
          <w:rtl/>
        </w:rPr>
        <w:t>دق.</w:t>
      </w:r>
      <w:r w:rsidRPr="00AA635D">
        <w:rPr>
          <w:rFonts w:cs="Traditional Arabic"/>
          <w:sz w:val="32"/>
          <w:szCs w:val="32"/>
          <w:vertAlign w:val="superscript"/>
        </w:rPr>
        <w:footnoteReference w:id="37"/>
      </w:r>
    </w:p>
    <w:p w:rsidR="008A5B8F" w:rsidRDefault="008A5B8F" w:rsidP="008A5B8F">
      <w:pPr>
        <w:bidi/>
        <w:spacing w:after="0" w:line="240" w:lineRule="auto"/>
        <w:jc w:val="lowKashida"/>
        <w:rPr>
          <w:rFonts w:cs="Traditional Arabic"/>
          <w:sz w:val="32"/>
          <w:szCs w:val="32"/>
          <w:rtl/>
        </w:rPr>
        <w:sectPr w:rsidR="008A5B8F" w:rsidSect="00B215A6">
          <w:headerReference w:type="default" r:id="rId38"/>
          <w:footerReference w:type="default" r:id="rId39"/>
          <w:footnotePr>
            <w:numRestart w:val="eachPage"/>
          </w:footnotePr>
          <w:pgSz w:w="11906" w:h="16838"/>
          <w:pgMar w:top="1134" w:right="1418" w:bottom="1134" w:left="1134" w:header="709" w:footer="709" w:gutter="0"/>
          <w:cols w:space="708"/>
          <w:docGrid w:linePitch="360"/>
        </w:sectPr>
      </w:pPr>
    </w:p>
    <w:p w:rsidR="008A5B8F" w:rsidRDefault="002F79B6" w:rsidP="008A5B8F">
      <w:pPr>
        <w:bidi/>
        <w:spacing w:after="0" w:line="240" w:lineRule="auto"/>
        <w:jc w:val="lowKashida"/>
        <w:rPr>
          <w:rFonts w:cs="Andalus"/>
          <w:b/>
          <w:bCs/>
          <w:noProof/>
          <w:sz w:val="52"/>
          <w:szCs w:val="52"/>
          <w:rtl/>
        </w:rPr>
      </w:pPr>
      <w:r>
        <w:rPr>
          <w:rFonts w:cs="Andalus" w:hint="cs"/>
          <w:b/>
          <w:bCs/>
          <w:noProof/>
          <w:sz w:val="52"/>
          <w:szCs w:val="52"/>
          <w:rtl/>
        </w:rPr>
        <w:lastRenderedPageBreak/>
        <w:drawing>
          <wp:anchor distT="0" distB="0" distL="114300" distR="114300" simplePos="0" relativeHeight="251735040" behindDoc="1" locked="0" layoutInCell="1" allowOverlap="1" wp14:anchorId="3FD8E575" wp14:editId="7EE7A0AD">
            <wp:simplePos x="0" y="0"/>
            <wp:positionH relativeFrom="margin">
              <wp:posOffset>-412437</wp:posOffset>
            </wp:positionH>
            <wp:positionV relativeFrom="margin">
              <wp:posOffset>-405765</wp:posOffset>
            </wp:positionV>
            <wp:extent cx="6932930" cy="10178415"/>
            <wp:effectExtent l="0" t="0" r="1270" b="0"/>
            <wp:wrapNone/>
            <wp:docPr id="76" name="Image 6" descr="Border Blac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order Black 03"/>
                    <pic:cNvPicPr>
                      <a:picLocks noChangeAspect="1" noChangeArrowheads="1"/>
                    </pic:cNvPicPr>
                  </pic:nvPicPr>
                  <pic:blipFill>
                    <a:blip r:embed="rId25"/>
                    <a:srcRect/>
                    <a:stretch>
                      <a:fillRect/>
                    </a:stretch>
                  </pic:blipFill>
                  <pic:spPr bwMode="auto">
                    <a:xfrm>
                      <a:off x="0" y="0"/>
                      <a:ext cx="6932930" cy="101784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Default="002F79B6" w:rsidP="002F79B6">
      <w:pPr>
        <w:bidi/>
        <w:spacing w:after="0" w:line="240" w:lineRule="auto"/>
        <w:jc w:val="lowKashida"/>
        <w:rPr>
          <w:rFonts w:cs="Andalus"/>
          <w:b/>
          <w:bCs/>
          <w:noProof/>
          <w:sz w:val="52"/>
          <w:szCs w:val="52"/>
          <w:rtl/>
        </w:rPr>
      </w:pPr>
    </w:p>
    <w:p w:rsidR="002F79B6" w:rsidRPr="002F79B6" w:rsidRDefault="002F79B6" w:rsidP="002F79B6">
      <w:pPr>
        <w:pStyle w:val="Titre1"/>
        <w:jc w:val="center"/>
        <w:rPr>
          <w:noProof/>
          <w:sz w:val="72"/>
          <w:szCs w:val="72"/>
          <w:rtl/>
        </w:rPr>
      </w:pPr>
      <w:bookmarkStart w:id="128" w:name="_Toc84182327"/>
      <w:bookmarkStart w:id="129" w:name="_Toc84183406"/>
      <w:bookmarkStart w:id="130" w:name="_Toc84183741"/>
      <w:bookmarkStart w:id="131" w:name="_Toc84326540"/>
      <w:r w:rsidRPr="002F79B6">
        <w:rPr>
          <w:rFonts w:hint="cs"/>
          <w:noProof/>
          <w:sz w:val="72"/>
          <w:szCs w:val="72"/>
          <w:rtl/>
        </w:rPr>
        <w:t>الفصل الثاني: الدراسة التطبيقية</w:t>
      </w:r>
      <w:bookmarkEnd w:id="128"/>
      <w:bookmarkEnd w:id="129"/>
      <w:bookmarkEnd w:id="130"/>
      <w:bookmarkEnd w:id="131"/>
    </w:p>
    <w:p w:rsidR="002F79B6" w:rsidRPr="002F79B6" w:rsidRDefault="002F79B6" w:rsidP="002F79B6">
      <w:pPr>
        <w:rPr>
          <w:rtl/>
          <w:lang w:eastAsia="en-US" w:bidi="ar-DZ"/>
        </w:rPr>
      </w:pPr>
    </w:p>
    <w:p w:rsidR="002F79B6" w:rsidRPr="002F79B6" w:rsidRDefault="002F79B6" w:rsidP="002F79B6">
      <w:pPr>
        <w:bidi/>
        <w:rPr>
          <w:rtl/>
          <w:lang w:eastAsia="en-US" w:bidi="ar-DZ"/>
        </w:rPr>
        <w:sectPr w:rsidR="002F79B6" w:rsidRPr="002F79B6" w:rsidSect="00784E11">
          <w:headerReference w:type="default" r:id="rId40"/>
          <w:footerReference w:type="default" r:id="rId41"/>
          <w:footnotePr>
            <w:numRestart w:val="eachPage"/>
          </w:footnotePr>
          <w:pgSz w:w="11906" w:h="16838"/>
          <w:pgMar w:top="1134" w:right="1418" w:bottom="1134" w:left="1134" w:header="709" w:footer="709" w:gutter="0"/>
          <w:cols w:space="708"/>
          <w:docGrid w:linePitch="360"/>
        </w:sectPr>
      </w:pPr>
    </w:p>
    <w:p w:rsidR="00204D80" w:rsidRDefault="00204D80">
      <w:pPr>
        <w:rPr>
          <w:rFonts w:ascii="Traditional Arabic" w:eastAsiaTheme="minorHAnsi" w:hAnsi="Traditional Arabic" w:cs="Traditional Arabic"/>
          <w:b/>
          <w:bCs/>
          <w:sz w:val="36"/>
          <w:szCs w:val="36"/>
          <w:rtl/>
          <w:lang w:eastAsia="en-US" w:bidi="ar-DZ"/>
        </w:rPr>
      </w:pPr>
      <w:r>
        <w:rPr>
          <w:rtl/>
        </w:rPr>
        <w:lastRenderedPageBreak/>
        <w:br w:type="page"/>
      </w:r>
    </w:p>
    <w:p w:rsidR="00AC570F" w:rsidRPr="000F555C" w:rsidRDefault="008D1479" w:rsidP="002F79B6">
      <w:pPr>
        <w:pStyle w:val="Titre1"/>
        <w:rPr>
          <w:rtl/>
        </w:rPr>
      </w:pPr>
      <w:bookmarkStart w:id="132" w:name="_Toc84182328"/>
      <w:bookmarkStart w:id="133" w:name="_Toc84183407"/>
      <w:bookmarkStart w:id="134" w:name="_Toc84183742"/>
      <w:bookmarkStart w:id="135" w:name="_Toc84326541"/>
      <w:r>
        <w:rPr>
          <w:rtl/>
        </w:rPr>
        <w:lastRenderedPageBreak/>
        <w:t>مدخل</w:t>
      </w:r>
      <w:bookmarkEnd w:id="132"/>
      <w:bookmarkEnd w:id="133"/>
      <w:bookmarkEnd w:id="134"/>
      <w:bookmarkEnd w:id="135"/>
    </w:p>
    <w:p w:rsidR="00AC570F" w:rsidRPr="00154F56" w:rsidRDefault="008D1479" w:rsidP="002B7C6B">
      <w:pPr>
        <w:bidi/>
        <w:spacing w:after="0"/>
        <w:jc w:val="both"/>
        <w:rPr>
          <w:rFonts w:ascii="Traditional Arabic" w:hAnsi="Traditional Arabic" w:cs="Traditional Arabic"/>
          <w:sz w:val="36"/>
          <w:szCs w:val="36"/>
          <w:rtl/>
          <w:lang w:bidi="ar-DZ"/>
        </w:rPr>
      </w:pPr>
      <w:r>
        <w:rPr>
          <w:rFonts w:ascii="Traditional Arabic" w:hAnsi="Traditional Arabic" w:cs="Traditional Arabic" w:hint="cs"/>
          <w:sz w:val="32"/>
          <w:szCs w:val="32"/>
          <w:rtl/>
          <w:lang w:bidi="ar-DZ"/>
        </w:rPr>
        <w:tab/>
      </w:r>
      <w:proofErr w:type="gramStart"/>
      <w:r w:rsidR="00AC570F" w:rsidRPr="00154F56">
        <w:rPr>
          <w:rFonts w:ascii="Traditional Arabic" w:hAnsi="Traditional Arabic" w:cs="Traditional Arabic"/>
          <w:sz w:val="36"/>
          <w:szCs w:val="36"/>
          <w:rtl/>
          <w:lang w:bidi="ar-DZ"/>
        </w:rPr>
        <w:t>إن</w:t>
      </w:r>
      <w:proofErr w:type="gramEnd"/>
      <w:r w:rsidR="00AC570F" w:rsidRPr="00154F56">
        <w:rPr>
          <w:rFonts w:ascii="Traditional Arabic" w:hAnsi="Traditional Arabic" w:cs="Traditional Arabic"/>
          <w:sz w:val="36"/>
          <w:szCs w:val="36"/>
          <w:rtl/>
          <w:lang w:bidi="ar-DZ"/>
        </w:rPr>
        <w:t xml:space="preserve"> عملية الإصلاح التربوي في المدرسة الجزائرية ليست بالعملية الحديثة</w:t>
      </w:r>
      <w:r w:rsidR="000471F3" w:rsidRPr="00154F56">
        <w:rPr>
          <w:rFonts w:ascii="Traditional Arabic" w:hAnsi="Traditional Arabic" w:cs="Traditional Arabic"/>
          <w:sz w:val="36"/>
          <w:szCs w:val="36"/>
          <w:rtl/>
          <w:lang w:bidi="ar-DZ"/>
        </w:rPr>
        <w:t>، و</w:t>
      </w:r>
      <w:r w:rsidR="00AC570F" w:rsidRPr="00154F56">
        <w:rPr>
          <w:rFonts w:ascii="Traditional Arabic" w:hAnsi="Traditional Arabic" w:cs="Traditional Arabic"/>
          <w:sz w:val="36"/>
          <w:szCs w:val="36"/>
          <w:rtl/>
          <w:lang w:bidi="ar-DZ"/>
        </w:rPr>
        <w:t>إنما هي عبارة عن سلسلة من العمليات المتواصلة</w:t>
      </w:r>
      <w:r w:rsidR="000471F3"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التي بدأت منذ الاستقلال</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ظلت مستمرة ليومنا هذا.</w:t>
      </w:r>
    </w:p>
    <w:p w:rsidR="00AC570F" w:rsidRPr="00154F56" w:rsidRDefault="008D1479" w:rsidP="008D1479">
      <w:pPr>
        <w:bidi/>
        <w:spacing w:after="0"/>
        <w:jc w:val="both"/>
        <w:rPr>
          <w:rFonts w:ascii="Traditional Arabic" w:hAnsi="Traditional Arabic" w:cs="Traditional Arabic"/>
          <w:sz w:val="36"/>
          <w:szCs w:val="36"/>
          <w:rtl/>
          <w:lang w:bidi="ar-DZ"/>
        </w:rPr>
      </w:pPr>
      <w:r w:rsidRPr="00154F56">
        <w:rPr>
          <w:rFonts w:ascii="Traditional Arabic" w:hAnsi="Traditional Arabic" w:cs="Traditional Arabic" w:hint="cs"/>
          <w:sz w:val="36"/>
          <w:szCs w:val="36"/>
          <w:rtl/>
          <w:lang w:bidi="ar-DZ"/>
        </w:rPr>
        <w:tab/>
      </w:r>
      <w:r w:rsidR="00AC570F" w:rsidRPr="00154F56">
        <w:rPr>
          <w:rFonts w:ascii="Traditional Arabic" w:hAnsi="Traditional Arabic" w:cs="Traditional Arabic"/>
          <w:sz w:val="36"/>
          <w:szCs w:val="36"/>
          <w:rtl/>
          <w:lang w:bidi="ar-DZ"/>
        </w:rPr>
        <w:t>وقد عرفت المنظومة التربوية الجزائرية عدة تطورات فيما يخص المناهج حيث تم اعتماد مقاربات مختلفة في سبيل قيام منظومة تربوية تحقق أهداف</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طموحات شعبها</w:t>
      </w:r>
      <w:r w:rsidR="000471F3"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كما أن التقدم العلم</w:t>
      </w:r>
      <w:r w:rsidR="009B4F7E" w:rsidRPr="00154F56">
        <w:rPr>
          <w:rFonts w:ascii="Traditional Arabic" w:hAnsi="Traditional Arabic" w:cs="Traditional Arabic"/>
          <w:sz w:val="36"/>
          <w:szCs w:val="36"/>
          <w:rtl/>
          <w:lang w:bidi="ar-DZ"/>
        </w:rPr>
        <w:t>ي</w:t>
      </w:r>
      <w:r w:rsidR="000471F3" w:rsidRPr="00154F56">
        <w:rPr>
          <w:rFonts w:ascii="Traditional Arabic" w:hAnsi="Traditional Arabic" w:cs="Traditional Arabic"/>
          <w:sz w:val="36"/>
          <w:szCs w:val="36"/>
          <w:rtl/>
          <w:lang w:bidi="ar-DZ"/>
        </w:rPr>
        <w:t xml:space="preserve"> و</w:t>
      </w:r>
      <w:r w:rsidR="009B4F7E" w:rsidRPr="00154F56">
        <w:rPr>
          <w:rFonts w:ascii="Traditional Arabic" w:hAnsi="Traditional Arabic" w:cs="Traditional Arabic"/>
          <w:sz w:val="36"/>
          <w:szCs w:val="36"/>
          <w:rtl/>
          <w:lang w:bidi="ar-DZ"/>
        </w:rPr>
        <w:t>تأثيره على تطور المجتمعات و</w:t>
      </w:r>
      <w:r w:rsidR="00AC570F" w:rsidRPr="00154F56">
        <w:rPr>
          <w:rFonts w:ascii="Traditional Arabic" w:hAnsi="Traditional Arabic" w:cs="Traditional Arabic"/>
          <w:sz w:val="36"/>
          <w:szCs w:val="36"/>
          <w:rtl/>
          <w:lang w:bidi="ar-DZ"/>
        </w:rPr>
        <w:t>ظهور احتياجات جديدة يفرض على التعليم مسايرتها</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العمل على إنتاج أفراد قادرين على التكيف معها.</w:t>
      </w:r>
    </w:p>
    <w:p w:rsidR="00AC570F" w:rsidRPr="00154F56" w:rsidRDefault="00AC570F" w:rsidP="002B7C6B">
      <w:pPr>
        <w:bidi/>
        <w:spacing w:after="0"/>
        <w:jc w:val="both"/>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و من هنا ظهرت</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المقاربة بالكفاءات</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قد سعت هذه المقاربة الى جعل التلميذ او المتعلم محورا للعملية التعلمية</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قد تم تطبيق هذه المقاربة ابتداءً من السنة الدراسية:2003/2004</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 xml:space="preserve">كرسها القانون التوجيهي للتربية الوطنية رقم 04-08 المؤرخ في 23 </w:t>
      </w:r>
      <w:proofErr w:type="spellStart"/>
      <w:r w:rsidRPr="00154F56">
        <w:rPr>
          <w:rFonts w:ascii="Traditional Arabic" w:hAnsi="Traditional Arabic" w:cs="Traditional Arabic"/>
          <w:sz w:val="36"/>
          <w:szCs w:val="36"/>
          <w:rtl/>
          <w:lang w:bidi="ar-DZ"/>
        </w:rPr>
        <w:t>جانفي</w:t>
      </w:r>
      <w:proofErr w:type="spellEnd"/>
      <w:r w:rsidRPr="00154F56">
        <w:rPr>
          <w:rFonts w:ascii="Traditional Arabic" w:hAnsi="Traditional Arabic" w:cs="Traditional Arabic"/>
          <w:sz w:val="36"/>
          <w:szCs w:val="36"/>
          <w:rtl/>
          <w:lang w:bidi="ar-DZ"/>
        </w:rPr>
        <w:t xml:space="preserve"> 2008.</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قد مست هذه المقاربة كل المراحل التعلمية دون استثناء الابتدائي المتوسط</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الثانوي</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هذا الأخير الذي نحن بصدد دراسته.</w:t>
      </w:r>
    </w:p>
    <w:p w:rsidR="00AC570F" w:rsidRPr="00154F56" w:rsidRDefault="008D1479" w:rsidP="002B7C6B">
      <w:pPr>
        <w:bidi/>
        <w:jc w:val="both"/>
        <w:rPr>
          <w:rFonts w:ascii="Traditional Arabic" w:hAnsi="Traditional Arabic" w:cs="Traditional Arabic"/>
          <w:sz w:val="36"/>
          <w:szCs w:val="36"/>
          <w:rtl/>
          <w:lang w:bidi="ar-DZ"/>
        </w:rPr>
      </w:pPr>
      <w:r w:rsidRPr="00154F56">
        <w:rPr>
          <w:rFonts w:ascii="Traditional Arabic" w:hAnsi="Traditional Arabic" w:cs="Traditional Arabic" w:hint="cs"/>
          <w:sz w:val="36"/>
          <w:szCs w:val="36"/>
          <w:rtl/>
          <w:lang w:bidi="ar-DZ"/>
        </w:rPr>
        <w:tab/>
      </w:r>
      <w:proofErr w:type="gramStart"/>
      <w:r w:rsidR="00AC570F" w:rsidRPr="00154F56">
        <w:rPr>
          <w:rFonts w:ascii="Traditional Arabic" w:hAnsi="Traditional Arabic" w:cs="Traditional Arabic"/>
          <w:sz w:val="36"/>
          <w:szCs w:val="36"/>
          <w:rtl/>
          <w:lang w:bidi="ar-DZ"/>
        </w:rPr>
        <w:t>يحتل</w:t>
      </w:r>
      <w:proofErr w:type="gramEnd"/>
      <w:r w:rsidR="00AC570F" w:rsidRPr="00154F56">
        <w:rPr>
          <w:rFonts w:ascii="Traditional Arabic" w:hAnsi="Traditional Arabic" w:cs="Traditional Arabic"/>
          <w:sz w:val="36"/>
          <w:szCs w:val="36"/>
          <w:rtl/>
          <w:lang w:bidi="ar-DZ"/>
        </w:rPr>
        <w:t xml:space="preserve"> التعليم الثانوي مكانة متميزة في السلم التعليمي</w:t>
      </w:r>
      <w:r w:rsidR="000471F3" w:rsidRPr="00154F56">
        <w:rPr>
          <w:rFonts w:ascii="Traditional Arabic" w:hAnsi="Traditional Arabic" w:cs="Traditional Arabic"/>
          <w:sz w:val="36"/>
          <w:szCs w:val="36"/>
          <w:rtl/>
          <w:lang w:bidi="ar-DZ"/>
        </w:rPr>
        <w:t>، و</w:t>
      </w:r>
      <w:r w:rsidR="00AC570F" w:rsidRPr="00154F56">
        <w:rPr>
          <w:rFonts w:ascii="Traditional Arabic" w:hAnsi="Traditional Arabic" w:cs="Traditional Arabic"/>
          <w:sz w:val="36"/>
          <w:szCs w:val="36"/>
          <w:rtl/>
          <w:lang w:bidi="ar-DZ"/>
        </w:rPr>
        <w:t>يلقى عناية كبيرة من المهتمين بشؤون التعليم</w:t>
      </w:r>
      <w:r w:rsidR="000471F3"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فهو ليس مجرد مرحلة عابرة</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إنما هو فترة الإعداد الجاد لشباب المستقبل الذين تعتمد عليهم التنمية</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المجتمع.</w:t>
      </w:r>
    </w:p>
    <w:p w:rsidR="00AC570F" w:rsidRPr="00154F56" w:rsidRDefault="00AC570F" w:rsidP="002B7C6B">
      <w:pPr>
        <w:bidi/>
        <w:jc w:val="both"/>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تختتم مرحلة الثانوي بامتحان البكالوريا</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الذي يعتبر حدثا اجتماعيا يمس شريحة الطلبة المسجلين في أقسام السنة الثالثة ثانوي</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هو امتحان مصيري من خلاله يوجه التلميذ إلى التكوين العالي إذا نج</w:t>
      </w:r>
      <w:r w:rsidR="008D1479" w:rsidRPr="00154F56">
        <w:rPr>
          <w:rFonts w:ascii="Traditional Arabic" w:hAnsi="Traditional Arabic" w:cs="Traditional Arabic"/>
          <w:sz w:val="36"/>
          <w:szCs w:val="36"/>
          <w:rtl/>
          <w:lang w:bidi="ar-DZ"/>
        </w:rPr>
        <w:t>ح أو إلى الحياة العملية إن فشل.</w:t>
      </w:r>
    </w:p>
    <w:p w:rsidR="00AC570F" w:rsidRPr="00154F56" w:rsidRDefault="008D1479" w:rsidP="002B7C6B">
      <w:pPr>
        <w:bidi/>
        <w:jc w:val="both"/>
        <w:rPr>
          <w:rFonts w:ascii="Traditional Arabic" w:hAnsi="Traditional Arabic" w:cs="Traditional Arabic"/>
          <w:sz w:val="36"/>
          <w:szCs w:val="36"/>
          <w:rtl/>
          <w:lang w:bidi="ar-DZ"/>
        </w:rPr>
      </w:pPr>
      <w:r w:rsidRPr="00154F56">
        <w:rPr>
          <w:rFonts w:ascii="Traditional Arabic" w:hAnsi="Traditional Arabic" w:cs="Traditional Arabic" w:hint="cs"/>
          <w:sz w:val="36"/>
          <w:szCs w:val="36"/>
          <w:rtl/>
          <w:lang w:bidi="ar-DZ"/>
        </w:rPr>
        <w:tab/>
      </w:r>
      <w:r w:rsidR="00AC570F" w:rsidRPr="00154F56">
        <w:rPr>
          <w:rFonts w:ascii="Traditional Arabic" w:hAnsi="Traditional Arabic" w:cs="Traditional Arabic"/>
          <w:sz w:val="36"/>
          <w:szCs w:val="36"/>
          <w:rtl/>
          <w:lang w:bidi="ar-DZ"/>
        </w:rPr>
        <w:t>لعل من خصائص المقاربة بالكفاءات قابليتها للتقويم مثل ما ذكرنا سابقا</w:t>
      </w:r>
      <w:r w:rsidR="009B4F7E" w:rsidRPr="00154F56">
        <w:rPr>
          <w:rFonts w:ascii="Traditional Arabic" w:hAnsi="Traditional Arabic" w:cs="Traditional Arabic"/>
          <w:sz w:val="36"/>
          <w:szCs w:val="36"/>
          <w:rtl/>
          <w:lang w:bidi="ar-DZ"/>
        </w:rPr>
        <w:t xml:space="preserve"> في المبحث الأول من الفصل </w:t>
      </w:r>
      <w:proofErr w:type="gramStart"/>
      <w:r w:rsidR="009B4F7E" w:rsidRPr="00154F56">
        <w:rPr>
          <w:rFonts w:ascii="Traditional Arabic" w:hAnsi="Traditional Arabic" w:cs="Traditional Arabic"/>
          <w:sz w:val="36"/>
          <w:szCs w:val="36"/>
          <w:rtl/>
          <w:lang w:bidi="ar-DZ"/>
        </w:rPr>
        <w:t>الأول</w:t>
      </w:r>
      <w:r w:rsidR="00AC570F" w:rsidRPr="00154F56">
        <w:rPr>
          <w:rStyle w:val="Appelnotedebasdep"/>
          <w:rFonts w:ascii="Traditional Arabic" w:hAnsi="Traditional Arabic" w:cs="Traditional Arabic"/>
          <w:sz w:val="36"/>
          <w:szCs w:val="36"/>
          <w:rtl/>
          <w:lang w:bidi="ar-DZ"/>
        </w:rPr>
        <w:footnoteReference w:id="38"/>
      </w:r>
      <w:r w:rsidR="00AC570F" w:rsidRPr="00154F56">
        <w:rPr>
          <w:rFonts w:ascii="Traditional Arabic" w:hAnsi="Traditional Arabic" w:cs="Traditional Arabic"/>
          <w:sz w:val="36"/>
          <w:szCs w:val="36"/>
          <w:rtl/>
          <w:lang w:bidi="ar-DZ"/>
        </w:rPr>
        <w:t>.</w:t>
      </w:r>
      <w:proofErr w:type="gramEnd"/>
      <w:r w:rsidR="000471F3" w:rsidRPr="00154F56">
        <w:rPr>
          <w:rFonts w:ascii="Traditional Arabic" w:hAnsi="Traditional Arabic" w:cs="Traditional Arabic" w:hint="cs"/>
          <w:sz w:val="36"/>
          <w:szCs w:val="36"/>
          <w:rtl/>
          <w:lang w:bidi="ar-DZ"/>
        </w:rPr>
        <w:t xml:space="preserve"> و</w:t>
      </w:r>
      <w:r w:rsidR="00AC570F" w:rsidRPr="00154F56">
        <w:rPr>
          <w:rFonts w:ascii="Traditional Arabic" w:hAnsi="Traditional Arabic" w:cs="Traditional Arabic"/>
          <w:sz w:val="36"/>
          <w:szCs w:val="36"/>
          <w:rtl/>
          <w:lang w:bidi="ar-DZ"/>
        </w:rPr>
        <w:t>لكن البعض من أهل الاختصاص</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 xml:space="preserve">الأساتذة يستصعبون تطبيق التقويم الختامي المتمثل في الاختبارات النهائية بسبب عجزهم عن التطرق لكل دروس البرنامج فلذلك يتعين عليهم </w:t>
      </w:r>
      <w:r w:rsidR="00AC570F" w:rsidRPr="00154F56">
        <w:rPr>
          <w:rFonts w:ascii="Traditional Arabic" w:hAnsi="Traditional Arabic" w:cs="Traditional Arabic"/>
          <w:sz w:val="36"/>
          <w:szCs w:val="36"/>
          <w:rtl/>
          <w:lang w:bidi="ar-DZ"/>
        </w:rPr>
        <w:lastRenderedPageBreak/>
        <w:t>اعتماد تصنيف بلوم</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هو تصنيف لمستويات الأهداف الدراسية يضعه المدرسون لطلابهم يبدأ بالعمليات العقلية البسيطة</w:t>
      </w:r>
      <w:r w:rsidR="000471F3"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 xml:space="preserve">ينتقل الى العمليات المعقدة . السؤال الذي ينبغي </w:t>
      </w:r>
      <w:proofErr w:type="gramStart"/>
      <w:r w:rsidR="00AC570F" w:rsidRPr="00154F56">
        <w:rPr>
          <w:rFonts w:ascii="Traditional Arabic" w:hAnsi="Traditional Arabic" w:cs="Traditional Arabic"/>
          <w:sz w:val="36"/>
          <w:szCs w:val="36"/>
          <w:rtl/>
          <w:lang w:bidi="ar-DZ"/>
        </w:rPr>
        <w:t>طرحه</w:t>
      </w:r>
      <w:proofErr w:type="gramEnd"/>
      <w:r w:rsidR="00AC570F" w:rsidRPr="00154F56">
        <w:rPr>
          <w:rFonts w:ascii="Traditional Arabic" w:hAnsi="Traditional Arabic" w:cs="Traditional Arabic"/>
          <w:sz w:val="36"/>
          <w:szCs w:val="36"/>
          <w:rtl/>
          <w:lang w:bidi="ar-DZ"/>
        </w:rPr>
        <w:t xml:space="preserve"> الآن: هل يراعي واضعو أسئلة الامتحانات الرسمية التدرج وفق هرم بلوم؟</w:t>
      </w:r>
    </w:p>
    <w:p w:rsidR="00AC570F" w:rsidRPr="00154F56" w:rsidRDefault="00154F56" w:rsidP="00154F56">
      <w:pPr>
        <w:bidi/>
        <w:spacing w:after="0" w:line="240" w:lineRule="auto"/>
        <w:jc w:val="lowKashida"/>
        <w:rPr>
          <w:rFonts w:ascii="Traditional Arabic" w:eastAsia="Times New Roman" w:hAnsi="Traditional Arabic" w:cs="Traditional Arabic"/>
          <w:sz w:val="36"/>
          <w:szCs w:val="36"/>
          <w:rtl/>
        </w:rPr>
      </w:pPr>
      <w:r>
        <w:rPr>
          <w:rFonts w:ascii="Traditional Arabic" w:hAnsi="Traditional Arabic" w:cs="Traditional Arabic" w:hint="cs"/>
          <w:sz w:val="36"/>
          <w:szCs w:val="36"/>
          <w:rtl/>
          <w:lang w:bidi="ar-DZ"/>
        </w:rPr>
        <w:tab/>
      </w:r>
      <w:r w:rsidR="00AC570F" w:rsidRPr="00154F56">
        <w:rPr>
          <w:rFonts w:ascii="Traditional Arabic" w:hAnsi="Traditional Arabic" w:cs="Traditional Arabic"/>
          <w:sz w:val="36"/>
          <w:szCs w:val="36"/>
          <w:rtl/>
          <w:lang w:bidi="ar-DZ"/>
        </w:rPr>
        <w:t xml:space="preserve">للإجابة عن هذا السؤال ارتأينا أخذ عينة من امتحان شهادة البكالوريا في مادة الأدب العربي لسنة 2021. </w:t>
      </w:r>
      <w:proofErr w:type="gramStart"/>
      <w:r w:rsidR="00AC570F" w:rsidRPr="00154F56">
        <w:rPr>
          <w:rFonts w:ascii="Traditional Arabic" w:hAnsi="Traditional Arabic" w:cs="Traditional Arabic"/>
          <w:sz w:val="36"/>
          <w:szCs w:val="36"/>
          <w:rtl/>
          <w:lang w:bidi="ar-DZ"/>
        </w:rPr>
        <w:t>من</w:t>
      </w:r>
      <w:proofErr w:type="gramEnd"/>
      <w:r w:rsidR="00AC570F" w:rsidRPr="00154F56">
        <w:rPr>
          <w:rFonts w:ascii="Traditional Arabic" w:hAnsi="Traditional Arabic" w:cs="Traditional Arabic"/>
          <w:sz w:val="36"/>
          <w:szCs w:val="36"/>
          <w:rtl/>
          <w:lang w:bidi="ar-DZ"/>
        </w:rPr>
        <w:t xml:space="preserve"> خلالها سنركز على الموازنة بين التقويم بين المقاربة بالكفاءات</w:t>
      </w:r>
      <w:r w:rsidR="000471F3" w:rsidRPr="00154F56">
        <w:rPr>
          <w:rFonts w:ascii="Traditional Arabic" w:hAnsi="Traditional Arabic" w:cs="Traditional Arabic"/>
          <w:sz w:val="36"/>
          <w:szCs w:val="36"/>
          <w:rtl/>
          <w:lang w:bidi="ar-DZ"/>
        </w:rPr>
        <w:t xml:space="preserve"> و</w:t>
      </w:r>
      <w:r>
        <w:rPr>
          <w:rFonts w:ascii="Traditional Arabic" w:hAnsi="Traditional Arabic" w:cs="Traditional Arabic"/>
          <w:sz w:val="36"/>
          <w:szCs w:val="36"/>
          <w:rtl/>
          <w:lang w:bidi="ar-DZ"/>
        </w:rPr>
        <w:t>بين واقع المدرسة الجزائرية</w:t>
      </w:r>
      <w:r w:rsidR="00AC570F" w:rsidRPr="00154F56">
        <w:rPr>
          <w:rFonts w:ascii="Traditional Arabic" w:hAnsi="Traditional Arabic" w:cs="Traditional Arabic"/>
          <w:sz w:val="36"/>
          <w:szCs w:val="36"/>
          <w:rtl/>
          <w:lang w:bidi="ar-DZ"/>
        </w:rPr>
        <w:t>.</w:t>
      </w:r>
      <w:r w:rsidR="00AC570F" w:rsidRPr="00154F56">
        <w:rPr>
          <w:rFonts w:ascii="Traditional Arabic" w:eastAsia="Times New Roman" w:hAnsi="Traditional Arabic" w:cs="Traditional Arabic"/>
          <w:sz w:val="36"/>
          <w:szCs w:val="36"/>
          <w:rtl/>
        </w:rPr>
        <w:t xml:space="preserve"> </w:t>
      </w:r>
    </w:p>
    <w:p w:rsidR="00AC570F" w:rsidRPr="00154F56" w:rsidRDefault="00AC570F" w:rsidP="00AC570F">
      <w:pPr>
        <w:bidi/>
        <w:spacing w:after="0" w:line="240" w:lineRule="auto"/>
        <w:jc w:val="center"/>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الجمهورية الجزائرية الديمقراطية الشعبية</w:t>
      </w:r>
    </w:p>
    <w:p w:rsidR="00AC570F" w:rsidRPr="00154F56" w:rsidRDefault="00AC570F" w:rsidP="00AC570F">
      <w:pPr>
        <w:bidi/>
        <w:spacing w:after="0" w:line="240" w:lineRule="auto"/>
        <w:jc w:val="center"/>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وزارة التربية الوطنية</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الديوان الوطني للامتحانات</w:t>
      </w:r>
      <w:r w:rsidR="000471F3" w:rsidRPr="00154F56">
        <w:rPr>
          <w:rFonts w:ascii="Traditional Arabic" w:eastAsia="Times New Roman" w:hAnsi="Traditional Arabic" w:cs="Traditional Arabic"/>
          <w:sz w:val="36"/>
          <w:szCs w:val="36"/>
          <w:rtl/>
        </w:rPr>
        <w:t xml:space="preserve"> </w:t>
      </w:r>
      <w:proofErr w:type="gramStart"/>
      <w:r w:rsidR="000471F3" w:rsidRPr="00154F56">
        <w:rPr>
          <w:rFonts w:ascii="Traditional Arabic" w:eastAsia="Times New Roman" w:hAnsi="Traditional Arabic" w:cs="Traditional Arabic"/>
          <w:sz w:val="36"/>
          <w:szCs w:val="36"/>
          <w:rtl/>
        </w:rPr>
        <w:t>و</w:t>
      </w:r>
      <w:r w:rsidRPr="00154F56">
        <w:rPr>
          <w:rFonts w:ascii="Traditional Arabic" w:eastAsia="Times New Roman" w:hAnsi="Traditional Arabic" w:cs="Traditional Arabic"/>
          <w:sz w:val="36"/>
          <w:szCs w:val="36"/>
          <w:rtl/>
        </w:rPr>
        <w:t>المسابقات</w:t>
      </w:r>
      <w:proofErr w:type="gramEnd"/>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امتحان بكالوريا التعليم الثانوي</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 xml:space="preserve"> دورة:2021</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الشعبة: آداب </w:t>
      </w:r>
      <w:proofErr w:type="gramStart"/>
      <w:r w:rsidRPr="00154F56">
        <w:rPr>
          <w:rFonts w:ascii="Traditional Arabic" w:eastAsia="Times New Roman" w:hAnsi="Traditional Arabic" w:cs="Traditional Arabic"/>
          <w:sz w:val="36"/>
          <w:szCs w:val="36"/>
          <w:rtl/>
        </w:rPr>
        <w:t>وفلسفة</w:t>
      </w:r>
      <w:proofErr w:type="gramEnd"/>
    </w:p>
    <w:tbl>
      <w:tblPr>
        <w:bidiVisual/>
        <w:tblW w:w="9360"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60"/>
      </w:tblGrid>
      <w:tr w:rsidR="00AC570F" w:rsidRPr="00154F56" w:rsidTr="00AC570F">
        <w:trPr>
          <w:trHeight w:val="570"/>
        </w:trPr>
        <w:tc>
          <w:tcPr>
            <w:tcW w:w="9360" w:type="dxa"/>
          </w:tcPr>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اختبار في مادة: اللغة العربية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آدابها</w:t>
            </w:r>
            <w:r w:rsidR="000471F3" w:rsidRPr="00154F56">
              <w:rPr>
                <w:rFonts w:ascii="Traditional Arabic" w:eastAsia="Times New Roman" w:hAnsi="Traditional Arabic" w:cs="Traditional Arabic"/>
                <w:sz w:val="36"/>
                <w:szCs w:val="36"/>
                <w:rtl/>
              </w:rPr>
              <w:t xml:space="preserve">              </w:t>
            </w:r>
            <w:r w:rsidR="00E06169">
              <w:rPr>
                <w:rFonts w:ascii="Traditional Arabic" w:eastAsia="Times New Roman" w:hAnsi="Traditional Arabic" w:cs="Traditional Arabic" w:hint="cs"/>
                <w:sz w:val="36"/>
                <w:szCs w:val="36"/>
                <w:rtl/>
              </w:rPr>
              <w:t xml:space="preserve">                           </w:t>
            </w:r>
            <w:r w:rsidRPr="00154F56">
              <w:rPr>
                <w:rFonts w:ascii="Traditional Arabic" w:eastAsia="Times New Roman" w:hAnsi="Traditional Arabic" w:cs="Traditional Arabic"/>
                <w:sz w:val="36"/>
                <w:szCs w:val="36"/>
                <w:rtl/>
              </w:rPr>
              <w:t>المدة: 04سا</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30 د</w:t>
            </w:r>
          </w:p>
        </w:tc>
      </w:tr>
    </w:tbl>
    <w:p w:rsidR="00AC570F" w:rsidRPr="00154F56" w:rsidRDefault="00AC570F" w:rsidP="00AC570F">
      <w:pPr>
        <w:tabs>
          <w:tab w:val="left" w:pos="2922"/>
        </w:tabs>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ab/>
      </w:r>
      <w:r w:rsidRPr="00154F56">
        <w:rPr>
          <w:rFonts w:ascii="Traditional Arabic" w:eastAsia="Times New Roman" w:hAnsi="Traditional Arabic" w:cs="Traditional Arabic"/>
          <w:b/>
          <w:bCs/>
          <w:sz w:val="36"/>
          <w:szCs w:val="36"/>
          <w:rtl/>
        </w:rPr>
        <w:t>على المترشح أن يختار أحد الموضوعين الآتيين:</w:t>
      </w:r>
    </w:p>
    <w:p w:rsidR="00AC570F" w:rsidRPr="00154F56" w:rsidRDefault="00AC570F" w:rsidP="00AC570F">
      <w:pPr>
        <w:tabs>
          <w:tab w:val="left" w:pos="2922"/>
        </w:tabs>
        <w:bidi/>
        <w:spacing w:after="0" w:line="240" w:lineRule="auto"/>
        <w:jc w:val="center"/>
        <w:rPr>
          <w:rFonts w:ascii="Traditional Arabic" w:eastAsia="Times New Roman" w:hAnsi="Traditional Arabic" w:cs="Traditional Arabic"/>
          <w:b/>
          <w:bCs/>
          <w:sz w:val="36"/>
          <w:szCs w:val="36"/>
          <w:rtl/>
        </w:rPr>
      </w:pPr>
      <w:proofErr w:type="gramStart"/>
      <w:r w:rsidRPr="00154F56">
        <w:rPr>
          <w:rFonts w:ascii="Traditional Arabic" w:eastAsia="Times New Roman" w:hAnsi="Traditional Arabic" w:cs="Traditional Arabic"/>
          <w:b/>
          <w:bCs/>
          <w:sz w:val="36"/>
          <w:szCs w:val="36"/>
          <w:rtl/>
        </w:rPr>
        <w:t>الموضوع</w:t>
      </w:r>
      <w:proofErr w:type="gramEnd"/>
      <w:r w:rsidRPr="00154F56">
        <w:rPr>
          <w:rFonts w:ascii="Traditional Arabic" w:eastAsia="Times New Roman" w:hAnsi="Traditional Arabic" w:cs="Traditional Arabic"/>
          <w:b/>
          <w:bCs/>
          <w:sz w:val="36"/>
          <w:szCs w:val="36"/>
          <w:rtl/>
        </w:rPr>
        <w:t xml:space="preserve"> الأول:</w:t>
      </w:r>
    </w:p>
    <w:p w:rsidR="00AC570F" w:rsidRPr="00154F56" w:rsidRDefault="00AC570F" w:rsidP="00AC570F">
      <w:pPr>
        <w:tabs>
          <w:tab w:val="left" w:pos="2922"/>
        </w:tabs>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النص:</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قال الشاعر علي محمد طه:</w:t>
      </w:r>
    </w:p>
    <w:tbl>
      <w:tblPr>
        <w:tblStyle w:val="Grilledutableau"/>
        <w:bidiVisual/>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082"/>
        <w:gridCol w:w="567"/>
        <w:gridCol w:w="3969"/>
      </w:tblGrid>
      <w:tr w:rsidR="006937E7" w:rsidRPr="00154F56" w:rsidTr="00CF246D">
        <w:trPr>
          <w:trHeight w:hRule="exact" w:val="567"/>
        </w:trPr>
        <w:tc>
          <w:tcPr>
            <w:tcW w:w="680" w:type="dxa"/>
            <w:vAlign w:val="center"/>
          </w:tcPr>
          <w:p w:rsidR="006937E7" w:rsidRPr="00154F56" w:rsidRDefault="006937E7"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6937E7" w:rsidRPr="00154F56" w:rsidRDefault="006937E7" w:rsidP="00154F56">
            <w:pPr>
              <w:bidi/>
              <w:jc w:val="lowKashida"/>
              <w:rPr>
                <w:rFonts w:ascii="Traditional Arabic" w:eastAsia="Times New Roman" w:hAnsi="Traditional Arabic" w:cs="Traditional Arabic"/>
                <w:b/>
                <w:bCs/>
                <w:sz w:val="36"/>
                <w:szCs w:val="36"/>
                <w:rtl/>
              </w:rPr>
            </w:pPr>
            <w:proofErr w:type="gramStart"/>
            <w:r w:rsidRPr="00154F56">
              <w:rPr>
                <w:rFonts w:ascii="Traditional Arabic" w:eastAsia="Times New Roman" w:hAnsi="Traditional Arabic" w:cs="Traditional Arabic"/>
                <w:sz w:val="36"/>
                <w:szCs w:val="36"/>
                <w:rtl/>
              </w:rPr>
              <w:t>فــلســطـيـنُ</w:t>
            </w:r>
            <w:proofErr w:type="gramEnd"/>
            <w:r w:rsidRPr="00154F56">
              <w:rPr>
                <w:rFonts w:ascii="Traditional Arabic" w:eastAsia="Times New Roman" w:hAnsi="Traditional Arabic" w:cs="Traditional Arabic"/>
                <w:sz w:val="36"/>
                <w:szCs w:val="36"/>
                <w:rtl/>
              </w:rPr>
              <w:t xml:space="preserve"> لا راعـتـكِ صـيـحـةُ مُـغـتـالِ</w:t>
            </w:r>
            <w:r w:rsidR="00E06169">
              <w:rPr>
                <w:rFonts w:ascii="Traditional Arabic" w:eastAsia="Times New Roman" w:hAnsi="Traditional Arabic" w:cs="Traditional Arabic" w:hint="cs"/>
                <w:sz w:val="36"/>
                <w:szCs w:val="36"/>
                <w:rtl/>
              </w:rPr>
              <w:br/>
            </w:r>
            <w:r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hint="cs"/>
                <w:sz w:val="36"/>
                <w:szCs w:val="36"/>
                <w:rtl/>
              </w:rPr>
              <w:t xml:space="preserve">   </w:t>
            </w:r>
          </w:p>
        </w:tc>
        <w:tc>
          <w:tcPr>
            <w:tcW w:w="567" w:type="dxa"/>
          </w:tcPr>
          <w:p w:rsidR="006937E7" w:rsidRPr="00154F56" w:rsidRDefault="006937E7" w:rsidP="00154F56">
            <w:pPr>
              <w:bidi/>
              <w:jc w:val="lowKashida"/>
              <w:rPr>
                <w:rFonts w:ascii="Traditional Arabic" w:eastAsia="Times New Roman" w:hAnsi="Traditional Arabic" w:cs="Traditional Arabic"/>
                <w:b/>
                <w:bCs/>
                <w:sz w:val="36"/>
                <w:szCs w:val="36"/>
                <w:rtl/>
              </w:rPr>
            </w:pPr>
          </w:p>
        </w:tc>
        <w:tc>
          <w:tcPr>
            <w:tcW w:w="3969" w:type="dxa"/>
          </w:tcPr>
          <w:p w:rsidR="006937E7" w:rsidRPr="00154F56" w:rsidRDefault="006937E7" w:rsidP="00154F56">
            <w:pPr>
              <w:bidi/>
              <w:jc w:val="lowKashida"/>
              <w:rPr>
                <w:rFonts w:ascii="Traditional Arabic" w:eastAsia="Times New Roman" w:hAnsi="Traditional Arabic" w:cs="Traditional Arabic"/>
                <w:sz w:val="36"/>
                <w:szCs w:val="36"/>
                <w:rtl/>
                <w:lang w:bidi="ar-DZ"/>
              </w:rPr>
            </w:pPr>
            <w:r w:rsidRPr="00154F56">
              <w:rPr>
                <w:rFonts w:ascii="Traditional Arabic" w:eastAsia="Times New Roman" w:hAnsi="Traditional Arabic" w:cs="Traditional Arabic"/>
                <w:sz w:val="36"/>
                <w:szCs w:val="36"/>
                <w:rtl/>
              </w:rPr>
              <w:t>ســـلمْـــتِ لأجـــيـــالٍ وعــشــتِ لأبــطــالِ</w:t>
            </w:r>
            <w:r w:rsidR="00E06169">
              <w:rPr>
                <w:rFonts w:ascii="Traditional Arabic" w:eastAsia="Times New Roman" w:hAnsi="Traditional Arabic" w:cs="Traditional Arabic" w:hint="cs"/>
                <w:sz w:val="36"/>
                <w:szCs w:val="36"/>
                <w:rtl/>
              </w:rPr>
              <w:br/>
            </w:r>
          </w:p>
        </w:tc>
      </w:tr>
      <w:tr w:rsidR="006937E7" w:rsidRPr="00154F56" w:rsidTr="00CF246D">
        <w:trPr>
          <w:trHeight w:hRule="exact" w:val="567"/>
        </w:trPr>
        <w:tc>
          <w:tcPr>
            <w:tcW w:w="680" w:type="dxa"/>
            <w:vAlign w:val="center"/>
          </w:tcPr>
          <w:p w:rsidR="006937E7" w:rsidRPr="00154F56" w:rsidRDefault="006937E7"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 xml:space="preserve">ولا عــزّكِ الجــيــلُ </w:t>
            </w:r>
            <w:r w:rsidRPr="00154F56">
              <w:rPr>
                <w:rFonts w:ascii="Traditional Arabic" w:eastAsia="Times New Roman" w:hAnsi="Traditional Arabic" w:cs="Traditional Arabic"/>
                <w:sz w:val="36"/>
                <w:szCs w:val="36"/>
                <w:u w:val="single"/>
                <w:rtl/>
              </w:rPr>
              <w:t>المُـفـدّى</w:t>
            </w:r>
            <w:r w:rsidRPr="00154F56">
              <w:rPr>
                <w:rFonts w:ascii="Traditional Arabic" w:eastAsia="Times New Roman" w:hAnsi="Traditional Arabic" w:cs="Traditional Arabic"/>
                <w:sz w:val="36"/>
                <w:szCs w:val="36"/>
                <w:rtl/>
              </w:rPr>
              <w:t xml:space="preserve"> ولا خـبـتْ</w:t>
            </w:r>
            <w:r w:rsidR="00E06169">
              <w:rPr>
                <w:rFonts w:ascii="Traditional Arabic" w:eastAsia="Times New Roman" w:hAnsi="Traditional Arabic" w:cs="Traditional Arabic" w:hint="cs"/>
                <w:sz w:val="36"/>
                <w:szCs w:val="36"/>
                <w:rtl/>
              </w:rPr>
              <w:br/>
            </w:r>
          </w:p>
        </w:tc>
        <w:tc>
          <w:tcPr>
            <w:tcW w:w="567" w:type="dxa"/>
          </w:tcPr>
          <w:p w:rsidR="006937E7" w:rsidRPr="00154F56" w:rsidRDefault="006937E7" w:rsidP="00154F56">
            <w:pPr>
              <w:bidi/>
              <w:jc w:val="lowKashida"/>
              <w:rPr>
                <w:rFonts w:ascii="Traditional Arabic" w:eastAsia="Times New Roman" w:hAnsi="Traditional Arabic" w:cs="Traditional Arabic"/>
                <w:b/>
                <w:bCs/>
                <w:sz w:val="36"/>
                <w:szCs w:val="36"/>
                <w:rtl/>
              </w:rPr>
            </w:pPr>
          </w:p>
        </w:tc>
        <w:tc>
          <w:tcPr>
            <w:tcW w:w="3969"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 xml:space="preserve">لقـــومــــــــــــكِ نـــارٌ فـــي ذوائــــــــبِ </w:t>
            </w:r>
            <w:proofErr w:type="gramStart"/>
            <w:r w:rsidRPr="00154F56">
              <w:rPr>
                <w:rFonts w:ascii="Traditional Arabic" w:eastAsia="Times New Roman" w:hAnsi="Traditional Arabic" w:cs="Traditional Arabic"/>
                <w:sz w:val="36"/>
                <w:szCs w:val="36"/>
                <w:rtl/>
              </w:rPr>
              <w:t>أجـــبـــالِ</w:t>
            </w:r>
            <w:proofErr w:type="gramEnd"/>
            <w:r w:rsidR="00E06169">
              <w:rPr>
                <w:rFonts w:ascii="Traditional Arabic" w:eastAsia="Times New Roman" w:hAnsi="Traditional Arabic" w:cs="Traditional Arabic" w:hint="cs"/>
                <w:sz w:val="36"/>
                <w:szCs w:val="36"/>
                <w:rtl/>
              </w:rPr>
              <w:br/>
            </w:r>
          </w:p>
        </w:tc>
      </w:tr>
      <w:tr w:rsidR="006937E7" w:rsidRPr="00154F56" w:rsidTr="00CF246D">
        <w:trPr>
          <w:trHeight w:hRule="exact" w:val="567"/>
        </w:trPr>
        <w:tc>
          <w:tcPr>
            <w:tcW w:w="680" w:type="dxa"/>
            <w:vAlign w:val="center"/>
          </w:tcPr>
          <w:p w:rsidR="006937E7" w:rsidRPr="00154F56" w:rsidRDefault="006937E7"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 xml:space="preserve">(صَــحَــتْ </w:t>
            </w:r>
            <w:proofErr w:type="gramStart"/>
            <w:r w:rsidRPr="00154F56">
              <w:rPr>
                <w:rFonts w:ascii="Traditional Arabic" w:eastAsia="Times New Roman" w:hAnsi="Traditional Arabic" w:cs="Traditional Arabic"/>
                <w:sz w:val="36"/>
                <w:szCs w:val="36"/>
                <w:rtl/>
              </w:rPr>
              <w:t>بـاديـاتُ</w:t>
            </w:r>
            <w:proofErr w:type="gramEnd"/>
            <w:r w:rsidRPr="00154F56">
              <w:rPr>
                <w:rFonts w:ascii="Traditional Arabic" w:eastAsia="Times New Roman" w:hAnsi="Traditional Arabic" w:cs="Traditional Arabic"/>
                <w:sz w:val="36"/>
                <w:szCs w:val="36"/>
                <w:rtl/>
              </w:rPr>
              <w:t xml:space="preserve"> الشـرق) تـحـت غـبـارهـم</w:t>
            </w:r>
            <w:r w:rsidR="00E06169">
              <w:rPr>
                <w:rFonts w:ascii="Traditional Arabic" w:eastAsia="Times New Roman" w:hAnsi="Traditional Arabic" w:cs="Traditional Arabic" w:hint="cs"/>
                <w:sz w:val="36"/>
                <w:szCs w:val="36"/>
                <w:rtl/>
              </w:rPr>
              <w:br/>
            </w:r>
          </w:p>
        </w:tc>
        <w:tc>
          <w:tcPr>
            <w:tcW w:w="567" w:type="dxa"/>
          </w:tcPr>
          <w:p w:rsidR="006937E7" w:rsidRPr="00154F56" w:rsidRDefault="006937E7" w:rsidP="00154F56">
            <w:pPr>
              <w:bidi/>
              <w:jc w:val="lowKashida"/>
              <w:rPr>
                <w:rFonts w:ascii="Traditional Arabic" w:eastAsia="Times New Roman" w:hAnsi="Traditional Arabic" w:cs="Traditional Arabic"/>
                <w:b/>
                <w:bCs/>
                <w:sz w:val="36"/>
                <w:szCs w:val="36"/>
                <w:rtl/>
              </w:rPr>
            </w:pPr>
          </w:p>
        </w:tc>
        <w:tc>
          <w:tcPr>
            <w:tcW w:w="3969"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 xml:space="preserve">عـلى خـلجـات الرّوح </w:t>
            </w:r>
            <w:proofErr w:type="gramStart"/>
            <w:r w:rsidRPr="00154F56">
              <w:rPr>
                <w:rFonts w:ascii="Traditional Arabic" w:eastAsia="Times New Roman" w:hAnsi="Traditional Arabic" w:cs="Traditional Arabic"/>
                <w:sz w:val="36"/>
                <w:szCs w:val="36"/>
                <w:rtl/>
              </w:rPr>
              <w:t>مـن</w:t>
            </w:r>
            <w:proofErr w:type="gramEnd"/>
            <w:r w:rsidRPr="00154F56">
              <w:rPr>
                <w:rFonts w:ascii="Traditional Arabic" w:eastAsia="Times New Roman" w:hAnsi="Traditional Arabic" w:cs="Traditional Arabic"/>
                <w:sz w:val="36"/>
                <w:szCs w:val="36"/>
                <w:rtl/>
              </w:rPr>
              <w:t xml:space="preserve"> تُـربِـكِ الغالي</w:t>
            </w:r>
            <w:r w:rsidR="00E06169">
              <w:rPr>
                <w:rFonts w:ascii="Traditional Arabic" w:eastAsia="Times New Roman" w:hAnsi="Traditional Arabic" w:cs="Traditional Arabic" w:hint="cs"/>
                <w:sz w:val="36"/>
                <w:szCs w:val="36"/>
                <w:rtl/>
              </w:rPr>
              <w:br/>
            </w:r>
          </w:p>
        </w:tc>
      </w:tr>
      <w:tr w:rsidR="006937E7" w:rsidRPr="00154F56" w:rsidTr="00CF246D">
        <w:trPr>
          <w:trHeight w:hRule="exact" w:val="567"/>
        </w:trPr>
        <w:tc>
          <w:tcPr>
            <w:tcW w:w="680" w:type="dxa"/>
            <w:vAlign w:val="center"/>
          </w:tcPr>
          <w:p w:rsidR="006937E7" w:rsidRPr="00154F56" w:rsidRDefault="006937E7"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6937E7" w:rsidRPr="00154F56" w:rsidRDefault="006937E7" w:rsidP="00154F56">
            <w:pPr>
              <w:bidi/>
              <w:jc w:val="lowKashida"/>
              <w:rPr>
                <w:rFonts w:ascii="Traditional Arabic" w:eastAsia="Times New Roman" w:hAnsi="Traditional Arabic" w:cs="Traditional Arabic"/>
                <w:b/>
                <w:bCs/>
                <w:sz w:val="36"/>
                <w:szCs w:val="36"/>
                <w:rtl/>
              </w:rPr>
            </w:pPr>
            <w:proofErr w:type="gramStart"/>
            <w:r w:rsidRPr="00154F56">
              <w:rPr>
                <w:rFonts w:ascii="Traditional Arabic" w:eastAsia="Times New Roman" w:hAnsi="Traditional Arabic" w:cs="Traditional Arabic"/>
                <w:sz w:val="36"/>
                <w:szCs w:val="36"/>
                <w:rtl/>
              </w:rPr>
              <w:t>فــوارسُ</w:t>
            </w:r>
            <w:proofErr w:type="gramEnd"/>
            <w:r w:rsidRPr="00154F56">
              <w:rPr>
                <w:rFonts w:ascii="Traditional Arabic" w:eastAsia="Times New Roman" w:hAnsi="Traditional Arabic" w:cs="Traditional Arabic"/>
                <w:sz w:val="36"/>
                <w:szCs w:val="36"/>
                <w:rtl/>
              </w:rPr>
              <w:t xml:space="preserve"> يَــسْــتــهــدي </w:t>
            </w:r>
            <w:proofErr w:type="spellStart"/>
            <w:r w:rsidRPr="00154F56">
              <w:rPr>
                <w:rFonts w:ascii="Traditional Arabic" w:eastAsia="Times New Roman" w:hAnsi="Traditional Arabic" w:cs="Traditional Arabic"/>
                <w:sz w:val="36"/>
                <w:szCs w:val="36"/>
                <w:rtl/>
              </w:rPr>
              <w:t>أعِــنَّةــَ</w:t>
            </w:r>
            <w:proofErr w:type="spellEnd"/>
            <w:r w:rsidRPr="00154F56">
              <w:rPr>
                <w:rFonts w:ascii="Traditional Arabic" w:eastAsia="Times New Roman" w:hAnsi="Traditional Arabic" w:cs="Traditional Arabic"/>
                <w:sz w:val="36"/>
                <w:szCs w:val="36"/>
                <w:rtl/>
              </w:rPr>
              <w:t xml:space="preserve"> خــيــلهــم</w:t>
            </w:r>
            <w:r w:rsidR="00E06169">
              <w:rPr>
                <w:rFonts w:ascii="Traditional Arabic" w:eastAsia="Times New Roman" w:hAnsi="Traditional Arabic" w:cs="Traditional Arabic" w:hint="cs"/>
                <w:sz w:val="36"/>
                <w:szCs w:val="36"/>
                <w:rtl/>
              </w:rPr>
              <w:br/>
            </w:r>
          </w:p>
        </w:tc>
        <w:tc>
          <w:tcPr>
            <w:tcW w:w="567" w:type="dxa"/>
          </w:tcPr>
          <w:p w:rsidR="006937E7" w:rsidRPr="00154F56" w:rsidRDefault="006937E7" w:rsidP="00154F56">
            <w:pPr>
              <w:bidi/>
              <w:jc w:val="lowKashida"/>
              <w:rPr>
                <w:rFonts w:ascii="Traditional Arabic" w:eastAsia="Times New Roman" w:hAnsi="Traditional Arabic" w:cs="Traditional Arabic"/>
                <w:b/>
                <w:bCs/>
                <w:sz w:val="36"/>
                <w:szCs w:val="36"/>
                <w:rtl/>
              </w:rPr>
            </w:pPr>
          </w:p>
        </w:tc>
        <w:tc>
          <w:tcPr>
            <w:tcW w:w="3969" w:type="dxa"/>
          </w:tcPr>
          <w:p w:rsidR="006937E7" w:rsidRPr="00154F56" w:rsidRDefault="006937E7" w:rsidP="00154F56">
            <w:pPr>
              <w:bidi/>
              <w:jc w:val="lowKashida"/>
              <w:rPr>
                <w:rFonts w:ascii="Traditional Arabic" w:eastAsia="Times New Roman" w:hAnsi="Traditional Arabic" w:cs="Traditional Arabic"/>
                <w:sz w:val="36"/>
                <w:szCs w:val="36"/>
                <w:rtl/>
                <w:lang w:bidi="ar-DZ"/>
              </w:rPr>
            </w:pPr>
            <w:r w:rsidRPr="00154F56">
              <w:rPr>
                <w:rFonts w:ascii="Traditional Arabic" w:eastAsia="Times New Roman" w:hAnsi="Traditional Arabic" w:cs="Traditional Arabic"/>
                <w:sz w:val="36"/>
                <w:szCs w:val="36"/>
                <w:rtl/>
              </w:rPr>
              <w:t xml:space="preserve">دمُ العـرب </w:t>
            </w:r>
            <w:proofErr w:type="spellStart"/>
            <w:r w:rsidRPr="00154F56">
              <w:rPr>
                <w:rFonts w:ascii="Traditional Arabic" w:eastAsia="Times New Roman" w:hAnsi="Traditional Arabic" w:cs="Traditional Arabic"/>
                <w:sz w:val="36"/>
                <w:szCs w:val="36"/>
                <w:rtl/>
              </w:rPr>
              <w:t>الفـاديـــن</w:t>
            </w:r>
            <w:proofErr w:type="spellEnd"/>
            <w:r w:rsidRPr="00154F56">
              <w:rPr>
                <w:rFonts w:ascii="Traditional Arabic" w:eastAsia="Times New Roman" w:hAnsi="Traditional Arabic" w:cs="Traditional Arabic"/>
                <w:sz w:val="36"/>
                <w:szCs w:val="36"/>
                <w:rtl/>
              </w:rPr>
              <w:t xml:space="preserve"> والســـؤددُ العالـــــــــــــي</w:t>
            </w:r>
            <w:r w:rsidR="00E06169">
              <w:rPr>
                <w:rFonts w:ascii="Traditional Arabic" w:eastAsia="Times New Roman" w:hAnsi="Traditional Arabic" w:cs="Traditional Arabic" w:hint="cs"/>
                <w:sz w:val="36"/>
                <w:szCs w:val="36"/>
                <w:rtl/>
              </w:rPr>
              <w:br/>
            </w:r>
          </w:p>
        </w:tc>
      </w:tr>
      <w:tr w:rsidR="006937E7" w:rsidRPr="00154F56" w:rsidTr="00CF246D">
        <w:trPr>
          <w:trHeight w:hRule="exact" w:val="567"/>
        </w:trPr>
        <w:tc>
          <w:tcPr>
            <w:tcW w:w="680" w:type="dxa"/>
            <w:vAlign w:val="center"/>
          </w:tcPr>
          <w:p w:rsidR="006937E7" w:rsidRPr="00154F56" w:rsidRDefault="006937E7"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 xml:space="preserve">بـــكـــلِّ طـــريـــقٍ مــنــه صــخــرٌ مُــنــضَّرٌ </w:t>
            </w:r>
            <w:r w:rsidR="00E06169">
              <w:rPr>
                <w:rFonts w:ascii="Traditional Arabic" w:eastAsia="Times New Roman" w:hAnsi="Traditional Arabic" w:cs="Traditional Arabic" w:hint="cs"/>
                <w:sz w:val="36"/>
                <w:szCs w:val="36"/>
                <w:rtl/>
              </w:rPr>
              <w:br/>
            </w:r>
          </w:p>
        </w:tc>
        <w:tc>
          <w:tcPr>
            <w:tcW w:w="567" w:type="dxa"/>
          </w:tcPr>
          <w:p w:rsidR="006937E7" w:rsidRPr="00154F56" w:rsidRDefault="006937E7" w:rsidP="00154F56">
            <w:pPr>
              <w:bidi/>
              <w:jc w:val="lowKashida"/>
              <w:rPr>
                <w:rFonts w:ascii="Traditional Arabic" w:eastAsia="Times New Roman" w:hAnsi="Traditional Arabic" w:cs="Traditional Arabic"/>
                <w:b/>
                <w:bCs/>
                <w:sz w:val="36"/>
                <w:szCs w:val="36"/>
                <w:rtl/>
              </w:rPr>
            </w:pPr>
          </w:p>
        </w:tc>
        <w:tc>
          <w:tcPr>
            <w:tcW w:w="3969"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وكـــلِّ ســـمــــــــــــــاءٍ جـــمـــرةٌ ذاتُ إِشـــعــــالِ</w:t>
            </w:r>
            <w:r w:rsidR="00E06169">
              <w:rPr>
                <w:rFonts w:ascii="Traditional Arabic" w:eastAsia="Times New Roman" w:hAnsi="Traditional Arabic" w:cs="Traditional Arabic" w:hint="cs"/>
                <w:sz w:val="36"/>
                <w:szCs w:val="36"/>
                <w:rtl/>
              </w:rPr>
              <w:br/>
            </w:r>
          </w:p>
        </w:tc>
      </w:tr>
      <w:tr w:rsidR="006937E7" w:rsidRPr="00154F56" w:rsidTr="00CF246D">
        <w:trPr>
          <w:trHeight w:hRule="exact" w:val="567"/>
        </w:trPr>
        <w:tc>
          <w:tcPr>
            <w:tcW w:w="680" w:type="dxa"/>
            <w:vAlign w:val="center"/>
          </w:tcPr>
          <w:p w:rsidR="006937E7" w:rsidRPr="00154F56" w:rsidRDefault="006937E7"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6937E7" w:rsidRPr="00154F56" w:rsidRDefault="006937E7" w:rsidP="00154F56">
            <w:pPr>
              <w:bidi/>
              <w:jc w:val="lowKashida"/>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هـو الشـرقُ لم يـهـدأ بـصـبـحٍ ولم يَـطِبْ</w:t>
            </w:r>
            <w:r w:rsidR="00E06169">
              <w:rPr>
                <w:rFonts w:ascii="Traditional Arabic" w:eastAsia="Times New Roman" w:hAnsi="Traditional Arabic" w:cs="Traditional Arabic" w:hint="cs"/>
                <w:sz w:val="36"/>
                <w:szCs w:val="36"/>
                <w:rtl/>
              </w:rPr>
              <w:br/>
            </w:r>
          </w:p>
        </w:tc>
        <w:tc>
          <w:tcPr>
            <w:tcW w:w="567" w:type="dxa"/>
          </w:tcPr>
          <w:p w:rsidR="006937E7" w:rsidRPr="00154F56" w:rsidRDefault="006937E7" w:rsidP="00154F56">
            <w:pPr>
              <w:bidi/>
              <w:jc w:val="lowKashida"/>
              <w:rPr>
                <w:rFonts w:ascii="Traditional Arabic" w:eastAsia="Times New Roman" w:hAnsi="Traditional Arabic" w:cs="Traditional Arabic"/>
                <w:b/>
                <w:bCs/>
                <w:sz w:val="36"/>
                <w:szCs w:val="36"/>
                <w:rtl/>
              </w:rPr>
            </w:pPr>
          </w:p>
        </w:tc>
        <w:tc>
          <w:tcPr>
            <w:tcW w:w="3969" w:type="dxa"/>
          </w:tcPr>
          <w:p w:rsidR="006937E7" w:rsidRPr="00154F56" w:rsidRDefault="006937E7" w:rsidP="00154F56">
            <w:pPr>
              <w:bidi/>
              <w:jc w:val="lowKashida"/>
              <w:rPr>
                <w:rFonts w:ascii="Traditional Arabic" w:eastAsia="Times New Roman" w:hAnsi="Traditional Arabic" w:cs="Traditional Arabic"/>
                <w:b/>
                <w:bCs/>
                <w:sz w:val="36"/>
                <w:szCs w:val="36"/>
                <w:rtl/>
              </w:rPr>
            </w:pPr>
            <w:proofErr w:type="spellStart"/>
            <w:r w:rsidRPr="00154F56">
              <w:rPr>
                <w:rFonts w:ascii="Traditional Arabic" w:eastAsia="Times New Roman" w:hAnsi="Traditional Arabic" w:cs="Traditional Arabic"/>
                <w:sz w:val="36"/>
                <w:szCs w:val="36"/>
                <w:u w:val="single"/>
                <w:rtl/>
              </w:rPr>
              <w:t>رقــــاداً</w:t>
            </w:r>
            <w:proofErr w:type="spellEnd"/>
            <w:r w:rsidRPr="00154F56">
              <w:rPr>
                <w:rFonts w:ascii="Traditional Arabic" w:eastAsia="Times New Roman" w:hAnsi="Traditional Arabic" w:cs="Traditional Arabic"/>
                <w:sz w:val="36"/>
                <w:szCs w:val="36"/>
                <w:u w:val="single"/>
                <w:rtl/>
              </w:rPr>
              <w:t xml:space="preserve"> </w:t>
            </w:r>
            <w:r w:rsidRPr="00154F56">
              <w:rPr>
                <w:rFonts w:ascii="Traditional Arabic" w:eastAsia="Times New Roman" w:hAnsi="Traditional Arabic" w:cs="Traditional Arabic"/>
                <w:sz w:val="36"/>
                <w:szCs w:val="36"/>
                <w:rtl/>
              </w:rPr>
              <w:t>عـــلى ليــــــــــلٍ رمــــــــــــــــاكِ بـــزلــزالِ</w:t>
            </w:r>
            <w:r w:rsidR="00E06169">
              <w:rPr>
                <w:rFonts w:ascii="Traditional Arabic" w:eastAsia="Times New Roman" w:hAnsi="Traditional Arabic" w:cs="Traditional Arabic" w:hint="cs"/>
                <w:sz w:val="36"/>
                <w:szCs w:val="36"/>
                <w:rtl/>
              </w:rPr>
              <w:br/>
            </w:r>
          </w:p>
        </w:tc>
      </w:tr>
      <w:tr w:rsidR="00154F56" w:rsidRPr="00154F56" w:rsidTr="00CF246D">
        <w:trPr>
          <w:trHeight w:hRule="exact" w:val="567"/>
        </w:trPr>
        <w:tc>
          <w:tcPr>
            <w:tcW w:w="680" w:type="dxa"/>
            <w:vAlign w:val="center"/>
          </w:tcPr>
          <w:p w:rsidR="00154F56" w:rsidRPr="00154F56" w:rsidRDefault="00154F56"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154F56" w:rsidRPr="00154F56" w:rsidRDefault="00154F56" w:rsidP="00154F56">
            <w:pPr>
              <w:bidi/>
              <w:jc w:val="lowKashida"/>
              <w:rPr>
                <w:rFonts w:ascii="Traditional Arabic" w:eastAsia="Times New Roman" w:hAnsi="Traditional Arabic" w:cs="Traditional Arabic"/>
                <w:sz w:val="36"/>
                <w:szCs w:val="36"/>
                <w:rtl/>
              </w:rPr>
            </w:pPr>
            <w:proofErr w:type="gramStart"/>
            <w:r w:rsidRPr="00154F56">
              <w:rPr>
                <w:rFonts w:ascii="Traditional Arabic" w:eastAsia="Times New Roman" w:hAnsi="Traditional Arabic" w:cs="Traditional Arabic"/>
                <w:sz w:val="36"/>
                <w:szCs w:val="36"/>
                <w:rtl/>
              </w:rPr>
              <w:t>غــداةَ</w:t>
            </w:r>
            <w:proofErr w:type="gramEnd"/>
            <w:r w:rsidRPr="00154F56">
              <w:rPr>
                <w:rFonts w:ascii="Traditional Arabic" w:eastAsia="Times New Roman" w:hAnsi="Traditional Arabic" w:cs="Traditional Arabic"/>
                <w:sz w:val="36"/>
                <w:szCs w:val="36"/>
                <w:rtl/>
              </w:rPr>
              <w:t xml:space="preserve"> أذاعــوا أنَّكــِ اليــوم قــسْــمــةٌ     </w:t>
            </w:r>
            <w:r w:rsidR="00E06169">
              <w:rPr>
                <w:rFonts w:ascii="Traditional Arabic" w:eastAsia="Times New Roman" w:hAnsi="Traditional Arabic" w:cs="Traditional Arabic" w:hint="cs"/>
                <w:sz w:val="36"/>
                <w:szCs w:val="36"/>
                <w:rtl/>
              </w:rPr>
              <w:br/>
            </w:r>
          </w:p>
        </w:tc>
        <w:tc>
          <w:tcPr>
            <w:tcW w:w="567" w:type="dxa"/>
          </w:tcPr>
          <w:p w:rsidR="00154F56" w:rsidRPr="00154F56" w:rsidRDefault="00154F56" w:rsidP="00154F56">
            <w:pPr>
              <w:bidi/>
              <w:jc w:val="lowKashida"/>
              <w:rPr>
                <w:rFonts w:ascii="Traditional Arabic" w:eastAsia="Times New Roman" w:hAnsi="Traditional Arabic" w:cs="Traditional Arabic"/>
                <w:b/>
                <w:bCs/>
                <w:sz w:val="36"/>
                <w:szCs w:val="36"/>
                <w:rtl/>
              </w:rPr>
            </w:pPr>
          </w:p>
        </w:tc>
        <w:tc>
          <w:tcPr>
            <w:tcW w:w="3969" w:type="dxa"/>
          </w:tcPr>
          <w:p w:rsidR="00154F56" w:rsidRPr="00154F56" w:rsidRDefault="00154F56" w:rsidP="00154F56">
            <w:pPr>
              <w:bidi/>
              <w:jc w:val="lowKashida"/>
              <w:rPr>
                <w:sz w:val="36"/>
                <w:szCs w:val="36"/>
              </w:rPr>
            </w:pPr>
            <w:r w:rsidRPr="00154F56">
              <w:rPr>
                <w:rFonts w:ascii="Traditional Arabic" w:eastAsia="Times New Roman" w:hAnsi="Traditional Arabic" w:cs="Traditional Arabic"/>
                <w:sz w:val="36"/>
                <w:szCs w:val="36"/>
                <w:rtl/>
              </w:rPr>
              <w:t xml:space="preserve">لكـــــــــــــــــلِّ غــــريــــبٍ </w:t>
            </w:r>
            <w:proofErr w:type="gramStart"/>
            <w:r w:rsidRPr="00154F56">
              <w:rPr>
                <w:rFonts w:ascii="Traditional Arabic" w:eastAsia="Times New Roman" w:hAnsi="Traditional Arabic" w:cs="Traditional Arabic"/>
                <w:sz w:val="36"/>
                <w:szCs w:val="36"/>
                <w:rtl/>
              </w:rPr>
              <w:t>دائم</w:t>
            </w:r>
            <w:proofErr w:type="gramEnd"/>
            <w:r w:rsidRPr="00154F56">
              <w:rPr>
                <w:rFonts w:ascii="Traditional Arabic" w:eastAsia="Times New Roman" w:hAnsi="Traditional Arabic" w:cs="Traditional Arabic"/>
                <w:sz w:val="36"/>
                <w:szCs w:val="36"/>
                <w:rtl/>
              </w:rPr>
              <w:t xml:space="preserve"> التِّيـــهِ جـــوَّالِ</w:t>
            </w:r>
            <w:r w:rsidR="00E06169">
              <w:rPr>
                <w:rFonts w:ascii="Traditional Arabic" w:eastAsia="Times New Roman" w:hAnsi="Traditional Arabic" w:cs="Traditional Arabic" w:hint="cs"/>
                <w:sz w:val="36"/>
                <w:szCs w:val="36"/>
                <w:rtl/>
              </w:rPr>
              <w:br/>
            </w:r>
          </w:p>
        </w:tc>
      </w:tr>
      <w:tr w:rsidR="00154F56" w:rsidRPr="00154F56" w:rsidTr="00CF246D">
        <w:trPr>
          <w:trHeight w:hRule="exact" w:val="567"/>
        </w:trPr>
        <w:tc>
          <w:tcPr>
            <w:tcW w:w="680" w:type="dxa"/>
            <w:vAlign w:val="center"/>
          </w:tcPr>
          <w:p w:rsidR="00154F56" w:rsidRPr="00154F56" w:rsidRDefault="00154F56"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154F56" w:rsidRPr="00154F56" w:rsidRDefault="00154F56" w:rsidP="00154F56">
            <w:pPr>
              <w:bidi/>
              <w:jc w:val="lowKashida"/>
              <w:rPr>
                <w:sz w:val="36"/>
                <w:szCs w:val="36"/>
              </w:rPr>
            </w:pPr>
            <w:r w:rsidRPr="00154F56">
              <w:rPr>
                <w:rFonts w:ascii="Traditional Arabic" w:eastAsia="Times New Roman" w:hAnsi="Traditional Arabic" w:cs="Traditional Arabic"/>
                <w:sz w:val="36"/>
                <w:szCs w:val="36"/>
                <w:rtl/>
              </w:rPr>
              <w:t xml:space="preserve">مـحـا اللّه </w:t>
            </w:r>
            <w:proofErr w:type="gramStart"/>
            <w:r w:rsidRPr="00154F56">
              <w:rPr>
                <w:rFonts w:ascii="Traditional Arabic" w:eastAsia="Times New Roman" w:hAnsi="Traditional Arabic" w:cs="Traditional Arabic"/>
                <w:sz w:val="36"/>
                <w:szCs w:val="36"/>
                <w:rtl/>
              </w:rPr>
              <w:t>وعـداً</w:t>
            </w:r>
            <w:proofErr w:type="gramEnd"/>
            <w:r w:rsidRPr="00154F56">
              <w:rPr>
                <w:rFonts w:ascii="Traditional Arabic" w:eastAsia="Times New Roman" w:hAnsi="Traditional Arabic" w:cs="Traditional Arabic"/>
                <w:sz w:val="36"/>
                <w:szCs w:val="36"/>
                <w:rtl/>
              </w:rPr>
              <w:t xml:space="preserve"> خـطَّهـُ الظـلمُ لم يكنْ  </w:t>
            </w:r>
            <w:r w:rsidR="00E06169">
              <w:rPr>
                <w:rFonts w:ascii="Traditional Arabic" w:eastAsia="Times New Roman" w:hAnsi="Traditional Arabic" w:cs="Traditional Arabic" w:hint="cs"/>
                <w:sz w:val="36"/>
                <w:szCs w:val="36"/>
                <w:rtl/>
              </w:rPr>
              <w:br/>
            </w:r>
          </w:p>
        </w:tc>
        <w:tc>
          <w:tcPr>
            <w:tcW w:w="567" w:type="dxa"/>
          </w:tcPr>
          <w:p w:rsidR="00154F56" w:rsidRPr="00154F56" w:rsidRDefault="00154F56" w:rsidP="00154F56">
            <w:pPr>
              <w:bidi/>
              <w:jc w:val="lowKashida"/>
              <w:rPr>
                <w:rFonts w:ascii="Traditional Arabic" w:eastAsia="Times New Roman" w:hAnsi="Traditional Arabic" w:cs="Traditional Arabic"/>
                <w:b/>
                <w:bCs/>
                <w:sz w:val="36"/>
                <w:szCs w:val="36"/>
                <w:rtl/>
              </w:rPr>
            </w:pPr>
          </w:p>
        </w:tc>
        <w:tc>
          <w:tcPr>
            <w:tcW w:w="3969" w:type="dxa"/>
          </w:tcPr>
          <w:p w:rsidR="00154F56" w:rsidRPr="00154F56" w:rsidRDefault="00154F56" w:rsidP="00154F56">
            <w:pPr>
              <w:bidi/>
              <w:jc w:val="lowKashida"/>
              <w:rPr>
                <w:sz w:val="36"/>
                <w:szCs w:val="36"/>
              </w:rPr>
            </w:pPr>
            <w:r w:rsidRPr="00154F56">
              <w:rPr>
                <w:rFonts w:ascii="Traditional Arabic" w:eastAsia="Times New Roman" w:hAnsi="Traditional Arabic" w:cs="Traditional Arabic"/>
                <w:sz w:val="36"/>
                <w:szCs w:val="36"/>
              </w:rPr>
              <w:t xml:space="preserve"> </w:t>
            </w:r>
            <w:r w:rsidRPr="00154F56">
              <w:rPr>
                <w:rFonts w:ascii="Traditional Arabic" w:eastAsia="Times New Roman" w:hAnsi="Traditional Arabic" w:cs="Traditional Arabic"/>
                <w:sz w:val="36"/>
                <w:szCs w:val="36"/>
                <w:rtl/>
              </w:rPr>
              <w:t>ســوى حُــلُم مــن عــالم الوهــم خــتَّاــلِ</w:t>
            </w:r>
            <w:r w:rsidR="00E06169">
              <w:rPr>
                <w:rFonts w:ascii="Traditional Arabic" w:eastAsia="Times New Roman" w:hAnsi="Traditional Arabic" w:cs="Traditional Arabic" w:hint="cs"/>
                <w:sz w:val="36"/>
                <w:szCs w:val="36"/>
                <w:rtl/>
              </w:rPr>
              <w:br/>
            </w:r>
          </w:p>
        </w:tc>
      </w:tr>
      <w:tr w:rsidR="00154F56" w:rsidRPr="00154F56" w:rsidTr="00CF246D">
        <w:trPr>
          <w:trHeight w:hRule="exact" w:val="567"/>
        </w:trPr>
        <w:tc>
          <w:tcPr>
            <w:tcW w:w="680" w:type="dxa"/>
            <w:vAlign w:val="center"/>
          </w:tcPr>
          <w:p w:rsidR="00154F56" w:rsidRPr="00154F56" w:rsidRDefault="00154F56"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154F56" w:rsidRPr="00154F56" w:rsidRDefault="00154F56" w:rsidP="00154F56">
            <w:pPr>
              <w:bidi/>
              <w:jc w:val="lowKashida"/>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حــمَـتْهُ القـنـا كـيـمـا يـكـون حـقـيـقـةً     </w:t>
            </w:r>
            <w:r w:rsidR="00CF246D">
              <w:rPr>
                <w:rFonts w:ascii="Traditional Arabic" w:eastAsia="Times New Roman" w:hAnsi="Traditional Arabic" w:cs="Traditional Arabic" w:hint="cs"/>
                <w:sz w:val="36"/>
                <w:szCs w:val="36"/>
                <w:rtl/>
              </w:rPr>
              <w:br/>
            </w:r>
          </w:p>
        </w:tc>
        <w:tc>
          <w:tcPr>
            <w:tcW w:w="567" w:type="dxa"/>
          </w:tcPr>
          <w:p w:rsidR="00154F56" w:rsidRPr="00154F56" w:rsidRDefault="00154F56" w:rsidP="00154F56">
            <w:pPr>
              <w:bidi/>
              <w:jc w:val="lowKashida"/>
              <w:rPr>
                <w:rFonts w:ascii="Traditional Arabic" w:eastAsia="Times New Roman" w:hAnsi="Traditional Arabic" w:cs="Traditional Arabic"/>
                <w:b/>
                <w:bCs/>
                <w:sz w:val="36"/>
                <w:szCs w:val="36"/>
                <w:rtl/>
              </w:rPr>
            </w:pPr>
          </w:p>
        </w:tc>
        <w:tc>
          <w:tcPr>
            <w:tcW w:w="3969" w:type="dxa"/>
          </w:tcPr>
          <w:p w:rsidR="00154F56" w:rsidRPr="00154F56" w:rsidRDefault="00154F56" w:rsidP="00154F56">
            <w:pPr>
              <w:bidi/>
              <w:jc w:val="lowKashida"/>
              <w:rPr>
                <w:sz w:val="36"/>
                <w:szCs w:val="36"/>
              </w:rPr>
            </w:pPr>
            <w:r w:rsidRPr="00154F56">
              <w:rPr>
                <w:rFonts w:ascii="Traditional Arabic" w:eastAsia="Times New Roman" w:hAnsi="Traditional Arabic" w:cs="Traditional Arabic"/>
                <w:sz w:val="36"/>
                <w:szCs w:val="36"/>
                <w:rtl/>
              </w:rPr>
              <w:t xml:space="preserve">فــكــان نــذيــراً مــن خــطــوبٍ </w:t>
            </w:r>
            <w:proofErr w:type="gramStart"/>
            <w:r w:rsidRPr="00154F56">
              <w:rPr>
                <w:rFonts w:ascii="Traditional Arabic" w:eastAsia="Times New Roman" w:hAnsi="Traditional Arabic" w:cs="Traditional Arabic"/>
                <w:sz w:val="36"/>
                <w:szCs w:val="36"/>
                <w:rtl/>
              </w:rPr>
              <w:t>وأهــوالِ</w:t>
            </w:r>
            <w:proofErr w:type="gramEnd"/>
            <w:r w:rsidR="00CF246D">
              <w:rPr>
                <w:rFonts w:ascii="Traditional Arabic" w:eastAsia="Times New Roman" w:hAnsi="Traditional Arabic" w:cs="Traditional Arabic" w:hint="cs"/>
                <w:sz w:val="36"/>
                <w:szCs w:val="36"/>
                <w:rtl/>
              </w:rPr>
              <w:br/>
            </w:r>
          </w:p>
        </w:tc>
      </w:tr>
      <w:tr w:rsidR="00154F56" w:rsidRPr="00154F56" w:rsidTr="00CF246D">
        <w:trPr>
          <w:trHeight w:hRule="exact" w:val="567"/>
        </w:trPr>
        <w:tc>
          <w:tcPr>
            <w:tcW w:w="680" w:type="dxa"/>
            <w:vAlign w:val="center"/>
          </w:tcPr>
          <w:p w:rsidR="00154F56" w:rsidRPr="00154F56" w:rsidRDefault="00154F56"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154F56" w:rsidRPr="00154F56" w:rsidRDefault="00154F56" w:rsidP="00154F56">
            <w:pPr>
              <w:bidi/>
              <w:jc w:val="lowKashida"/>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وفــتَّحــَ بــيــن القــوم أبــوابَ فــتـنـةٍ       </w:t>
            </w:r>
            <w:r w:rsidRPr="00154F56">
              <w:rPr>
                <w:rFonts w:ascii="Traditional Arabic" w:eastAsia="Times New Roman" w:hAnsi="Traditional Arabic" w:cs="Traditional Arabic" w:hint="cs"/>
                <w:sz w:val="36"/>
                <w:szCs w:val="36"/>
                <w:rtl/>
              </w:rPr>
              <w:t xml:space="preserve"> </w:t>
            </w:r>
            <w:r w:rsidR="00CF246D">
              <w:rPr>
                <w:rFonts w:ascii="Traditional Arabic" w:eastAsia="Times New Roman" w:hAnsi="Traditional Arabic" w:cs="Traditional Arabic"/>
                <w:sz w:val="36"/>
                <w:szCs w:val="36"/>
                <w:rtl/>
              </w:rPr>
              <w:br/>
            </w:r>
          </w:p>
        </w:tc>
        <w:tc>
          <w:tcPr>
            <w:tcW w:w="567" w:type="dxa"/>
          </w:tcPr>
          <w:p w:rsidR="00154F56" w:rsidRPr="00154F56" w:rsidRDefault="00154F56" w:rsidP="00154F56">
            <w:pPr>
              <w:bidi/>
              <w:jc w:val="lowKashida"/>
              <w:rPr>
                <w:rFonts w:ascii="Traditional Arabic" w:eastAsia="Times New Roman" w:hAnsi="Traditional Arabic" w:cs="Traditional Arabic"/>
                <w:b/>
                <w:bCs/>
                <w:sz w:val="36"/>
                <w:szCs w:val="36"/>
                <w:rtl/>
              </w:rPr>
            </w:pPr>
          </w:p>
        </w:tc>
        <w:tc>
          <w:tcPr>
            <w:tcW w:w="3969" w:type="dxa"/>
          </w:tcPr>
          <w:p w:rsidR="00154F56" w:rsidRPr="00154F56" w:rsidRDefault="00154F56" w:rsidP="00154F56">
            <w:pPr>
              <w:bidi/>
              <w:jc w:val="lowKashida"/>
              <w:rPr>
                <w:sz w:val="36"/>
                <w:szCs w:val="36"/>
              </w:rPr>
            </w:pPr>
            <w:r w:rsidRPr="00154F56">
              <w:rPr>
                <w:rFonts w:ascii="Traditional Arabic" w:eastAsia="Times New Roman" w:hAnsi="Traditional Arabic" w:cs="Traditional Arabic"/>
                <w:sz w:val="36"/>
                <w:szCs w:val="36"/>
                <w:rtl/>
              </w:rPr>
              <w:t>تُـــطِـــلُّ بـــأحـــداث وتُــومِــي بــأوجــالِ</w:t>
            </w:r>
            <w:r w:rsidR="00CF246D">
              <w:rPr>
                <w:rFonts w:ascii="Traditional Arabic" w:eastAsia="Times New Roman" w:hAnsi="Traditional Arabic" w:cs="Traditional Arabic" w:hint="cs"/>
                <w:sz w:val="36"/>
                <w:szCs w:val="36"/>
                <w:rtl/>
              </w:rPr>
              <w:br/>
            </w:r>
          </w:p>
        </w:tc>
      </w:tr>
      <w:tr w:rsidR="00154F56" w:rsidRPr="00154F56" w:rsidTr="00CF246D">
        <w:trPr>
          <w:trHeight w:hRule="exact" w:val="567"/>
        </w:trPr>
        <w:tc>
          <w:tcPr>
            <w:tcW w:w="680" w:type="dxa"/>
            <w:vAlign w:val="center"/>
          </w:tcPr>
          <w:p w:rsidR="00154F56" w:rsidRPr="00154F56" w:rsidRDefault="00154F56" w:rsidP="00154F56">
            <w:pPr>
              <w:pStyle w:val="Paragraphedeliste"/>
              <w:numPr>
                <w:ilvl w:val="0"/>
                <w:numId w:val="44"/>
              </w:numPr>
              <w:bidi/>
              <w:ind w:left="0" w:firstLine="0"/>
              <w:jc w:val="center"/>
              <w:rPr>
                <w:rFonts w:ascii="Traditional Arabic" w:eastAsia="Times New Roman" w:hAnsi="Traditional Arabic" w:cs="Traditional Arabic"/>
                <w:b/>
                <w:bCs/>
                <w:sz w:val="36"/>
                <w:szCs w:val="36"/>
                <w:rtl/>
              </w:rPr>
            </w:pPr>
          </w:p>
        </w:tc>
        <w:tc>
          <w:tcPr>
            <w:tcW w:w="4082" w:type="dxa"/>
          </w:tcPr>
          <w:p w:rsidR="00154F56" w:rsidRPr="00154F56" w:rsidRDefault="00154F56" w:rsidP="00154F56">
            <w:pPr>
              <w:bidi/>
              <w:jc w:val="lowKashida"/>
              <w:rPr>
                <w:rFonts w:ascii="Traditional Arabic" w:eastAsia="Times New Roman" w:hAnsi="Traditional Arabic" w:cs="Traditional Arabic"/>
                <w:sz w:val="36"/>
                <w:szCs w:val="36"/>
                <w:rtl/>
              </w:rPr>
            </w:pPr>
            <w:proofErr w:type="gramStart"/>
            <w:r w:rsidRPr="00154F56">
              <w:rPr>
                <w:rFonts w:ascii="Traditional Arabic" w:eastAsia="Times New Roman" w:hAnsi="Traditional Arabic" w:cs="Traditional Arabic"/>
                <w:sz w:val="36"/>
                <w:szCs w:val="36"/>
                <w:rtl/>
              </w:rPr>
              <w:t>أراد</w:t>
            </w:r>
            <w:proofErr w:type="gramEnd"/>
            <w:r w:rsidRPr="00154F56">
              <w:rPr>
                <w:rFonts w:ascii="Traditional Arabic" w:eastAsia="Times New Roman" w:hAnsi="Traditional Arabic" w:cs="Traditional Arabic"/>
                <w:sz w:val="36"/>
                <w:szCs w:val="36"/>
                <w:rtl/>
              </w:rPr>
              <w:t xml:space="preserve"> (ليـــمـــحــو) آيــةِ اللّه مــثــلمــا  </w:t>
            </w:r>
            <w:r w:rsidR="00CF246D">
              <w:rPr>
                <w:rFonts w:ascii="Traditional Arabic" w:eastAsia="Times New Roman" w:hAnsi="Traditional Arabic" w:cs="Traditional Arabic" w:hint="cs"/>
                <w:sz w:val="36"/>
                <w:szCs w:val="36"/>
                <w:rtl/>
              </w:rPr>
              <w:br/>
            </w:r>
          </w:p>
        </w:tc>
        <w:tc>
          <w:tcPr>
            <w:tcW w:w="567" w:type="dxa"/>
          </w:tcPr>
          <w:p w:rsidR="00154F56" w:rsidRPr="00154F56" w:rsidRDefault="00154F56" w:rsidP="00154F56">
            <w:pPr>
              <w:bidi/>
              <w:jc w:val="lowKashida"/>
              <w:rPr>
                <w:rFonts w:ascii="Traditional Arabic" w:eastAsia="Times New Roman" w:hAnsi="Traditional Arabic" w:cs="Traditional Arabic"/>
                <w:b/>
                <w:bCs/>
                <w:sz w:val="36"/>
                <w:szCs w:val="36"/>
                <w:rtl/>
              </w:rPr>
            </w:pPr>
          </w:p>
        </w:tc>
        <w:tc>
          <w:tcPr>
            <w:tcW w:w="3969" w:type="dxa"/>
          </w:tcPr>
          <w:p w:rsidR="00154F56" w:rsidRPr="00154F56" w:rsidRDefault="00154F56" w:rsidP="00154F56">
            <w:pPr>
              <w:bidi/>
              <w:jc w:val="lowKashida"/>
              <w:rPr>
                <w:sz w:val="36"/>
                <w:szCs w:val="36"/>
              </w:rPr>
            </w:pPr>
            <w:r w:rsidRPr="00154F56">
              <w:rPr>
                <w:rFonts w:ascii="Traditional Arabic" w:eastAsia="Times New Roman" w:hAnsi="Traditional Arabic" w:cs="Traditional Arabic"/>
                <w:sz w:val="36"/>
                <w:szCs w:val="36"/>
                <w:rtl/>
              </w:rPr>
              <w:t xml:space="preserve">أراد ليمحو الليلُ </w:t>
            </w:r>
            <w:proofErr w:type="gramStart"/>
            <w:r w:rsidRPr="00154F56">
              <w:rPr>
                <w:rFonts w:ascii="Traditional Arabic" w:eastAsia="Times New Roman" w:hAnsi="Traditional Arabic" w:cs="Traditional Arabic"/>
                <w:sz w:val="36"/>
                <w:szCs w:val="36"/>
                <w:rtl/>
              </w:rPr>
              <w:t>نُورَ</w:t>
            </w:r>
            <w:proofErr w:type="gramEnd"/>
            <w:r w:rsidRPr="00154F56">
              <w:rPr>
                <w:rFonts w:ascii="Traditional Arabic" w:eastAsia="Times New Roman" w:hAnsi="Traditional Arabic" w:cs="Traditional Arabic"/>
                <w:sz w:val="36"/>
                <w:szCs w:val="36"/>
                <w:rtl/>
              </w:rPr>
              <w:t xml:space="preserve"> الضحى العالي</w:t>
            </w:r>
            <w:r w:rsidR="00CF246D">
              <w:rPr>
                <w:rFonts w:ascii="Traditional Arabic" w:eastAsia="Times New Roman" w:hAnsi="Traditional Arabic" w:cs="Traditional Arabic" w:hint="cs"/>
                <w:sz w:val="36"/>
                <w:szCs w:val="36"/>
                <w:rtl/>
              </w:rPr>
              <w:br/>
            </w:r>
          </w:p>
        </w:tc>
      </w:tr>
    </w:tbl>
    <w:p w:rsidR="00AC570F" w:rsidRPr="00154F56" w:rsidRDefault="00AC570F" w:rsidP="00AC570F">
      <w:pPr>
        <w:bidi/>
        <w:spacing w:after="0" w:line="240" w:lineRule="auto"/>
        <w:jc w:val="right"/>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ديوان محمد علي طه</w:t>
      </w:r>
    </w:p>
    <w:p w:rsidR="00AC570F" w:rsidRPr="00154F56" w:rsidRDefault="00AC570F" w:rsidP="00AC570F">
      <w:pPr>
        <w:bidi/>
        <w:spacing w:after="0" w:line="240" w:lineRule="auto"/>
        <w:jc w:val="right"/>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مؤسسة هنداوي للتعليم</w:t>
      </w:r>
      <w:r w:rsidR="000471F3" w:rsidRPr="00154F56">
        <w:rPr>
          <w:rFonts w:ascii="Traditional Arabic" w:eastAsia="Times New Roman" w:hAnsi="Traditional Arabic" w:cs="Traditional Arabic"/>
          <w:b/>
          <w:bCs/>
          <w:sz w:val="36"/>
          <w:szCs w:val="36"/>
          <w:rtl/>
        </w:rPr>
        <w:t xml:space="preserve"> و</w:t>
      </w:r>
      <w:r w:rsidRPr="00154F56">
        <w:rPr>
          <w:rFonts w:ascii="Traditional Arabic" w:eastAsia="Times New Roman" w:hAnsi="Traditional Arabic" w:cs="Traditional Arabic"/>
          <w:b/>
          <w:bCs/>
          <w:sz w:val="36"/>
          <w:szCs w:val="36"/>
          <w:rtl/>
        </w:rPr>
        <w:t>الثقافة</w:t>
      </w:r>
      <w:r w:rsidR="000471F3" w:rsidRPr="00154F56">
        <w:rPr>
          <w:rFonts w:ascii="Traditional Arabic" w:eastAsia="Times New Roman" w:hAnsi="Traditional Arabic" w:cs="Traditional Arabic"/>
          <w:b/>
          <w:bCs/>
          <w:sz w:val="36"/>
          <w:szCs w:val="36"/>
          <w:rtl/>
        </w:rPr>
        <w:t xml:space="preserve">، </w:t>
      </w:r>
      <w:r w:rsidRPr="00154F56">
        <w:rPr>
          <w:rFonts w:ascii="Traditional Arabic" w:eastAsia="Times New Roman" w:hAnsi="Traditional Arabic" w:cs="Traditional Arabic"/>
          <w:b/>
          <w:bCs/>
          <w:sz w:val="36"/>
          <w:szCs w:val="36"/>
          <w:rtl/>
        </w:rPr>
        <w:t>ص379(بتصرف)</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شرخ لغوي:</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راعتك: أخافتك</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 xml:space="preserve">ذوائب </w:t>
      </w:r>
      <w:proofErr w:type="gramStart"/>
      <w:r w:rsidRPr="00154F56">
        <w:rPr>
          <w:rFonts w:ascii="Traditional Arabic" w:eastAsia="Times New Roman" w:hAnsi="Traditional Arabic" w:cs="Traditional Arabic"/>
          <w:sz w:val="36"/>
          <w:szCs w:val="36"/>
          <w:rtl/>
        </w:rPr>
        <w:t>أجبال</w:t>
      </w:r>
      <w:proofErr w:type="gramEnd"/>
      <w:r w:rsidRPr="00154F56">
        <w:rPr>
          <w:rFonts w:ascii="Traditional Arabic" w:eastAsia="Times New Roman" w:hAnsi="Traditional Arabic" w:cs="Traditional Arabic"/>
          <w:sz w:val="36"/>
          <w:szCs w:val="36"/>
          <w:rtl/>
        </w:rPr>
        <w:t>: قمم الجبال</w:t>
      </w:r>
      <w:r w:rsidR="000471F3" w:rsidRPr="00154F56">
        <w:rPr>
          <w:rFonts w:ascii="Traditional Arabic" w:eastAsia="Times New Roman" w:hAnsi="Traditional Arabic" w:cs="Traditional Arabic"/>
          <w:sz w:val="36"/>
          <w:szCs w:val="36"/>
          <w:rtl/>
        </w:rPr>
        <w:t xml:space="preserve">، </w:t>
      </w:r>
      <w:proofErr w:type="spellStart"/>
      <w:r w:rsidRPr="00154F56">
        <w:rPr>
          <w:rFonts w:ascii="Traditional Arabic" w:eastAsia="Times New Roman" w:hAnsi="Traditional Arabic" w:cs="Traditional Arabic"/>
          <w:sz w:val="36"/>
          <w:szCs w:val="36"/>
          <w:rtl/>
        </w:rPr>
        <w:t>أعنة</w:t>
      </w:r>
      <w:proofErr w:type="spellEnd"/>
      <w:r w:rsidRPr="00154F56">
        <w:rPr>
          <w:rFonts w:ascii="Traditional Arabic" w:eastAsia="Times New Roman" w:hAnsi="Traditional Arabic" w:cs="Traditional Arabic"/>
          <w:sz w:val="36"/>
          <w:szCs w:val="36"/>
          <w:rtl/>
        </w:rPr>
        <w:t>: جمع عنان</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 xml:space="preserve">وهو ما يلجم به الفرس. </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ختّال: خدّاع.</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 xml:space="preserve"> أوجال: من الوجل وهو الخوف.</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الأسئلة :</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أولا: </w:t>
      </w:r>
      <w:proofErr w:type="gramStart"/>
      <w:r w:rsidRPr="00154F56">
        <w:rPr>
          <w:rFonts w:ascii="Traditional Arabic" w:eastAsia="Times New Roman" w:hAnsi="Traditional Arabic" w:cs="Traditional Arabic"/>
          <w:b/>
          <w:bCs/>
          <w:sz w:val="36"/>
          <w:szCs w:val="36"/>
          <w:rtl/>
        </w:rPr>
        <w:t>البناء</w:t>
      </w:r>
      <w:proofErr w:type="gramEnd"/>
      <w:r w:rsidRPr="00154F56">
        <w:rPr>
          <w:rFonts w:ascii="Traditional Arabic" w:eastAsia="Times New Roman" w:hAnsi="Traditional Arabic" w:cs="Traditional Arabic"/>
          <w:b/>
          <w:bCs/>
          <w:sz w:val="36"/>
          <w:szCs w:val="36"/>
          <w:rtl/>
        </w:rPr>
        <w:t xml:space="preserve"> الفكري: (10 نقاط)</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1) في مطلع النص رسالة </w:t>
      </w:r>
      <w:proofErr w:type="gramStart"/>
      <w:r w:rsidRPr="00154F56">
        <w:rPr>
          <w:rFonts w:ascii="Traditional Arabic" w:eastAsia="Times New Roman" w:hAnsi="Traditional Arabic" w:cs="Traditional Arabic"/>
          <w:sz w:val="36"/>
          <w:szCs w:val="36"/>
          <w:rtl/>
        </w:rPr>
        <w:t>طمأنة</w:t>
      </w:r>
      <w:proofErr w:type="gramEnd"/>
      <w:r w:rsidRPr="00154F56">
        <w:rPr>
          <w:rFonts w:ascii="Traditional Arabic" w:eastAsia="Times New Roman" w:hAnsi="Traditional Arabic" w:cs="Traditional Arabic"/>
          <w:sz w:val="36"/>
          <w:szCs w:val="36"/>
          <w:rtl/>
        </w:rPr>
        <w:t xml:space="preserve"> لفلسطين</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فيما تمثل</w:t>
      </w:r>
      <w:r w:rsidRPr="00154F56">
        <w:rPr>
          <w:rFonts w:ascii="Traditional Arabic" w:eastAsia="Times New Roman" w:hAnsi="Traditional Arabic" w:cs="Traditional Arabic"/>
          <w:sz w:val="36"/>
          <w:szCs w:val="36"/>
          <w:rtl/>
          <w:lang w:bidi="ar-DZ"/>
        </w:rPr>
        <w:t>ت</w:t>
      </w:r>
      <w:r w:rsidRPr="00154F56">
        <w:rPr>
          <w:rFonts w:ascii="Traditional Arabic" w:eastAsia="Times New Roman" w:hAnsi="Traditional Arabic" w:cs="Traditional Arabic"/>
          <w:sz w:val="36"/>
          <w:szCs w:val="36"/>
          <w:rtl/>
        </w:rPr>
        <w:t>؟</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2)</w:t>
      </w:r>
      <w:proofErr w:type="gramStart"/>
      <w:r w:rsidRPr="00154F56">
        <w:rPr>
          <w:rFonts w:ascii="Traditional Arabic" w:eastAsia="Times New Roman" w:hAnsi="Traditional Arabic" w:cs="Traditional Arabic"/>
          <w:sz w:val="36"/>
          <w:szCs w:val="36"/>
          <w:rtl/>
        </w:rPr>
        <w:t>لأهل</w:t>
      </w:r>
      <w:proofErr w:type="gramEnd"/>
      <w:r w:rsidRPr="00154F56">
        <w:rPr>
          <w:rFonts w:ascii="Traditional Arabic" w:eastAsia="Times New Roman" w:hAnsi="Traditional Arabic" w:cs="Traditional Arabic"/>
          <w:sz w:val="36"/>
          <w:szCs w:val="36"/>
          <w:rtl/>
        </w:rPr>
        <w:t xml:space="preserve"> الشرق موقف إزاء وضع فلسطين</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وضحه مستدلا لذلك من النص؟</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3) في النص إشارة </w:t>
      </w:r>
      <w:proofErr w:type="gramStart"/>
      <w:r w:rsidRPr="00154F56">
        <w:rPr>
          <w:rFonts w:ascii="Traditional Arabic" w:eastAsia="Times New Roman" w:hAnsi="Traditional Arabic" w:cs="Traditional Arabic"/>
          <w:sz w:val="36"/>
          <w:szCs w:val="36"/>
          <w:rtl/>
        </w:rPr>
        <w:t>إلى</w:t>
      </w:r>
      <w:proofErr w:type="gramEnd"/>
      <w:r w:rsidRPr="00154F56">
        <w:rPr>
          <w:rFonts w:ascii="Traditional Arabic" w:eastAsia="Times New Roman" w:hAnsi="Traditional Arabic" w:cs="Traditional Arabic"/>
          <w:sz w:val="36"/>
          <w:szCs w:val="36"/>
          <w:rtl/>
        </w:rPr>
        <w:t xml:space="preserve"> وعد باطل</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دلّ عليه مشيرا إلى تبعاته انطلاقا من النص؟</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4)ضع ت</w:t>
      </w:r>
      <w:r w:rsidRPr="00154F56">
        <w:rPr>
          <w:rFonts w:ascii="Traditional Arabic" w:eastAsia="Times New Roman" w:hAnsi="Traditional Arabic" w:cs="Traditional Arabic"/>
          <w:sz w:val="36"/>
          <w:szCs w:val="36"/>
          <w:rtl/>
          <w:lang w:bidi="ar-DZ"/>
        </w:rPr>
        <w:t>ص</w:t>
      </w:r>
      <w:r w:rsidRPr="00154F56">
        <w:rPr>
          <w:rFonts w:ascii="Traditional Arabic" w:eastAsia="Times New Roman" w:hAnsi="Traditional Arabic" w:cs="Traditional Arabic"/>
          <w:sz w:val="36"/>
          <w:szCs w:val="36"/>
          <w:rtl/>
        </w:rPr>
        <w:t>ميما مناسبا للنص</w:t>
      </w:r>
      <w:r w:rsidR="000471F3" w:rsidRPr="00154F56">
        <w:rPr>
          <w:rFonts w:ascii="Traditional Arabic" w:eastAsia="Times New Roman" w:hAnsi="Traditional Arabic" w:cs="Traditional Arabic"/>
          <w:sz w:val="36"/>
          <w:szCs w:val="36"/>
          <w:rtl/>
        </w:rPr>
        <w:t xml:space="preserve">، </w:t>
      </w:r>
      <w:proofErr w:type="gramStart"/>
      <w:r w:rsidRPr="00154F56">
        <w:rPr>
          <w:rFonts w:ascii="Traditional Arabic" w:eastAsia="Times New Roman" w:hAnsi="Traditional Arabic" w:cs="Traditional Arabic"/>
          <w:sz w:val="36"/>
          <w:szCs w:val="36"/>
          <w:rtl/>
        </w:rPr>
        <w:t>بتحديد</w:t>
      </w:r>
      <w:proofErr w:type="gramEnd"/>
      <w:r w:rsidRPr="00154F56">
        <w:rPr>
          <w:rFonts w:ascii="Traditional Arabic" w:eastAsia="Times New Roman" w:hAnsi="Traditional Arabic" w:cs="Traditional Arabic"/>
          <w:sz w:val="36"/>
          <w:szCs w:val="36"/>
          <w:rtl/>
        </w:rPr>
        <w:t xml:space="preserve"> فكرته العامة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أفكاره الأساسية؟</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5)ما النمط الغالب في النص؟ اُذكر </w:t>
      </w:r>
      <w:proofErr w:type="gramStart"/>
      <w:r w:rsidRPr="00154F56">
        <w:rPr>
          <w:rFonts w:ascii="Traditional Arabic" w:eastAsia="Times New Roman" w:hAnsi="Traditional Arabic" w:cs="Traditional Arabic"/>
          <w:sz w:val="36"/>
          <w:szCs w:val="36"/>
          <w:rtl/>
        </w:rPr>
        <w:t>مؤشرين</w:t>
      </w:r>
      <w:proofErr w:type="gramEnd"/>
      <w:r w:rsidRPr="00154F56">
        <w:rPr>
          <w:rFonts w:ascii="Traditional Arabic" w:eastAsia="Times New Roman" w:hAnsi="Traditional Arabic" w:cs="Traditional Arabic"/>
          <w:sz w:val="36"/>
          <w:szCs w:val="36"/>
          <w:rtl/>
        </w:rPr>
        <w:t xml:space="preserve"> له مع التمثيل.</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6) لخص مضمون الأبيات </w:t>
      </w:r>
      <w:proofErr w:type="gramStart"/>
      <w:r w:rsidRPr="00154F56">
        <w:rPr>
          <w:rFonts w:ascii="Traditional Arabic" w:eastAsia="Times New Roman" w:hAnsi="Traditional Arabic" w:cs="Traditional Arabic"/>
          <w:sz w:val="36"/>
          <w:szCs w:val="36"/>
          <w:rtl/>
        </w:rPr>
        <w:t>الأربعة</w:t>
      </w:r>
      <w:proofErr w:type="gramEnd"/>
      <w:r w:rsidRPr="00154F56">
        <w:rPr>
          <w:rFonts w:ascii="Traditional Arabic" w:eastAsia="Times New Roman" w:hAnsi="Traditional Arabic" w:cs="Traditional Arabic"/>
          <w:sz w:val="36"/>
          <w:szCs w:val="36"/>
          <w:rtl/>
        </w:rPr>
        <w:t xml:space="preserve"> الأخيرة.</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ثانيا: </w:t>
      </w:r>
      <w:proofErr w:type="gramStart"/>
      <w:r w:rsidRPr="00154F56">
        <w:rPr>
          <w:rFonts w:ascii="Traditional Arabic" w:eastAsia="Times New Roman" w:hAnsi="Traditional Arabic" w:cs="Traditional Arabic"/>
          <w:b/>
          <w:bCs/>
          <w:sz w:val="36"/>
          <w:szCs w:val="36"/>
          <w:rtl/>
        </w:rPr>
        <w:t>البناء</w:t>
      </w:r>
      <w:proofErr w:type="gramEnd"/>
      <w:r w:rsidRPr="00154F56">
        <w:rPr>
          <w:rFonts w:ascii="Traditional Arabic" w:eastAsia="Times New Roman" w:hAnsi="Traditional Arabic" w:cs="Traditional Arabic"/>
          <w:b/>
          <w:bCs/>
          <w:sz w:val="36"/>
          <w:szCs w:val="36"/>
          <w:rtl/>
        </w:rPr>
        <w:t xml:space="preserve"> اللغوي: (06نقاط)</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1) </w:t>
      </w:r>
      <w:proofErr w:type="gramStart"/>
      <w:r w:rsidRPr="00154F56">
        <w:rPr>
          <w:rFonts w:ascii="Traditional Arabic" w:eastAsia="Times New Roman" w:hAnsi="Traditional Arabic" w:cs="Traditional Arabic"/>
          <w:sz w:val="36"/>
          <w:szCs w:val="36"/>
          <w:rtl/>
        </w:rPr>
        <w:t>سم</w:t>
      </w:r>
      <w:proofErr w:type="gramEnd"/>
      <w:r w:rsidRPr="00154F56">
        <w:rPr>
          <w:rFonts w:ascii="Traditional Arabic" w:eastAsia="Times New Roman" w:hAnsi="Traditional Arabic" w:cs="Traditional Arabic"/>
          <w:sz w:val="36"/>
          <w:szCs w:val="36"/>
          <w:rtl/>
        </w:rPr>
        <w:t xml:space="preserve"> الحقل الدلالي الذي تنتمي إليه الألفا</w:t>
      </w:r>
      <w:r w:rsidRPr="00154F56">
        <w:rPr>
          <w:rFonts w:ascii="Traditional Arabic" w:eastAsia="Times New Roman" w:hAnsi="Traditional Arabic" w:cs="Traditional Arabic"/>
          <w:sz w:val="36"/>
          <w:szCs w:val="36"/>
          <w:rtl/>
          <w:lang w:bidi="ar-DZ"/>
        </w:rPr>
        <w:t>ظ</w:t>
      </w:r>
      <w:r w:rsidRPr="00154F56">
        <w:rPr>
          <w:rFonts w:ascii="Traditional Arabic" w:eastAsia="Times New Roman" w:hAnsi="Traditional Arabic" w:cs="Traditional Arabic"/>
          <w:sz w:val="36"/>
          <w:szCs w:val="36"/>
          <w:rtl/>
        </w:rPr>
        <w:t xml:space="preserve"> التالية:( أبطال</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المفدى</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نار</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فوارس)</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2)</w:t>
      </w:r>
      <w:proofErr w:type="gramStart"/>
      <w:r w:rsidRPr="00154F56">
        <w:rPr>
          <w:rFonts w:ascii="Traditional Arabic" w:eastAsia="Times New Roman" w:hAnsi="Traditional Arabic" w:cs="Traditional Arabic"/>
          <w:sz w:val="36"/>
          <w:szCs w:val="36"/>
          <w:rtl/>
        </w:rPr>
        <w:t>للإحالة</w:t>
      </w:r>
      <w:proofErr w:type="gramEnd"/>
      <w:r w:rsidRPr="00154F56">
        <w:rPr>
          <w:rFonts w:ascii="Traditional Arabic" w:eastAsia="Times New Roman" w:hAnsi="Traditional Arabic" w:cs="Traditional Arabic"/>
          <w:sz w:val="36"/>
          <w:szCs w:val="36"/>
          <w:rtl/>
        </w:rPr>
        <w:t xml:space="preserve"> حضور بارز في الأبيات الثلاثة الأولى</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مثل لها</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مبينا نوعها</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وظيفتها.</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3) أعرب ما يلي: </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أ- إعراب مفردات: - "المفدى" الواردة </w:t>
      </w:r>
      <w:proofErr w:type="gramStart"/>
      <w:r w:rsidRPr="00154F56">
        <w:rPr>
          <w:rFonts w:ascii="Traditional Arabic" w:eastAsia="Times New Roman" w:hAnsi="Traditional Arabic" w:cs="Traditional Arabic"/>
          <w:sz w:val="36"/>
          <w:szCs w:val="36"/>
          <w:rtl/>
        </w:rPr>
        <w:t>في</w:t>
      </w:r>
      <w:proofErr w:type="gramEnd"/>
      <w:r w:rsidRPr="00154F56">
        <w:rPr>
          <w:rFonts w:ascii="Traditional Arabic" w:eastAsia="Times New Roman" w:hAnsi="Traditional Arabic" w:cs="Traditional Arabic"/>
          <w:sz w:val="36"/>
          <w:szCs w:val="36"/>
          <w:rtl/>
        </w:rPr>
        <w:t xml:space="preserve"> قوله:" ولا عــزّكِ الجــيــلُ </w:t>
      </w:r>
      <w:r w:rsidRPr="00154F56">
        <w:rPr>
          <w:rFonts w:ascii="Traditional Arabic" w:eastAsia="Times New Roman" w:hAnsi="Traditional Arabic" w:cs="Traditional Arabic"/>
          <w:sz w:val="36"/>
          <w:szCs w:val="36"/>
          <w:u w:val="single"/>
          <w:rtl/>
        </w:rPr>
        <w:t>المُـفـدّى</w:t>
      </w:r>
      <w:r w:rsidRPr="00154F56">
        <w:rPr>
          <w:rFonts w:ascii="Traditional Arabic" w:eastAsia="Times New Roman" w:hAnsi="Traditional Arabic" w:cs="Traditional Arabic"/>
          <w:sz w:val="36"/>
          <w:szCs w:val="36"/>
          <w:rtl/>
        </w:rPr>
        <w:t xml:space="preserve"> "</w:t>
      </w:r>
    </w:p>
    <w:p w:rsidR="00AC570F" w:rsidRPr="00154F56" w:rsidRDefault="000471F3"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w:t>
      </w:r>
      <w:proofErr w:type="spellStart"/>
      <w:r w:rsidR="00AC570F" w:rsidRPr="00154F56">
        <w:rPr>
          <w:rFonts w:ascii="Traditional Arabic" w:eastAsia="Times New Roman" w:hAnsi="Traditional Arabic" w:cs="Traditional Arabic"/>
          <w:sz w:val="36"/>
          <w:szCs w:val="36"/>
          <w:rtl/>
        </w:rPr>
        <w:t>رقادا</w:t>
      </w:r>
      <w:proofErr w:type="spellEnd"/>
      <w:r w:rsidR="00AC570F" w:rsidRPr="00154F56">
        <w:rPr>
          <w:rFonts w:ascii="Traditional Arabic" w:eastAsia="Times New Roman" w:hAnsi="Traditional Arabic" w:cs="Traditional Arabic"/>
          <w:sz w:val="36"/>
          <w:szCs w:val="36"/>
          <w:rtl/>
        </w:rPr>
        <w:t xml:space="preserve">" الواردة </w:t>
      </w:r>
      <w:proofErr w:type="gramStart"/>
      <w:r w:rsidR="00AC570F" w:rsidRPr="00154F56">
        <w:rPr>
          <w:rFonts w:ascii="Traditional Arabic" w:eastAsia="Times New Roman" w:hAnsi="Traditional Arabic" w:cs="Traditional Arabic"/>
          <w:sz w:val="36"/>
          <w:szCs w:val="36"/>
          <w:rtl/>
        </w:rPr>
        <w:t>في</w:t>
      </w:r>
      <w:proofErr w:type="gramEnd"/>
      <w:r w:rsidR="00AC570F" w:rsidRPr="00154F56">
        <w:rPr>
          <w:rFonts w:ascii="Traditional Arabic" w:eastAsia="Times New Roman" w:hAnsi="Traditional Arabic" w:cs="Traditional Arabic"/>
          <w:sz w:val="36"/>
          <w:szCs w:val="36"/>
          <w:rtl/>
        </w:rPr>
        <w:t xml:space="preserve"> قوله: "ولم يطب </w:t>
      </w:r>
      <w:proofErr w:type="spellStart"/>
      <w:r w:rsidR="00AC570F" w:rsidRPr="00154F56">
        <w:rPr>
          <w:rFonts w:ascii="Traditional Arabic" w:eastAsia="Times New Roman" w:hAnsi="Traditional Arabic" w:cs="Traditional Arabic"/>
          <w:sz w:val="36"/>
          <w:szCs w:val="36"/>
          <w:rtl/>
        </w:rPr>
        <w:t>رقادا</w:t>
      </w:r>
      <w:proofErr w:type="spellEnd"/>
      <w:r w:rsidR="00AC570F" w:rsidRPr="00154F56">
        <w:rPr>
          <w:rFonts w:ascii="Traditional Arabic" w:eastAsia="Times New Roman" w:hAnsi="Traditional Arabic" w:cs="Traditional Arabic"/>
          <w:sz w:val="36"/>
          <w:szCs w:val="36"/>
          <w:rtl/>
        </w:rPr>
        <w:t>"</w:t>
      </w:r>
      <w:r w:rsidRPr="00154F56">
        <w:rPr>
          <w:rFonts w:ascii="Traditional Arabic" w:eastAsia="Times New Roman" w:hAnsi="Traditional Arabic" w:cs="Traditional Arabic"/>
          <w:sz w:val="36"/>
          <w:szCs w:val="36"/>
          <w:rtl/>
        </w:rPr>
        <w:t xml:space="preserve">          </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ب- إعراب جمل: -(صَــحَــتْ بـاديـاتُ الشـرق) في صدر البيت </w:t>
      </w:r>
      <w:proofErr w:type="gramStart"/>
      <w:r w:rsidRPr="00154F56">
        <w:rPr>
          <w:rFonts w:ascii="Traditional Arabic" w:eastAsia="Times New Roman" w:hAnsi="Traditional Arabic" w:cs="Traditional Arabic"/>
          <w:sz w:val="36"/>
          <w:szCs w:val="36"/>
          <w:rtl/>
        </w:rPr>
        <w:t>الثالث .</w:t>
      </w:r>
      <w:proofErr w:type="gramEnd"/>
    </w:p>
    <w:p w:rsidR="00AC570F" w:rsidRPr="00154F56" w:rsidRDefault="000471F3"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 xml:space="preserve"> -( ليمحو) </w:t>
      </w:r>
      <w:proofErr w:type="gramStart"/>
      <w:r w:rsidR="00AC570F" w:rsidRPr="00154F56">
        <w:rPr>
          <w:rFonts w:ascii="Traditional Arabic" w:eastAsia="Times New Roman" w:hAnsi="Traditional Arabic" w:cs="Traditional Arabic"/>
          <w:sz w:val="36"/>
          <w:szCs w:val="36"/>
          <w:rtl/>
        </w:rPr>
        <w:t>في</w:t>
      </w:r>
      <w:proofErr w:type="gramEnd"/>
      <w:r w:rsidR="00AC570F" w:rsidRPr="00154F56">
        <w:rPr>
          <w:rFonts w:ascii="Traditional Arabic" w:eastAsia="Times New Roman" w:hAnsi="Traditional Arabic" w:cs="Traditional Arabic"/>
          <w:sz w:val="36"/>
          <w:szCs w:val="36"/>
          <w:rtl/>
        </w:rPr>
        <w:t xml:space="preserve"> صدر البيت الحادي عشر.</w:t>
      </w:r>
      <w:r w:rsidRPr="00154F56">
        <w:rPr>
          <w:rFonts w:ascii="Traditional Arabic" w:eastAsia="Times New Roman" w:hAnsi="Traditional Arabic" w:cs="Traditional Arabic"/>
          <w:sz w:val="36"/>
          <w:szCs w:val="36"/>
          <w:rtl/>
        </w:rPr>
        <w:t xml:space="preserve">   </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4) ما نوع الأسلوب </w:t>
      </w:r>
      <w:proofErr w:type="gramStart"/>
      <w:r w:rsidRPr="00154F56">
        <w:rPr>
          <w:rFonts w:ascii="Traditional Arabic" w:eastAsia="Times New Roman" w:hAnsi="Traditional Arabic" w:cs="Traditional Arabic"/>
          <w:sz w:val="36"/>
          <w:szCs w:val="36"/>
          <w:rtl/>
        </w:rPr>
        <w:t>في</w:t>
      </w:r>
      <w:proofErr w:type="gramEnd"/>
      <w:r w:rsidRPr="00154F56">
        <w:rPr>
          <w:rFonts w:ascii="Traditional Arabic" w:eastAsia="Times New Roman" w:hAnsi="Traditional Arabic" w:cs="Traditional Arabic"/>
          <w:sz w:val="36"/>
          <w:szCs w:val="36"/>
          <w:rtl/>
        </w:rPr>
        <w:t xml:space="preserve"> صدر البيت الأول؟ وما </w:t>
      </w:r>
      <w:proofErr w:type="gramStart"/>
      <w:r w:rsidRPr="00154F56">
        <w:rPr>
          <w:rFonts w:ascii="Traditional Arabic" w:eastAsia="Times New Roman" w:hAnsi="Traditional Arabic" w:cs="Traditional Arabic"/>
          <w:sz w:val="36"/>
          <w:szCs w:val="36"/>
          <w:rtl/>
        </w:rPr>
        <w:t>غرضه</w:t>
      </w:r>
      <w:proofErr w:type="gramEnd"/>
      <w:r w:rsidRPr="00154F56">
        <w:rPr>
          <w:rFonts w:ascii="Traditional Arabic" w:eastAsia="Times New Roman" w:hAnsi="Traditional Arabic" w:cs="Traditional Arabic"/>
          <w:sz w:val="36"/>
          <w:szCs w:val="36"/>
          <w:rtl/>
        </w:rPr>
        <w:t xml:space="preserve"> الأدبي؟</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lastRenderedPageBreak/>
        <w:t xml:space="preserve">5) ما نوع الصورتين </w:t>
      </w:r>
      <w:proofErr w:type="gramStart"/>
      <w:r w:rsidRPr="00154F56">
        <w:rPr>
          <w:rFonts w:ascii="Traditional Arabic" w:eastAsia="Times New Roman" w:hAnsi="Traditional Arabic" w:cs="Traditional Arabic"/>
          <w:sz w:val="36"/>
          <w:szCs w:val="36"/>
          <w:rtl/>
        </w:rPr>
        <w:t>البيانيتين</w:t>
      </w:r>
      <w:proofErr w:type="gramEnd"/>
      <w:r w:rsidRPr="00154F56">
        <w:rPr>
          <w:rFonts w:ascii="Traditional Arabic" w:eastAsia="Times New Roman" w:hAnsi="Traditional Arabic" w:cs="Traditional Arabic"/>
          <w:sz w:val="36"/>
          <w:szCs w:val="36"/>
          <w:rtl/>
        </w:rPr>
        <w:t xml:space="preserve"> الآتيتين؟ اشرحهما</w:t>
      </w:r>
      <w:r w:rsidR="000471F3" w:rsidRPr="00154F56">
        <w:rPr>
          <w:rFonts w:ascii="Traditional Arabic" w:eastAsia="Times New Roman" w:hAnsi="Traditional Arabic" w:cs="Traditional Arabic"/>
          <w:sz w:val="36"/>
          <w:szCs w:val="36"/>
          <w:rtl/>
        </w:rPr>
        <w:t xml:space="preserve">، </w:t>
      </w:r>
      <w:proofErr w:type="gramStart"/>
      <w:r w:rsidRPr="00154F56">
        <w:rPr>
          <w:rFonts w:ascii="Traditional Arabic" w:eastAsia="Times New Roman" w:hAnsi="Traditional Arabic" w:cs="Traditional Arabic"/>
          <w:sz w:val="36"/>
          <w:szCs w:val="36"/>
          <w:rtl/>
        </w:rPr>
        <w:t>وبين</w:t>
      </w:r>
      <w:proofErr w:type="gramEnd"/>
      <w:r w:rsidRPr="00154F56">
        <w:rPr>
          <w:rFonts w:ascii="Traditional Arabic" w:eastAsia="Times New Roman" w:hAnsi="Traditional Arabic" w:cs="Traditional Arabic"/>
          <w:sz w:val="36"/>
          <w:szCs w:val="36"/>
          <w:rtl/>
        </w:rPr>
        <w:t xml:space="preserve"> وجه بلاغة كل منهما: </w:t>
      </w:r>
    </w:p>
    <w:p w:rsidR="00AC570F" w:rsidRPr="00154F56" w:rsidRDefault="000471F3"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 هـو الشـرقُ لم يـهـدأ بـصـبـحٍ) الواردة في البيت السادس؟</w:t>
      </w:r>
    </w:p>
    <w:p w:rsidR="00AC570F" w:rsidRPr="00154F56" w:rsidRDefault="000471F3"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 xml:space="preserve"> - (فــتَّحَ بــيــن القــوم أبــوابَ فــتـنـةٍ) الواردة في البيت العاشر.</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ثالثا: </w:t>
      </w:r>
      <w:proofErr w:type="gramStart"/>
      <w:r w:rsidRPr="00154F56">
        <w:rPr>
          <w:rFonts w:ascii="Traditional Arabic" w:eastAsia="Times New Roman" w:hAnsi="Traditional Arabic" w:cs="Traditional Arabic"/>
          <w:b/>
          <w:bCs/>
          <w:sz w:val="36"/>
          <w:szCs w:val="36"/>
          <w:rtl/>
        </w:rPr>
        <w:t>التقييم</w:t>
      </w:r>
      <w:proofErr w:type="gramEnd"/>
      <w:r w:rsidRPr="00154F56">
        <w:rPr>
          <w:rFonts w:ascii="Traditional Arabic" w:eastAsia="Times New Roman" w:hAnsi="Traditional Arabic" w:cs="Traditional Arabic"/>
          <w:b/>
          <w:bCs/>
          <w:sz w:val="36"/>
          <w:szCs w:val="36"/>
          <w:rtl/>
        </w:rPr>
        <w:t xml:space="preserve"> النقدي: (04 نقاط)</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proofErr w:type="gramStart"/>
      <w:r w:rsidRPr="00154F56">
        <w:rPr>
          <w:rFonts w:ascii="Traditional Arabic" w:eastAsia="Times New Roman" w:hAnsi="Traditional Arabic" w:cs="Traditional Arabic"/>
          <w:sz w:val="36"/>
          <w:szCs w:val="36"/>
          <w:rtl/>
        </w:rPr>
        <w:t>إنّ</w:t>
      </w:r>
      <w:proofErr w:type="gramEnd"/>
      <w:r w:rsidRPr="00154F56">
        <w:rPr>
          <w:rFonts w:ascii="Traditional Arabic" w:eastAsia="Times New Roman" w:hAnsi="Traditional Arabic" w:cs="Traditional Arabic"/>
          <w:sz w:val="36"/>
          <w:szCs w:val="36"/>
          <w:rtl/>
        </w:rPr>
        <w:t xml:space="preserve"> للأدب وظيفة عظيمة وفعالة</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يجب عليها أن تساهم في عملية التغيير التي يسعى إليها الإنسان المعاصر</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كما يجب عليها أن تلتزم التزاما أمينا بكل المشكلات والقضايا التي يعاني منها....»</w:t>
      </w:r>
      <w:r w:rsidR="000471F3" w:rsidRPr="00154F56">
        <w:rPr>
          <w:rFonts w:ascii="Traditional Arabic" w:eastAsia="Times New Roman" w:hAnsi="Traditional Arabic" w:cs="Traditional Arabic"/>
          <w:sz w:val="36"/>
          <w:szCs w:val="36"/>
          <w:rtl/>
        </w:rPr>
        <w:t xml:space="preserve">          </w:t>
      </w:r>
    </w:p>
    <w:p w:rsidR="00AC570F" w:rsidRPr="00154F56" w:rsidRDefault="00AC570F" w:rsidP="00AC570F">
      <w:pPr>
        <w:bidi/>
        <w:spacing w:after="0" w:line="240" w:lineRule="auto"/>
        <w:jc w:val="right"/>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مفيد محمد قميحة</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الكتاب المدرسي :</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ص: 107.</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المطلوب: </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proofErr w:type="gramStart"/>
      <w:r w:rsidRPr="00154F56">
        <w:rPr>
          <w:rFonts w:ascii="Traditional Arabic" w:eastAsia="Times New Roman" w:hAnsi="Traditional Arabic" w:cs="Traditional Arabic"/>
          <w:sz w:val="36"/>
          <w:szCs w:val="36"/>
          <w:rtl/>
        </w:rPr>
        <w:t>اشرح</w:t>
      </w:r>
      <w:proofErr w:type="gramEnd"/>
      <w:r w:rsidRPr="00154F56">
        <w:rPr>
          <w:rFonts w:ascii="Traditional Arabic" w:eastAsia="Times New Roman" w:hAnsi="Traditional Arabic" w:cs="Traditional Arabic"/>
          <w:sz w:val="36"/>
          <w:szCs w:val="36"/>
          <w:rtl/>
        </w:rPr>
        <w:t xml:space="preserve"> القول</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مبينا إسهام الأديب العربي في التغبير عن قضايا أمته</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مبرزا مظاهر الالتزام المحققة في النص.</w:t>
      </w:r>
    </w:p>
    <w:p w:rsidR="00AC570F" w:rsidRPr="00154F56" w:rsidRDefault="00AC570F" w:rsidP="00AC570F">
      <w:pPr>
        <w:bidi/>
        <w:spacing w:after="0" w:line="240" w:lineRule="auto"/>
        <w:jc w:val="right"/>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انتهى الموضوع الأول</w:t>
      </w:r>
    </w:p>
    <w:p w:rsidR="00AC570F" w:rsidRPr="00154F56" w:rsidRDefault="00AC570F" w:rsidP="00AC570F">
      <w:pPr>
        <w:bidi/>
        <w:spacing w:after="0" w:line="240" w:lineRule="auto"/>
        <w:rPr>
          <w:rFonts w:ascii="Traditional Arabic" w:eastAsia="Times New Roman" w:hAnsi="Traditional Arabic" w:cs="Traditional Arabic"/>
          <w:sz w:val="36"/>
          <w:szCs w:val="36"/>
          <w:rtl/>
        </w:rPr>
      </w:pPr>
    </w:p>
    <w:p w:rsidR="00597789" w:rsidRPr="00154F56" w:rsidRDefault="00597789" w:rsidP="00597789">
      <w:pPr>
        <w:bidi/>
        <w:spacing w:after="0" w:line="240" w:lineRule="auto"/>
        <w:rPr>
          <w:rFonts w:ascii="Traditional Arabic" w:eastAsia="Times New Roman" w:hAnsi="Traditional Arabic" w:cs="Traditional Arabic"/>
          <w:sz w:val="36"/>
          <w:szCs w:val="36"/>
          <w:rtl/>
        </w:rPr>
      </w:pPr>
    </w:p>
    <w:p w:rsidR="00CF246D" w:rsidRDefault="00CF246D">
      <w:pPr>
        <w:rPr>
          <w:rFonts w:ascii="Traditional Arabic" w:eastAsia="Times New Roman" w:hAnsi="Traditional Arabic" w:cs="Traditional Arabic"/>
          <w:sz w:val="36"/>
          <w:szCs w:val="36"/>
          <w:rtl/>
        </w:rPr>
      </w:pPr>
      <w:r>
        <w:rPr>
          <w:rFonts w:ascii="Traditional Arabic" w:eastAsia="Times New Roman" w:hAnsi="Traditional Arabic" w:cs="Traditional Arabic"/>
          <w:sz w:val="36"/>
          <w:szCs w:val="36"/>
          <w:rtl/>
        </w:rPr>
        <w:br w:type="page"/>
      </w:r>
    </w:p>
    <w:p w:rsidR="00AC570F" w:rsidRPr="00154F56" w:rsidRDefault="00AC570F" w:rsidP="00AC570F">
      <w:pPr>
        <w:bidi/>
        <w:jc w:val="center"/>
        <w:rPr>
          <w:rFonts w:ascii="Traditional Arabic" w:hAnsi="Traditional Arabic" w:cs="Traditional Arabic"/>
          <w:b/>
          <w:bCs/>
          <w:sz w:val="36"/>
          <w:szCs w:val="36"/>
          <w:rtl/>
          <w:lang w:bidi="ar-DZ"/>
        </w:rPr>
      </w:pPr>
      <w:proofErr w:type="gramStart"/>
      <w:r w:rsidRPr="00154F56">
        <w:rPr>
          <w:rFonts w:ascii="Traditional Arabic" w:hAnsi="Traditional Arabic" w:cs="Traditional Arabic"/>
          <w:b/>
          <w:bCs/>
          <w:sz w:val="36"/>
          <w:szCs w:val="36"/>
          <w:rtl/>
          <w:lang w:bidi="ar-DZ"/>
        </w:rPr>
        <w:lastRenderedPageBreak/>
        <w:t>الموضوع</w:t>
      </w:r>
      <w:proofErr w:type="gramEnd"/>
      <w:r w:rsidRPr="00154F56">
        <w:rPr>
          <w:rFonts w:ascii="Traditional Arabic" w:hAnsi="Traditional Arabic" w:cs="Traditional Arabic"/>
          <w:b/>
          <w:bCs/>
          <w:sz w:val="36"/>
          <w:szCs w:val="36"/>
          <w:rtl/>
          <w:lang w:bidi="ar-DZ"/>
        </w:rPr>
        <w:t xml:space="preserve"> الثاني</w:t>
      </w:r>
    </w:p>
    <w:p w:rsidR="00AC570F" w:rsidRPr="00154F56" w:rsidRDefault="00AC570F" w:rsidP="009A5C11">
      <w:pPr>
        <w:bidi/>
        <w:jc w:val="both"/>
        <w:rPr>
          <w:rFonts w:ascii="Traditional Arabic" w:hAnsi="Traditional Arabic" w:cs="Traditional Arabic"/>
          <w:b/>
          <w:bCs/>
          <w:sz w:val="36"/>
          <w:szCs w:val="36"/>
          <w:rtl/>
          <w:lang w:bidi="ar-DZ"/>
        </w:rPr>
      </w:pPr>
      <w:r w:rsidRPr="00154F56">
        <w:rPr>
          <w:rFonts w:ascii="Traditional Arabic" w:hAnsi="Traditional Arabic" w:cs="Traditional Arabic"/>
          <w:b/>
          <w:bCs/>
          <w:sz w:val="36"/>
          <w:szCs w:val="36"/>
          <w:rtl/>
          <w:lang w:bidi="ar-DZ"/>
        </w:rPr>
        <w:t>النص:</w:t>
      </w:r>
    </w:p>
    <w:p w:rsidR="00AC570F" w:rsidRPr="00154F56" w:rsidRDefault="00AC570F" w:rsidP="009A5C11">
      <w:pPr>
        <w:bidi/>
        <w:spacing w:after="0"/>
        <w:jc w:val="both"/>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 </w:t>
      </w:r>
      <w:proofErr w:type="gramStart"/>
      <w:r w:rsidRPr="00154F56">
        <w:rPr>
          <w:rFonts w:ascii="Traditional Arabic" w:hAnsi="Traditional Arabic" w:cs="Traditional Arabic"/>
          <w:sz w:val="36"/>
          <w:szCs w:val="36"/>
          <w:rtl/>
          <w:lang w:bidi="ar-DZ"/>
        </w:rPr>
        <w:t>علينا</w:t>
      </w:r>
      <w:proofErr w:type="gramEnd"/>
      <w:r w:rsidRPr="00154F56">
        <w:rPr>
          <w:rFonts w:ascii="Traditional Arabic" w:hAnsi="Traditional Arabic" w:cs="Traditional Arabic"/>
          <w:sz w:val="36"/>
          <w:szCs w:val="36"/>
          <w:rtl/>
          <w:lang w:bidi="ar-DZ"/>
        </w:rPr>
        <w:t xml:space="preserve"> أن ندرك...أن المعنى</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 xml:space="preserve">المبنى </w:t>
      </w:r>
      <w:r w:rsidRPr="00154F56">
        <w:rPr>
          <w:rFonts w:ascii="Traditional Arabic" w:hAnsi="Traditional Arabic" w:cs="Traditional Arabic"/>
          <w:b/>
          <w:bCs/>
          <w:sz w:val="36"/>
          <w:szCs w:val="36"/>
          <w:u w:val="single"/>
          <w:rtl/>
          <w:lang w:bidi="ar-DZ"/>
        </w:rPr>
        <w:t>متلازمان</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فالمعنى بمنزلة الروح</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المبنى بمنزلة الجسد</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البليغ من خاط الألفاظ على قدود المعاني</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فيجب الانتباه حين دراسة النص الى طابع الأديب فيه</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هل يعتني بالمعاني أكثر أو بالألفاظ أكثر أو بالمعاني</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الحلية اللفظية معا؟</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هنا يجب أن ننتبه إلى ارتباط المعنى باللفظ</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إلى صعوبة التفريق بينهما تفريقا يسلخ أحدهما عن الآخر</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فالقوالب اللفظية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الصور البيانية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المحس</w:t>
      </w:r>
      <w:r w:rsidR="009A5C11" w:rsidRPr="00154F56">
        <w:rPr>
          <w:rFonts w:ascii="Traditional Arabic" w:hAnsi="Traditional Arabic" w:cs="Traditional Arabic"/>
          <w:sz w:val="36"/>
          <w:szCs w:val="36"/>
          <w:rtl/>
          <w:lang w:bidi="ar-DZ"/>
        </w:rPr>
        <w:t>نات البديعية هي أوعية المعاني و</w:t>
      </w:r>
      <w:r w:rsidRPr="00154F56">
        <w:rPr>
          <w:rFonts w:ascii="Traditional Arabic" w:hAnsi="Traditional Arabic" w:cs="Traditional Arabic"/>
          <w:sz w:val="36"/>
          <w:szCs w:val="36"/>
          <w:rtl/>
          <w:lang w:bidi="ar-DZ"/>
        </w:rPr>
        <w:t>أردية الأفكار</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فهي لا تبهر العين ولا تدغدغ الأذن</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لا تخلب اللب</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تهز العاط</w:t>
      </w:r>
      <w:r w:rsidR="009A5C11" w:rsidRPr="00154F56">
        <w:rPr>
          <w:rFonts w:ascii="Traditional Arabic" w:hAnsi="Traditional Arabic" w:cs="Traditional Arabic"/>
          <w:sz w:val="36"/>
          <w:szCs w:val="36"/>
          <w:rtl/>
          <w:lang w:bidi="ar-DZ"/>
        </w:rPr>
        <w:t>فة إلا بمقدار ما فيها من جمال و</w:t>
      </w:r>
      <w:r w:rsidRPr="00154F56">
        <w:rPr>
          <w:rFonts w:ascii="Traditional Arabic" w:hAnsi="Traditional Arabic" w:cs="Traditional Arabic"/>
          <w:sz w:val="36"/>
          <w:szCs w:val="36"/>
          <w:rtl/>
          <w:lang w:bidi="ar-DZ"/>
        </w:rPr>
        <w:t>تأثير</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عفوية.</w:t>
      </w:r>
    </w:p>
    <w:p w:rsidR="00AC570F" w:rsidRPr="00154F56" w:rsidRDefault="00AC570F" w:rsidP="009A5C11">
      <w:pPr>
        <w:bidi/>
        <w:spacing w:after="0"/>
        <w:jc w:val="both"/>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و المعنى</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المبنى مجتمعان يكونان أسلوب الأديب</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فالأسلوب هو الرجل</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 xml:space="preserve">فيجب أن ننتبه إلى خصائص هذا </w:t>
      </w:r>
      <w:r w:rsidRPr="00154F56">
        <w:rPr>
          <w:rFonts w:ascii="Traditional Arabic" w:hAnsi="Traditional Arabic" w:cs="Traditional Arabic"/>
          <w:b/>
          <w:bCs/>
          <w:sz w:val="36"/>
          <w:szCs w:val="36"/>
          <w:u w:val="single"/>
          <w:rtl/>
          <w:lang w:bidi="ar-DZ"/>
        </w:rPr>
        <w:t>الأسلوب</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هل يطنب أم يوجز</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هل يقتبس من القرآن الكريم</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الحديث الشريف</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الكلام المأثور أم لا؟ هل يكرّر جملة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يكثر من المؤكدات؟</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هل يجيد الوصل</w:t>
      </w:r>
      <w:r w:rsidR="000471F3" w:rsidRPr="00154F56">
        <w:rPr>
          <w:rFonts w:ascii="Traditional Arabic" w:hAnsi="Traditional Arabic" w:cs="Traditional Arabic"/>
          <w:sz w:val="36"/>
          <w:szCs w:val="36"/>
          <w:rtl/>
          <w:lang w:bidi="ar-DZ"/>
        </w:rPr>
        <w:t xml:space="preserve"> </w:t>
      </w:r>
      <w:proofErr w:type="gramStart"/>
      <w:r w:rsidR="000471F3" w:rsidRPr="00154F56">
        <w:rPr>
          <w:rFonts w:ascii="Traditional Arabic" w:hAnsi="Traditional Arabic" w:cs="Traditional Arabic"/>
          <w:sz w:val="36"/>
          <w:szCs w:val="36"/>
          <w:rtl/>
          <w:lang w:bidi="ar-DZ"/>
        </w:rPr>
        <w:t>و</w:t>
      </w:r>
      <w:r w:rsidRPr="00154F56">
        <w:rPr>
          <w:rFonts w:ascii="Traditional Arabic" w:hAnsi="Traditional Arabic" w:cs="Traditional Arabic"/>
          <w:sz w:val="36"/>
          <w:szCs w:val="36"/>
          <w:rtl/>
          <w:lang w:bidi="ar-DZ"/>
        </w:rPr>
        <w:t>الفصل</w:t>
      </w:r>
      <w:proofErr w:type="gramEnd"/>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 xml:space="preserve">حسن التخلص؟ هل يعمد إلى الأسلوب الإنشائي أم </w:t>
      </w:r>
      <w:proofErr w:type="gramStart"/>
      <w:r w:rsidRPr="00154F56">
        <w:rPr>
          <w:rFonts w:ascii="Traditional Arabic" w:hAnsi="Traditional Arabic" w:cs="Traditional Arabic"/>
          <w:sz w:val="36"/>
          <w:szCs w:val="36"/>
          <w:rtl/>
          <w:lang w:bidi="ar-DZ"/>
        </w:rPr>
        <w:t>الخبري</w:t>
      </w:r>
      <w:proofErr w:type="gramEnd"/>
      <w:r w:rsidRPr="00154F56">
        <w:rPr>
          <w:rFonts w:ascii="Traditional Arabic" w:hAnsi="Traditional Arabic" w:cs="Traditional Arabic"/>
          <w:sz w:val="36"/>
          <w:szCs w:val="36"/>
          <w:rtl/>
          <w:lang w:bidi="ar-DZ"/>
        </w:rPr>
        <w:t>؟</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ما نوع أسلوبه؟ هل هو أسلوب تحاور</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تخاطب أم أسلوب سرد</w:t>
      </w:r>
      <w:r w:rsidR="000471F3" w:rsidRPr="00154F56">
        <w:rPr>
          <w:rFonts w:ascii="Traditional Arabic" w:hAnsi="Traditional Arabic" w:cs="Traditional Arabic"/>
          <w:sz w:val="36"/>
          <w:szCs w:val="36"/>
          <w:rtl/>
          <w:lang w:bidi="ar-DZ"/>
        </w:rPr>
        <w:t xml:space="preserve"> </w:t>
      </w:r>
      <w:proofErr w:type="gramStart"/>
      <w:r w:rsidR="000471F3" w:rsidRPr="00154F56">
        <w:rPr>
          <w:rFonts w:ascii="Traditional Arabic" w:hAnsi="Traditional Arabic" w:cs="Traditional Arabic"/>
          <w:sz w:val="36"/>
          <w:szCs w:val="36"/>
          <w:rtl/>
          <w:lang w:bidi="ar-DZ"/>
        </w:rPr>
        <w:t>و</w:t>
      </w:r>
      <w:r w:rsidRPr="00154F56">
        <w:rPr>
          <w:rFonts w:ascii="Traditional Arabic" w:hAnsi="Traditional Arabic" w:cs="Traditional Arabic"/>
          <w:sz w:val="36"/>
          <w:szCs w:val="36"/>
          <w:rtl/>
          <w:lang w:bidi="ar-DZ"/>
        </w:rPr>
        <w:t>قصة</w:t>
      </w:r>
      <w:proofErr w:type="gramEnd"/>
      <w:r w:rsidRPr="00154F56">
        <w:rPr>
          <w:rFonts w:ascii="Traditional Arabic" w:hAnsi="Traditional Arabic" w:cs="Traditional Arabic"/>
          <w:sz w:val="36"/>
          <w:szCs w:val="36"/>
          <w:rtl/>
          <w:lang w:bidi="ar-DZ"/>
        </w:rPr>
        <w:t xml:space="preserve"> ؟ هل كان في استعاراته</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صناعاته البديعية متكلفا أم جاءت عفو الخاطر</w:t>
      </w:r>
      <w:r w:rsidR="000471F3" w:rsidRPr="00154F56">
        <w:rPr>
          <w:rFonts w:ascii="Traditional Arabic" w:hAnsi="Traditional Arabic" w:cs="Traditional Arabic"/>
          <w:sz w:val="36"/>
          <w:szCs w:val="36"/>
          <w:rtl/>
          <w:lang w:bidi="ar-DZ"/>
        </w:rPr>
        <w:t xml:space="preserve"> </w:t>
      </w:r>
      <w:proofErr w:type="gramStart"/>
      <w:r w:rsidR="000471F3" w:rsidRPr="00154F56">
        <w:rPr>
          <w:rFonts w:ascii="Traditional Arabic" w:hAnsi="Traditional Arabic" w:cs="Traditional Arabic"/>
          <w:sz w:val="36"/>
          <w:szCs w:val="36"/>
          <w:rtl/>
          <w:lang w:bidi="ar-DZ"/>
        </w:rPr>
        <w:t>و</w:t>
      </w:r>
      <w:r w:rsidRPr="00154F56">
        <w:rPr>
          <w:rFonts w:ascii="Traditional Arabic" w:hAnsi="Traditional Arabic" w:cs="Traditional Arabic"/>
          <w:sz w:val="36"/>
          <w:szCs w:val="36"/>
          <w:rtl/>
          <w:lang w:bidi="ar-DZ"/>
        </w:rPr>
        <w:t>البديهة</w:t>
      </w:r>
      <w:proofErr w:type="gramEnd"/>
      <w:r w:rsidRPr="00154F56">
        <w:rPr>
          <w:rFonts w:ascii="Traditional Arabic" w:hAnsi="Traditional Arabic" w:cs="Traditional Arabic"/>
          <w:sz w:val="36"/>
          <w:szCs w:val="36"/>
          <w:rtl/>
          <w:lang w:bidi="ar-DZ"/>
        </w:rPr>
        <w:t>؟ هل هو صاحب شخصية في هذا الأسلوب؟</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 xml:space="preserve">ما طابع أسلوبه العام؟ بل ما قيمة أسلوبه من الناحية الفنية؟ </w:t>
      </w:r>
      <w:proofErr w:type="gramStart"/>
      <w:r w:rsidRPr="00154F56">
        <w:rPr>
          <w:rFonts w:ascii="Traditional Arabic" w:hAnsi="Traditional Arabic" w:cs="Traditional Arabic"/>
          <w:sz w:val="36"/>
          <w:szCs w:val="36"/>
          <w:rtl/>
          <w:lang w:bidi="ar-DZ"/>
        </w:rPr>
        <w:t>نوضح</w:t>
      </w:r>
      <w:proofErr w:type="gramEnd"/>
      <w:r w:rsidRPr="00154F56">
        <w:rPr>
          <w:rFonts w:ascii="Traditional Arabic" w:hAnsi="Traditional Arabic" w:cs="Traditional Arabic"/>
          <w:sz w:val="36"/>
          <w:szCs w:val="36"/>
          <w:rtl/>
          <w:lang w:bidi="ar-DZ"/>
        </w:rPr>
        <w:t xml:space="preserve"> كل هذا</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نحن ندرك أنّ هناك مواطن(لا تعلل) يبدو فيها النص جميلا كجمال الموسيقى</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جمال العاطفة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ملاءمتها لهوى النفس مما يدرك بالحدس</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الذوق الأدبي</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يجب أن نعلم أن مبلغ التأثير هو مقياس الإجادة الفنية...</w:t>
      </w:r>
    </w:p>
    <w:p w:rsidR="00AC570F" w:rsidRPr="00154F56" w:rsidRDefault="00AC570F" w:rsidP="009A5C11">
      <w:pPr>
        <w:bidi/>
        <w:spacing w:after="0"/>
        <w:jc w:val="both"/>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و لا شك في أن مقياسنا</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أداتنا في هذه الأحكام كلها هو ثقافتنا من ناحية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ذوقنا من ناحية ثانية</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هذا الذوق الذي(لا ينمو) إلا بحفظ النصوص الكثيرة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كثرة المطالعة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النقد</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الكتابة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ممارسة الأدب</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الاطلاع على الفنون الجميلة كالرسم</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الموسيقى</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التمثيل</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الغناء</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غير ذلك من الفنون</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أن تكون لنا تجربة نفسية تلهب الشعور</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 xml:space="preserve">تشحذ النفس حتى نكون مستعدين لتلقي التجارب النفسية الأخرى التي </w:t>
      </w:r>
      <w:r w:rsidRPr="00154F56">
        <w:rPr>
          <w:rFonts w:ascii="Traditional Arabic" w:hAnsi="Traditional Arabic" w:cs="Traditional Arabic"/>
          <w:sz w:val="36"/>
          <w:szCs w:val="36"/>
          <w:rtl/>
          <w:lang w:bidi="ar-DZ"/>
        </w:rPr>
        <w:lastRenderedPageBreak/>
        <w:t>ينقلها إليها الشعراء</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الكتاب</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الفنانون بصورة عامة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التي تحملنا على تذوق ما تحدثه فينا من تأثير</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انفعالات».</w:t>
      </w:r>
    </w:p>
    <w:p w:rsidR="00AC570F" w:rsidRPr="00154F56" w:rsidRDefault="00AC570F" w:rsidP="00AC570F">
      <w:pPr>
        <w:bidi/>
        <w:jc w:val="right"/>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جودت الركابي</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الأدب العربي من الانحدار إلى الازدهار</w:t>
      </w:r>
      <w:r w:rsidR="000471F3" w:rsidRPr="00154F56">
        <w:rPr>
          <w:rFonts w:ascii="Traditional Arabic" w:hAnsi="Traditional Arabic" w:cs="Traditional Arabic"/>
          <w:sz w:val="36"/>
          <w:szCs w:val="36"/>
          <w:rtl/>
          <w:lang w:bidi="ar-DZ"/>
        </w:rPr>
        <w:t xml:space="preserve">، </w:t>
      </w:r>
    </w:p>
    <w:p w:rsidR="00AC570F" w:rsidRPr="00154F56" w:rsidRDefault="00AC570F" w:rsidP="00AC570F">
      <w:pPr>
        <w:bidi/>
        <w:jc w:val="right"/>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ديوان </w:t>
      </w:r>
      <w:proofErr w:type="gramStart"/>
      <w:r w:rsidRPr="00154F56">
        <w:rPr>
          <w:rFonts w:ascii="Traditional Arabic" w:hAnsi="Traditional Arabic" w:cs="Traditional Arabic"/>
          <w:sz w:val="36"/>
          <w:szCs w:val="36"/>
          <w:rtl/>
          <w:lang w:bidi="ar-DZ"/>
        </w:rPr>
        <w:t>المطبوعات</w:t>
      </w:r>
      <w:proofErr w:type="gramEnd"/>
      <w:r w:rsidRPr="00154F56">
        <w:rPr>
          <w:rFonts w:ascii="Traditional Arabic" w:hAnsi="Traditional Arabic" w:cs="Traditional Arabic"/>
          <w:sz w:val="36"/>
          <w:szCs w:val="36"/>
          <w:rtl/>
          <w:lang w:bidi="ar-DZ"/>
        </w:rPr>
        <w:t xml:space="preserve"> الجامعية الجزائر</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ص16</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17 (بتصرف)</w:t>
      </w:r>
    </w:p>
    <w:p w:rsidR="00AC570F" w:rsidRPr="00154F56" w:rsidRDefault="00AC570F" w:rsidP="009A5C11">
      <w:pPr>
        <w:bidi/>
        <w:spacing w:after="0" w:line="240" w:lineRule="auto"/>
        <w:rPr>
          <w:rFonts w:ascii="Traditional Arabic" w:hAnsi="Traditional Arabic" w:cs="Traditional Arabic"/>
          <w:b/>
          <w:bCs/>
          <w:sz w:val="36"/>
          <w:szCs w:val="36"/>
          <w:rtl/>
          <w:lang w:bidi="ar-DZ"/>
        </w:rPr>
      </w:pPr>
      <w:r w:rsidRPr="00154F56">
        <w:rPr>
          <w:rFonts w:ascii="Traditional Arabic" w:hAnsi="Traditional Arabic" w:cs="Traditional Arabic"/>
          <w:b/>
          <w:bCs/>
          <w:sz w:val="36"/>
          <w:szCs w:val="36"/>
          <w:rtl/>
          <w:lang w:bidi="ar-DZ"/>
        </w:rPr>
        <w:t>الأسئلة:</w:t>
      </w:r>
    </w:p>
    <w:p w:rsidR="00AC570F" w:rsidRPr="00154F56" w:rsidRDefault="00AC570F" w:rsidP="009A5C11">
      <w:pPr>
        <w:bidi/>
        <w:spacing w:after="0" w:line="240" w:lineRule="auto"/>
        <w:rPr>
          <w:rFonts w:ascii="Traditional Arabic" w:hAnsi="Traditional Arabic" w:cs="Traditional Arabic"/>
          <w:b/>
          <w:bCs/>
          <w:sz w:val="36"/>
          <w:szCs w:val="36"/>
          <w:rtl/>
          <w:lang w:bidi="ar-DZ"/>
        </w:rPr>
      </w:pPr>
      <w:r w:rsidRPr="00154F56">
        <w:rPr>
          <w:rFonts w:ascii="Traditional Arabic" w:hAnsi="Traditional Arabic" w:cs="Traditional Arabic"/>
          <w:b/>
          <w:bCs/>
          <w:sz w:val="36"/>
          <w:szCs w:val="36"/>
          <w:rtl/>
          <w:lang w:bidi="ar-DZ"/>
        </w:rPr>
        <w:t xml:space="preserve">أولا: </w:t>
      </w:r>
      <w:proofErr w:type="gramStart"/>
      <w:r w:rsidRPr="00154F56">
        <w:rPr>
          <w:rFonts w:ascii="Traditional Arabic" w:hAnsi="Traditional Arabic" w:cs="Traditional Arabic"/>
          <w:b/>
          <w:bCs/>
          <w:sz w:val="36"/>
          <w:szCs w:val="36"/>
          <w:rtl/>
          <w:lang w:bidi="ar-DZ"/>
        </w:rPr>
        <w:t>البناء</w:t>
      </w:r>
      <w:proofErr w:type="gramEnd"/>
      <w:r w:rsidRPr="00154F56">
        <w:rPr>
          <w:rFonts w:ascii="Traditional Arabic" w:hAnsi="Traditional Arabic" w:cs="Traditional Arabic"/>
          <w:b/>
          <w:bCs/>
          <w:sz w:val="36"/>
          <w:szCs w:val="36"/>
          <w:rtl/>
          <w:lang w:bidi="ar-DZ"/>
        </w:rPr>
        <w:t xml:space="preserve"> الفكري:(10 نقاط)</w:t>
      </w:r>
    </w:p>
    <w:p w:rsidR="00AC570F" w:rsidRPr="00154F56" w:rsidRDefault="00AC570F"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1) علام يعتمد في دراسة النص الأدبي </w:t>
      </w:r>
      <w:proofErr w:type="gramStart"/>
      <w:r w:rsidRPr="00154F56">
        <w:rPr>
          <w:rFonts w:ascii="Traditional Arabic" w:hAnsi="Traditional Arabic" w:cs="Traditional Arabic"/>
          <w:sz w:val="36"/>
          <w:szCs w:val="36"/>
          <w:rtl/>
          <w:lang w:bidi="ar-DZ"/>
        </w:rPr>
        <w:t>في</w:t>
      </w:r>
      <w:proofErr w:type="gramEnd"/>
      <w:r w:rsidRPr="00154F56">
        <w:rPr>
          <w:rFonts w:ascii="Traditional Arabic" w:hAnsi="Traditional Arabic" w:cs="Traditional Arabic"/>
          <w:sz w:val="36"/>
          <w:szCs w:val="36"/>
          <w:rtl/>
          <w:lang w:bidi="ar-DZ"/>
        </w:rPr>
        <w:t xml:space="preserve"> نظر الكاتب؟</w:t>
      </w:r>
      <w:r w:rsidR="000471F3" w:rsidRPr="00154F56">
        <w:rPr>
          <w:rFonts w:ascii="Traditional Arabic" w:hAnsi="Traditional Arabic" w:cs="Traditional Arabic"/>
          <w:sz w:val="36"/>
          <w:szCs w:val="36"/>
          <w:rtl/>
          <w:lang w:bidi="ar-DZ"/>
        </w:rPr>
        <w:t xml:space="preserve"> </w:t>
      </w:r>
      <w:proofErr w:type="gramStart"/>
      <w:r w:rsidR="000471F3" w:rsidRPr="00154F56">
        <w:rPr>
          <w:rFonts w:ascii="Traditional Arabic" w:hAnsi="Traditional Arabic" w:cs="Traditional Arabic"/>
          <w:sz w:val="36"/>
          <w:szCs w:val="36"/>
          <w:rtl/>
          <w:lang w:bidi="ar-DZ"/>
        </w:rPr>
        <w:t>و</w:t>
      </w:r>
      <w:r w:rsidRPr="00154F56">
        <w:rPr>
          <w:rFonts w:ascii="Traditional Arabic" w:hAnsi="Traditional Arabic" w:cs="Traditional Arabic"/>
          <w:sz w:val="36"/>
          <w:szCs w:val="36"/>
          <w:rtl/>
          <w:lang w:bidi="ar-DZ"/>
        </w:rPr>
        <w:t>لماذا</w:t>
      </w:r>
      <w:proofErr w:type="gramEnd"/>
      <w:r w:rsidRPr="00154F56">
        <w:rPr>
          <w:rFonts w:ascii="Traditional Arabic" w:hAnsi="Traditional Arabic" w:cs="Traditional Arabic"/>
          <w:sz w:val="36"/>
          <w:szCs w:val="36"/>
          <w:rtl/>
          <w:lang w:bidi="ar-DZ"/>
        </w:rPr>
        <w:t>؟</w:t>
      </w:r>
    </w:p>
    <w:p w:rsidR="00AC570F" w:rsidRPr="00154F56" w:rsidRDefault="00AC570F"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2) ما علاقة الأسلوب بشخصية الكاتب؟ وضح.</w:t>
      </w:r>
    </w:p>
    <w:p w:rsidR="00AC570F" w:rsidRPr="00154F56" w:rsidRDefault="00AC570F"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3) ذكر الكاتب </w:t>
      </w:r>
      <w:proofErr w:type="gramStart"/>
      <w:r w:rsidRPr="00154F56">
        <w:rPr>
          <w:rFonts w:ascii="Traditional Arabic" w:hAnsi="Traditional Arabic" w:cs="Traditional Arabic"/>
          <w:sz w:val="36"/>
          <w:szCs w:val="36"/>
          <w:rtl/>
          <w:lang w:bidi="ar-DZ"/>
        </w:rPr>
        <w:t>خصائص</w:t>
      </w:r>
      <w:proofErr w:type="gramEnd"/>
      <w:r w:rsidRPr="00154F56">
        <w:rPr>
          <w:rFonts w:ascii="Traditional Arabic" w:hAnsi="Traditional Arabic" w:cs="Traditional Arabic"/>
          <w:sz w:val="36"/>
          <w:szCs w:val="36"/>
          <w:rtl/>
          <w:lang w:bidi="ar-DZ"/>
        </w:rPr>
        <w:t xml:space="preserve"> الأسلوب الواجب مراعاتها</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هات أربعا منها.</w:t>
      </w:r>
    </w:p>
    <w:p w:rsidR="00AC570F" w:rsidRPr="00154F56" w:rsidRDefault="00AC570F"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4) </w:t>
      </w:r>
      <w:proofErr w:type="gramStart"/>
      <w:r w:rsidRPr="00154F56">
        <w:rPr>
          <w:rFonts w:ascii="Traditional Arabic" w:hAnsi="Traditional Arabic" w:cs="Traditional Arabic"/>
          <w:sz w:val="36"/>
          <w:szCs w:val="36"/>
          <w:rtl/>
          <w:lang w:bidi="ar-DZ"/>
        </w:rPr>
        <w:t>اشرح</w:t>
      </w:r>
      <w:proofErr w:type="gramEnd"/>
      <w:r w:rsidRPr="00154F56">
        <w:rPr>
          <w:rFonts w:ascii="Traditional Arabic" w:hAnsi="Traditional Arabic" w:cs="Traditional Arabic"/>
          <w:sz w:val="36"/>
          <w:szCs w:val="36"/>
          <w:rtl/>
          <w:lang w:bidi="ar-DZ"/>
        </w:rPr>
        <w:t xml:space="preserve"> قول الكاتب:</w:t>
      </w:r>
      <w:r w:rsidR="009A5C11" w:rsidRPr="00154F56">
        <w:rPr>
          <w:rFonts w:ascii="Traditional Arabic" w:hAnsi="Traditional Arabic" w:cs="Traditional Arabic" w:hint="cs"/>
          <w:sz w:val="36"/>
          <w:szCs w:val="36"/>
          <w:rtl/>
          <w:lang w:bidi="ar-DZ"/>
        </w:rPr>
        <w:t xml:space="preserve"> </w:t>
      </w:r>
      <w:r w:rsidRPr="00154F56">
        <w:rPr>
          <w:rFonts w:ascii="Traditional Arabic" w:hAnsi="Traditional Arabic" w:cs="Traditional Arabic"/>
          <w:sz w:val="36"/>
          <w:szCs w:val="36"/>
          <w:rtl/>
          <w:lang w:bidi="ar-DZ"/>
        </w:rPr>
        <w:t>«يجب أن نعلم أن مبلغ التأثير هو مقياس الإجادة الفنية» أبد رأيك مع التعليل.</w:t>
      </w:r>
    </w:p>
    <w:p w:rsidR="00AC570F" w:rsidRPr="00154F56" w:rsidRDefault="00AC570F"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5) ما سبل صقل الذوق الفني؟</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 xml:space="preserve">لأي </w:t>
      </w:r>
      <w:proofErr w:type="gramStart"/>
      <w:r w:rsidRPr="00154F56">
        <w:rPr>
          <w:rFonts w:ascii="Traditional Arabic" w:hAnsi="Traditional Arabic" w:cs="Traditional Arabic"/>
          <w:sz w:val="36"/>
          <w:szCs w:val="36"/>
          <w:rtl/>
          <w:lang w:bidi="ar-DZ"/>
        </w:rPr>
        <w:t>شيء</w:t>
      </w:r>
      <w:proofErr w:type="gramEnd"/>
      <w:r w:rsidRPr="00154F56">
        <w:rPr>
          <w:rFonts w:ascii="Traditional Arabic" w:hAnsi="Traditional Arabic" w:cs="Traditional Arabic"/>
          <w:sz w:val="36"/>
          <w:szCs w:val="36"/>
          <w:rtl/>
          <w:lang w:bidi="ar-DZ"/>
        </w:rPr>
        <w:t xml:space="preserve"> يعدّنا ذلك؟</w:t>
      </w:r>
    </w:p>
    <w:p w:rsidR="00AC570F" w:rsidRPr="00154F56" w:rsidRDefault="00AC570F"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6) لخص مضمون النص.</w:t>
      </w:r>
    </w:p>
    <w:p w:rsidR="00AC570F" w:rsidRPr="00154F56" w:rsidRDefault="00AC570F" w:rsidP="009A5C11">
      <w:pPr>
        <w:bidi/>
        <w:spacing w:after="0" w:line="240" w:lineRule="auto"/>
        <w:rPr>
          <w:rFonts w:ascii="Traditional Arabic" w:hAnsi="Traditional Arabic" w:cs="Traditional Arabic"/>
          <w:b/>
          <w:bCs/>
          <w:sz w:val="36"/>
          <w:szCs w:val="36"/>
          <w:rtl/>
          <w:lang w:bidi="ar-DZ"/>
        </w:rPr>
      </w:pPr>
      <w:r w:rsidRPr="00154F56">
        <w:rPr>
          <w:rFonts w:ascii="Traditional Arabic" w:hAnsi="Traditional Arabic" w:cs="Traditional Arabic"/>
          <w:b/>
          <w:bCs/>
          <w:sz w:val="36"/>
          <w:szCs w:val="36"/>
          <w:rtl/>
          <w:lang w:bidi="ar-DZ"/>
        </w:rPr>
        <w:t xml:space="preserve">ثانيا: </w:t>
      </w:r>
      <w:proofErr w:type="gramStart"/>
      <w:r w:rsidRPr="00154F56">
        <w:rPr>
          <w:rFonts w:ascii="Traditional Arabic" w:hAnsi="Traditional Arabic" w:cs="Traditional Arabic"/>
          <w:b/>
          <w:bCs/>
          <w:sz w:val="36"/>
          <w:szCs w:val="36"/>
          <w:rtl/>
          <w:lang w:bidi="ar-DZ"/>
        </w:rPr>
        <w:t>البناء</w:t>
      </w:r>
      <w:proofErr w:type="gramEnd"/>
      <w:r w:rsidRPr="00154F56">
        <w:rPr>
          <w:rFonts w:ascii="Traditional Arabic" w:hAnsi="Traditional Arabic" w:cs="Traditional Arabic"/>
          <w:b/>
          <w:bCs/>
          <w:sz w:val="36"/>
          <w:szCs w:val="36"/>
          <w:rtl/>
          <w:lang w:bidi="ar-DZ"/>
        </w:rPr>
        <w:t xml:space="preserve"> اللغوي:(06 نقاط)</w:t>
      </w:r>
    </w:p>
    <w:p w:rsidR="00AC570F" w:rsidRPr="00154F56" w:rsidRDefault="00AC570F" w:rsidP="009A5C11">
      <w:pPr>
        <w:pStyle w:val="Paragraphedeliste"/>
        <w:numPr>
          <w:ilvl w:val="0"/>
          <w:numId w:val="26"/>
        </w:numPr>
        <w:bidi/>
        <w:spacing w:after="0" w:line="240" w:lineRule="auto"/>
        <w:rPr>
          <w:rFonts w:ascii="Traditional Arabic" w:hAnsi="Traditional Arabic" w:cs="Traditional Arabic"/>
          <w:sz w:val="36"/>
          <w:szCs w:val="36"/>
          <w:lang w:bidi="ar-DZ"/>
        </w:rPr>
      </w:pPr>
      <w:r w:rsidRPr="00154F56">
        <w:rPr>
          <w:rFonts w:ascii="Traditional Arabic" w:hAnsi="Traditional Arabic" w:cs="Traditional Arabic"/>
          <w:sz w:val="36"/>
          <w:szCs w:val="36"/>
          <w:rtl/>
          <w:lang w:bidi="ar-DZ"/>
        </w:rPr>
        <w:t xml:space="preserve">مثل من خلال النص بأربعة ألفاظ </w:t>
      </w:r>
      <w:proofErr w:type="gramStart"/>
      <w:r w:rsidRPr="00154F56">
        <w:rPr>
          <w:rFonts w:ascii="Traditional Arabic" w:hAnsi="Traditional Arabic" w:cs="Traditional Arabic"/>
          <w:sz w:val="36"/>
          <w:szCs w:val="36"/>
          <w:rtl/>
          <w:lang w:bidi="ar-DZ"/>
        </w:rPr>
        <w:t>تنتمي</w:t>
      </w:r>
      <w:proofErr w:type="gramEnd"/>
      <w:r w:rsidRPr="00154F56">
        <w:rPr>
          <w:rFonts w:ascii="Traditional Arabic" w:hAnsi="Traditional Arabic" w:cs="Traditional Arabic"/>
          <w:sz w:val="36"/>
          <w:szCs w:val="36"/>
          <w:rtl/>
          <w:lang w:bidi="ar-DZ"/>
        </w:rPr>
        <w:t xml:space="preserve"> إلى حقل الأدب.</w:t>
      </w:r>
    </w:p>
    <w:p w:rsidR="00AC570F" w:rsidRPr="00154F56" w:rsidRDefault="00AC570F" w:rsidP="009A5C11">
      <w:pPr>
        <w:pStyle w:val="Paragraphedeliste"/>
        <w:numPr>
          <w:ilvl w:val="0"/>
          <w:numId w:val="26"/>
        </w:numPr>
        <w:bidi/>
        <w:spacing w:after="0" w:line="240" w:lineRule="auto"/>
        <w:rPr>
          <w:rFonts w:ascii="Traditional Arabic" w:hAnsi="Traditional Arabic" w:cs="Traditional Arabic"/>
          <w:sz w:val="36"/>
          <w:szCs w:val="36"/>
          <w:lang w:bidi="ar-DZ"/>
        </w:rPr>
      </w:pPr>
      <w:r w:rsidRPr="00154F56">
        <w:rPr>
          <w:rFonts w:ascii="Traditional Arabic" w:hAnsi="Traditional Arabic" w:cs="Traditional Arabic"/>
          <w:sz w:val="36"/>
          <w:szCs w:val="36"/>
          <w:rtl/>
          <w:lang w:bidi="ar-DZ"/>
        </w:rPr>
        <w:t>أعرب ما يلي:</w:t>
      </w:r>
    </w:p>
    <w:p w:rsidR="00AC570F" w:rsidRPr="00154F56" w:rsidRDefault="00AC570F" w:rsidP="009A5C11">
      <w:pPr>
        <w:pStyle w:val="Paragraphedeliste"/>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أ-إعراب مفردات:- متلازمان الواردة </w:t>
      </w:r>
      <w:proofErr w:type="gramStart"/>
      <w:r w:rsidRPr="00154F56">
        <w:rPr>
          <w:rFonts w:ascii="Traditional Arabic" w:hAnsi="Traditional Arabic" w:cs="Traditional Arabic"/>
          <w:sz w:val="36"/>
          <w:szCs w:val="36"/>
          <w:rtl/>
          <w:lang w:bidi="ar-DZ"/>
        </w:rPr>
        <w:t>في</w:t>
      </w:r>
      <w:proofErr w:type="gramEnd"/>
      <w:r w:rsidRPr="00154F56">
        <w:rPr>
          <w:rFonts w:ascii="Traditional Arabic" w:hAnsi="Traditional Arabic" w:cs="Traditional Arabic"/>
          <w:sz w:val="36"/>
          <w:szCs w:val="36"/>
          <w:rtl/>
          <w:lang w:bidi="ar-DZ"/>
        </w:rPr>
        <w:t xml:space="preserve"> قوله:« علينا أن ندرك أن المعنى</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المبنى متلازمان».</w:t>
      </w:r>
    </w:p>
    <w:p w:rsidR="00AC570F" w:rsidRPr="00154F56" w:rsidRDefault="00AC570F" w:rsidP="009A5C11">
      <w:pPr>
        <w:pStyle w:val="Paragraphedeliste"/>
        <w:numPr>
          <w:ilvl w:val="0"/>
          <w:numId w:val="27"/>
        </w:numPr>
        <w:bidi/>
        <w:spacing w:after="16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الأسلوب الواردة </w:t>
      </w:r>
      <w:proofErr w:type="gramStart"/>
      <w:r w:rsidRPr="00154F56">
        <w:rPr>
          <w:rFonts w:ascii="Traditional Arabic" w:hAnsi="Traditional Arabic" w:cs="Traditional Arabic"/>
          <w:sz w:val="36"/>
          <w:szCs w:val="36"/>
          <w:rtl/>
          <w:lang w:bidi="ar-DZ"/>
        </w:rPr>
        <w:t>في</w:t>
      </w:r>
      <w:proofErr w:type="gramEnd"/>
      <w:r w:rsidRPr="00154F56">
        <w:rPr>
          <w:rFonts w:ascii="Traditional Arabic" w:hAnsi="Traditional Arabic" w:cs="Traditional Arabic"/>
          <w:sz w:val="36"/>
          <w:szCs w:val="36"/>
          <w:rtl/>
          <w:lang w:bidi="ar-DZ"/>
        </w:rPr>
        <w:t xml:space="preserve"> قوله:« فيجب أن ننتبه إلى خصائص هذا الأسلوب».</w:t>
      </w:r>
    </w:p>
    <w:p w:rsidR="00AC570F" w:rsidRPr="00154F56" w:rsidRDefault="00AC570F" w:rsidP="009A5C11">
      <w:pPr>
        <w:pStyle w:val="Paragraphedeliste"/>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ب-</w:t>
      </w:r>
      <w:proofErr w:type="gramStart"/>
      <w:r w:rsidRPr="00154F56">
        <w:rPr>
          <w:rFonts w:ascii="Traditional Arabic" w:hAnsi="Traditional Arabic" w:cs="Traditional Arabic"/>
          <w:sz w:val="36"/>
          <w:szCs w:val="36"/>
          <w:rtl/>
          <w:lang w:bidi="ar-DZ"/>
        </w:rPr>
        <w:t>إعراب</w:t>
      </w:r>
      <w:proofErr w:type="gramEnd"/>
      <w:r w:rsidRPr="00154F56">
        <w:rPr>
          <w:rFonts w:ascii="Traditional Arabic" w:hAnsi="Traditional Arabic" w:cs="Traditional Arabic"/>
          <w:sz w:val="36"/>
          <w:szCs w:val="36"/>
          <w:rtl/>
          <w:lang w:bidi="ar-DZ"/>
        </w:rPr>
        <w:t xml:space="preserve"> جمل:-(لا تعلل) الواردة في قوله:« نحن ندرك أن هناك مواطن لا تعلل».</w:t>
      </w:r>
    </w:p>
    <w:p w:rsidR="00AC570F" w:rsidRPr="00154F56" w:rsidRDefault="000471F3" w:rsidP="009A5C11">
      <w:pPr>
        <w:pStyle w:val="Paragraphedeliste"/>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 xml:space="preserve">-(لا ينمو) الواردة </w:t>
      </w:r>
      <w:proofErr w:type="gramStart"/>
      <w:r w:rsidR="00AC570F" w:rsidRPr="00154F56">
        <w:rPr>
          <w:rFonts w:ascii="Traditional Arabic" w:hAnsi="Traditional Arabic" w:cs="Traditional Arabic"/>
          <w:sz w:val="36"/>
          <w:szCs w:val="36"/>
          <w:rtl/>
          <w:lang w:bidi="ar-DZ"/>
        </w:rPr>
        <w:t>في</w:t>
      </w:r>
      <w:proofErr w:type="gramEnd"/>
      <w:r w:rsidR="00AC570F" w:rsidRPr="00154F56">
        <w:rPr>
          <w:rFonts w:ascii="Traditional Arabic" w:hAnsi="Traditional Arabic" w:cs="Traditional Arabic"/>
          <w:sz w:val="36"/>
          <w:szCs w:val="36"/>
          <w:rtl/>
          <w:lang w:bidi="ar-DZ"/>
        </w:rPr>
        <w:t xml:space="preserve"> قوله:</w:t>
      </w:r>
      <w:r w:rsidR="009A5C11" w:rsidRPr="00154F56">
        <w:rPr>
          <w:rFonts w:ascii="Traditional Arabic" w:hAnsi="Traditional Arabic" w:cs="Traditional Arabic" w:hint="cs"/>
          <w:sz w:val="36"/>
          <w:szCs w:val="36"/>
          <w:rtl/>
          <w:lang w:bidi="ar-DZ"/>
        </w:rPr>
        <w:t xml:space="preserve"> </w:t>
      </w:r>
      <w:r w:rsidR="00AC570F" w:rsidRPr="00154F56">
        <w:rPr>
          <w:rFonts w:ascii="Traditional Arabic" w:hAnsi="Traditional Arabic" w:cs="Traditional Arabic"/>
          <w:sz w:val="36"/>
          <w:szCs w:val="36"/>
          <w:rtl/>
          <w:lang w:bidi="ar-DZ"/>
        </w:rPr>
        <w:t>«هذا الذوق لا ينمو إلا بحفظ النصوص...».</w:t>
      </w:r>
    </w:p>
    <w:p w:rsidR="00AC570F" w:rsidRPr="00154F56" w:rsidRDefault="000471F3"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 xml:space="preserve"> 3) حدد </w:t>
      </w:r>
      <w:proofErr w:type="gramStart"/>
      <w:r w:rsidR="00AC570F" w:rsidRPr="00154F56">
        <w:rPr>
          <w:rFonts w:ascii="Traditional Arabic" w:hAnsi="Traditional Arabic" w:cs="Traditional Arabic"/>
          <w:sz w:val="36"/>
          <w:szCs w:val="36"/>
          <w:rtl/>
          <w:lang w:bidi="ar-DZ"/>
        </w:rPr>
        <w:t>نوع</w:t>
      </w:r>
      <w:proofErr w:type="gramEnd"/>
      <w:r w:rsidR="00AC570F" w:rsidRPr="00154F56">
        <w:rPr>
          <w:rFonts w:ascii="Traditional Arabic" w:hAnsi="Traditional Arabic" w:cs="Traditional Arabic"/>
          <w:sz w:val="36"/>
          <w:szCs w:val="36"/>
          <w:rtl/>
          <w:lang w:bidi="ar-DZ"/>
        </w:rPr>
        <w:t xml:space="preserve"> الجمع فيما يلي:( المعاني</w:t>
      </w: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أردية).</w:t>
      </w:r>
    </w:p>
    <w:p w:rsidR="00AC570F" w:rsidRPr="00154F56" w:rsidRDefault="000471F3"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 xml:space="preserve"> 4) استخرج مما يلي أدوات الاتساق</w:t>
      </w:r>
      <w:r w:rsidRPr="00154F56">
        <w:rPr>
          <w:rFonts w:ascii="Traditional Arabic" w:hAnsi="Traditional Arabic" w:cs="Traditional Arabic"/>
          <w:sz w:val="36"/>
          <w:szCs w:val="36"/>
          <w:rtl/>
          <w:lang w:bidi="ar-DZ"/>
        </w:rPr>
        <w:t xml:space="preserve"> </w:t>
      </w:r>
      <w:proofErr w:type="gramStart"/>
      <w:r w:rsidRPr="00154F56">
        <w:rPr>
          <w:rFonts w:ascii="Traditional Arabic" w:hAnsi="Traditional Arabic" w:cs="Traditional Arabic"/>
          <w:sz w:val="36"/>
          <w:szCs w:val="36"/>
          <w:rtl/>
          <w:lang w:bidi="ar-DZ"/>
        </w:rPr>
        <w:t>و</w:t>
      </w:r>
      <w:r w:rsidR="00AC570F" w:rsidRPr="00154F56">
        <w:rPr>
          <w:rFonts w:ascii="Traditional Arabic" w:hAnsi="Traditional Arabic" w:cs="Traditional Arabic"/>
          <w:sz w:val="36"/>
          <w:szCs w:val="36"/>
          <w:rtl/>
          <w:lang w:bidi="ar-DZ"/>
        </w:rPr>
        <w:t>بين</w:t>
      </w:r>
      <w:proofErr w:type="gramEnd"/>
      <w:r w:rsidR="00AC570F" w:rsidRPr="00154F56">
        <w:rPr>
          <w:rFonts w:ascii="Traditional Arabic" w:hAnsi="Traditional Arabic" w:cs="Traditional Arabic"/>
          <w:sz w:val="36"/>
          <w:szCs w:val="36"/>
          <w:rtl/>
          <w:lang w:bidi="ar-DZ"/>
        </w:rPr>
        <w:t xml:space="preserve"> نوعها:« هذا النوع الذي لا ينمو إلا بحفظ النصوص الكثيرة...».</w:t>
      </w:r>
    </w:p>
    <w:p w:rsidR="00AC570F" w:rsidRPr="00154F56" w:rsidRDefault="000471F3"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lastRenderedPageBreak/>
        <w:t xml:space="preserve">  </w:t>
      </w:r>
      <w:r w:rsidR="00AC570F" w:rsidRPr="00154F56">
        <w:rPr>
          <w:rFonts w:ascii="Traditional Arabic" w:hAnsi="Traditional Arabic" w:cs="Traditional Arabic"/>
          <w:sz w:val="36"/>
          <w:szCs w:val="36"/>
          <w:rtl/>
          <w:lang w:bidi="ar-DZ"/>
        </w:rPr>
        <w:t xml:space="preserve"> 5) سمّ الصورتين </w:t>
      </w:r>
      <w:proofErr w:type="gramStart"/>
      <w:r w:rsidR="00AC570F" w:rsidRPr="00154F56">
        <w:rPr>
          <w:rFonts w:ascii="Traditional Arabic" w:hAnsi="Traditional Arabic" w:cs="Traditional Arabic"/>
          <w:sz w:val="36"/>
          <w:szCs w:val="36"/>
          <w:rtl/>
          <w:lang w:bidi="ar-DZ"/>
        </w:rPr>
        <w:t>البيانيتين</w:t>
      </w:r>
      <w:proofErr w:type="gramEnd"/>
      <w:r w:rsidR="00AC570F" w:rsidRPr="00154F56">
        <w:rPr>
          <w:rFonts w:ascii="Traditional Arabic" w:hAnsi="Traditional Arabic" w:cs="Traditional Arabic"/>
          <w:sz w:val="36"/>
          <w:szCs w:val="36"/>
          <w:rtl/>
          <w:lang w:bidi="ar-DZ"/>
        </w:rPr>
        <w:t xml:space="preserve"> الآتيتين</w:t>
      </w:r>
      <w:r w:rsidRPr="00154F56">
        <w:rPr>
          <w:rFonts w:ascii="Traditional Arabic" w:hAnsi="Traditional Arabic" w:cs="Traditional Arabic"/>
          <w:sz w:val="36"/>
          <w:szCs w:val="36"/>
          <w:rtl/>
          <w:lang w:bidi="ar-DZ"/>
        </w:rPr>
        <w:t xml:space="preserve"> و</w:t>
      </w:r>
      <w:r w:rsidR="00AC570F" w:rsidRPr="00154F56">
        <w:rPr>
          <w:rFonts w:ascii="Traditional Arabic" w:hAnsi="Traditional Arabic" w:cs="Traditional Arabic"/>
          <w:sz w:val="36"/>
          <w:szCs w:val="36"/>
          <w:rtl/>
          <w:lang w:bidi="ar-DZ"/>
        </w:rPr>
        <w:t>اشرحهما مبينا الأثر البلاغي لكل منهما:</w:t>
      </w:r>
    </w:p>
    <w:p w:rsidR="00AC570F" w:rsidRPr="00154F56" w:rsidRDefault="000471F3"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 xml:space="preserve"> -( خاط الألفاظ...) الواردة في مطلع الفقرة الأولى.</w:t>
      </w:r>
    </w:p>
    <w:p w:rsidR="00AC570F" w:rsidRPr="00154F56" w:rsidRDefault="000471F3"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 xml:space="preserve"> -(...هي أوعية المعاني) الواردة في آخر الفقرة الأولى.</w:t>
      </w:r>
    </w:p>
    <w:p w:rsidR="00AC570F" w:rsidRPr="00154F56" w:rsidRDefault="00AC570F" w:rsidP="009A5C11">
      <w:pPr>
        <w:bidi/>
        <w:spacing w:after="0" w:line="240" w:lineRule="auto"/>
        <w:rPr>
          <w:rFonts w:ascii="Traditional Arabic" w:hAnsi="Traditional Arabic" w:cs="Traditional Arabic"/>
          <w:b/>
          <w:bCs/>
          <w:sz w:val="36"/>
          <w:szCs w:val="36"/>
          <w:rtl/>
          <w:lang w:bidi="ar-DZ"/>
        </w:rPr>
      </w:pPr>
      <w:r w:rsidRPr="00154F56">
        <w:rPr>
          <w:rFonts w:ascii="Traditional Arabic" w:hAnsi="Traditional Arabic" w:cs="Traditional Arabic"/>
          <w:b/>
          <w:bCs/>
          <w:sz w:val="36"/>
          <w:szCs w:val="36"/>
          <w:rtl/>
          <w:lang w:bidi="ar-DZ"/>
        </w:rPr>
        <w:t xml:space="preserve">ثالثا: </w:t>
      </w:r>
      <w:proofErr w:type="gramStart"/>
      <w:r w:rsidRPr="00154F56">
        <w:rPr>
          <w:rFonts w:ascii="Traditional Arabic" w:hAnsi="Traditional Arabic" w:cs="Traditional Arabic"/>
          <w:b/>
          <w:bCs/>
          <w:sz w:val="36"/>
          <w:szCs w:val="36"/>
          <w:rtl/>
          <w:lang w:bidi="ar-DZ"/>
        </w:rPr>
        <w:t>التقييم</w:t>
      </w:r>
      <w:proofErr w:type="gramEnd"/>
      <w:r w:rsidRPr="00154F56">
        <w:rPr>
          <w:rFonts w:ascii="Traditional Arabic" w:hAnsi="Traditional Arabic" w:cs="Traditional Arabic"/>
          <w:b/>
          <w:bCs/>
          <w:sz w:val="36"/>
          <w:szCs w:val="36"/>
          <w:rtl/>
          <w:lang w:bidi="ar-DZ"/>
        </w:rPr>
        <w:t xml:space="preserve"> النقدي:(04 نقاط)</w:t>
      </w:r>
    </w:p>
    <w:p w:rsidR="00AC570F" w:rsidRPr="00154F56" w:rsidRDefault="000471F3" w:rsidP="009A5C11">
      <w:pPr>
        <w:bidi/>
        <w:spacing w:after="0" w:line="240" w:lineRule="auto"/>
        <w:rPr>
          <w:rFonts w:ascii="Traditional Arabic" w:hAnsi="Traditional Arabic" w:cs="Traditional Arabic"/>
          <w:sz w:val="36"/>
          <w:szCs w:val="36"/>
          <w:rtl/>
          <w:lang w:bidi="ar-DZ"/>
        </w:rPr>
      </w:pPr>
      <w:r w:rsidRPr="00154F56">
        <w:rPr>
          <w:rFonts w:ascii="Traditional Arabic" w:hAnsi="Traditional Arabic" w:cs="Traditional Arabic"/>
          <w:sz w:val="36"/>
          <w:szCs w:val="36"/>
          <w:rtl/>
          <w:lang w:bidi="ar-DZ"/>
        </w:rPr>
        <w:t xml:space="preserve">    </w:t>
      </w:r>
      <w:r w:rsidR="00AC570F" w:rsidRPr="00154F56">
        <w:rPr>
          <w:rFonts w:ascii="Traditional Arabic" w:hAnsi="Traditional Arabic" w:cs="Traditional Arabic"/>
          <w:sz w:val="36"/>
          <w:szCs w:val="36"/>
          <w:rtl/>
          <w:lang w:bidi="ar-DZ"/>
        </w:rPr>
        <w:t>-ملامح شخصية الكاتب النقدية بادية في النص.</w:t>
      </w:r>
    </w:p>
    <w:p w:rsidR="00AC570F" w:rsidRPr="00154F56" w:rsidRDefault="000471F3" w:rsidP="009A5C11">
      <w:pPr>
        <w:bidi/>
        <w:spacing w:line="240" w:lineRule="auto"/>
        <w:rPr>
          <w:rFonts w:ascii="Traditional Arabic" w:hAnsi="Traditional Arabic" w:cs="Traditional Arabic"/>
          <w:sz w:val="36"/>
          <w:szCs w:val="36"/>
          <w:rtl/>
          <w:lang w:bidi="ar-DZ"/>
        </w:rPr>
      </w:pPr>
      <w:r w:rsidRPr="00154F56">
        <w:rPr>
          <w:rFonts w:ascii="Traditional Arabic" w:hAnsi="Traditional Arabic" w:cs="Traditional Arabic"/>
          <w:b/>
          <w:bCs/>
          <w:sz w:val="36"/>
          <w:szCs w:val="36"/>
          <w:rtl/>
          <w:lang w:bidi="ar-DZ"/>
        </w:rPr>
        <w:t xml:space="preserve">        </w:t>
      </w:r>
      <w:r w:rsidR="00AC570F" w:rsidRPr="00154F56">
        <w:rPr>
          <w:rFonts w:ascii="Traditional Arabic" w:hAnsi="Traditional Arabic" w:cs="Traditional Arabic"/>
          <w:b/>
          <w:bCs/>
          <w:sz w:val="36"/>
          <w:szCs w:val="36"/>
          <w:rtl/>
          <w:lang w:bidi="ar-DZ"/>
        </w:rPr>
        <w:t>المطلوب:</w:t>
      </w:r>
      <w:r w:rsidR="00AC570F" w:rsidRPr="00154F56">
        <w:rPr>
          <w:rFonts w:ascii="Traditional Arabic" w:hAnsi="Traditional Arabic" w:cs="Traditional Arabic"/>
          <w:sz w:val="36"/>
          <w:szCs w:val="36"/>
          <w:rtl/>
          <w:lang w:bidi="ar-DZ"/>
        </w:rPr>
        <w:t>- دل على ملمحين من هذه الملامح.</w:t>
      </w:r>
    </w:p>
    <w:p w:rsidR="00AC570F" w:rsidRPr="00154F56" w:rsidRDefault="00AC570F" w:rsidP="009A5C11">
      <w:pPr>
        <w:pStyle w:val="Paragraphedeliste"/>
        <w:numPr>
          <w:ilvl w:val="0"/>
          <w:numId w:val="27"/>
        </w:numPr>
        <w:bidi/>
        <w:spacing w:after="160" w:line="240" w:lineRule="auto"/>
        <w:rPr>
          <w:rFonts w:ascii="Traditional Arabic" w:hAnsi="Traditional Arabic" w:cs="Traditional Arabic"/>
          <w:sz w:val="36"/>
          <w:szCs w:val="36"/>
          <w:lang w:bidi="ar-DZ"/>
        </w:rPr>
      </w:pPr>
      <w:r w:rsidRPr="00154F56">
        <w:rPr>
          <w:rFonts w:ascii="Traditional Arabic" w:hAnsi="Traditional Arabic" w:cs="Traditional Arabic"/>
          <w:sz w:val="36"/>
          <w:szCs w:val="36"/>
          <w:rtl/>
          <w:lang w:bidi="ar-DZ"/>
        </w:rPr>
        <w:t xml:space="preserve">اذكر </w:t>
      </w:r>
      <w:proofErr w:type="gramStart"/>
      <w:r w:rsidRPr="00154F56">
        <w:rPr>
          <w:rFonts w:ascii="Traditional Arabic" w:hAnsi="Traditional Arabic" w:cs="Traditional Arabic"/>
          <w:sz w:val="36"/>
          <w:szCs w:val="36"/>
          <w:rtl/>
          <w:lang w:bidi="ar-DZ"/>
        </w:rPr>
        <w:t>ثلاثا</w:t>
      </w:r>
      <w:proofErr w:type="gramEnd"/>
      <w:r w:rsidRPr="00154F56">
        <w:rPr>
          <w:rFonts w:ascii="Traditional Arabic" w:hAnsi="Traditional Arabic" w:cs="Traditional Arabic"/>
          <w:sz w:val="36"/>
          <w:szCs w:val="36"/>
          <w:rtl/>
          <w:lang w:bidi="ar-DZ"/>
        </w:rPr>
        <w:t xml:space="preserve"> من خصائص هذا النوع من المقال.</w:t>
      </w:r>
    </w:p>
    <w:p w:rsidR="00AC570F" w:rsidRPr="00154F56" w:rsidRDefault="00AC570F" w:rsidP="009A5C11">
      <w:pPr>
        <w:pStyle w:val="Paragraphedeliste"/>
        <w:numPr>
          <w:ilvl w:val="0"/>
          <w:numId w:val="27"/>
        </w:numPr>
        <w:bidi/>
        <w:spacing w:after="160" w:line="240" w:lineRule="auto"/>
        <w:rPr>
          <w:rFonts w:ascii="Traditional Arabic" w:hAnsi="Traditional Arabic" w:cs="Traditional Arabic"/>
          <w:sz w:val="36"/>
          <w:szCs w:val="36"/>
          <w:lang w:bidi="ar-DZ"/>
        </w:rPr>
      </w:pPr>
      <w:r w:rsidRPr="00154F56">
        <w:rPr>
          <w:rFonts w:ascii="Traditional Arabic" w:hAnsi="Traditional Arabic" w:cs="Traditional Arabic"/>
          <w:sz w:val="36"/>
          <w:szCs w:val="36"/>
          <w:rtl/>
          <w:lang w:bidi="ar-DZ"/>
        </w:rPr>
        <w:t xml:space="preserve">اذكر أربعة أعلام من رواد </w:t>
      </w:r>
      <w:proofErr w:type="gramStart"/>
      <w:r w:rsidRPr="00154F56">
        <w:rPr>
          <w:rFonts w:ascii="Traditional Arabic" w:hAnsi="Traditional Arabic" w:cs="Traditional Arabic"/>
          <w:sz w:val="36"/>
          <w:szCs w:val="36"/>
          <w:rtl/>
          <w:lang w:bidi="ar-DZ"/>
        </w:rPr>
        <w:t>المقالة</w:t>
      </w:r>
      <w:proofErr w:type="gramEnd"/>
      <w:r w:rsidRPr="00154F56">
        <w:rPr>
          <w:rFonts w:ascii="Traditional Arabic" w:hAnsi="Traditional Arabic" w:cs="Traditional Arabic"/>
          <w:sz w:val="36"/>
          <w:szCs w:val="36"/>
          <w:rtl/>
          <w:lang w:bidi="ar-DZ"/>
        </w:rPr>
        <w:t xml:space="preserve"> عامة.</w:t>
      </w:r>
    </w:p>
    <w:p w:rsidR="00AC570F" w:rsidRPr="00154F56" w:rsidRDefault="00AC570F" w:rsidP="009A5C11">
      <w:pPr>
        <w:bidi/>
        <w:spacing w:after="0" w:line="240" w:lineRule="auto"/>
        <w:jc w:val="right"/>
        <w:rPr>
          <w:rFonts w:ascii="Traditional Arabic" w:eastAsia="Times New Roman" w:hAnsi="Traditional Arabic" w:cs="Traditional Arabic"/>
          <w:sz w:val="36"/>
          <w:szCs w:val="36"/>
          <w:rtl/>
        </w:rPr>
      </w:pPr>
      <w:r w:rsidRPr="00154F56">
        <w:rPr>
          <w:rFonts w:ascii="Traditional Arabic" w:hAnsi="Traditional Arabic" w:cs="Traditional Arabic"/>
          <w:b/>
          <w:bCs/>
          <w:sz w:val="36"/>
          <w:szCs w:val="36"/>
          <w:rtl/>
          <w:lang w:bidi="ar-DZ"/>
        </w:rPr>
        <w:t>انتهى الموضوع الثاني</w:t>
      </w:r>
    </w:p>
    <w:p w:rsidR="005C0531" w:rsidRDefault="005C0531">
      <w:pPr>
        <w:rPr>
          <w:rFonts w:ascii="Traditional Arabic" w:eastAsia="Times New Roman" w:hAnsi="Traditional Arabic" w:cs="Traditional Arabic"/>
          <w:b/>
          <w:bCs/>
          <w:sz w:val="36"/>
          <w:szCs w:val="36"/>
          <w:rtl/>
        </w:rPr>
      </w:pPr>
      <w:r>
        <w:rPr>
          <w:rFonts w:ascii="Traditional Arabic" w:eastAsia="Times New Roman" w:hAnsi="Traditional Arabic" w:cs="Traditional Arabic"/>
          <w:b/>
          <w:bCs/>
          <w:sz w:val="36"/>
          <w:szCs w:val="36"/>
          <w:rtl/>
        </w:rPr>
        <w:br w:type="page"/>
      </w:r>
    </w:p>
    <w:p w:rsidR="005C0531" w:rsidRDefault="005C0531" w:rsidP="005C0531">
      <w:pPr>
        <w:pStyle w:val="Titre1"/>
        <w:rPr>
          <w:rtl/>
        </w:rPr>
      </w:pPr>
      <w:bookmarkStart w:id="136" w:name="_Toc84182329"/>
      <w:bookmarkStart w:id="137" w:name="_Toc84183408"/>
      <w:bookmarkStart w:id="138" w:name="_Toc84183743"/>
      <w:bookmarkStart w:id="139" w:name="_Toc84326542"/>
      <w:r>
        <w:rPr>
          <w:rFonts w:hint="cs"/>
          <w:rtl/>
        </w:rPr>
        <w:lastRenderedPageBreak/>
        <w:t xml:space="preserve">المبحث الأول: </w:t>
      </w:r>
      <w:r w:rsidR="00BE4729" w:rsidRPr="00834AE3">
        <w:rPr>
          <w:rFonts w:hint="cs"/>
          <w:rtl/>
          <w:lang w:bidi="ar-MA"/>
        </w:rPr>
        <w:t>وصف اختبار البكالوريا من جوانب مختلفة</w:t>
      </w:r>
      <w:bookmarkEnd w:id="136"/>
      <w:bookmarkEnd w:id="137"/>
      <w:bookmarkEnd w:id="138"/>
      <w:bookmarkEnd w:id="139"/>
    </w:p>
    <w:p w:rsidR="00AC570F" w:rsidRPr="00154F56" w:rsidRDefault="00AC570F" w:rsidP="005C0531">
      <w:pPr>
        <w:bidi/>
        <w:spacing w:after="0" w:line="240" w:lineRule="auto"/>
        <w:jc w:val="both"/>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أولا: وصف الاختبارات</w:t>
      </w:r>
    </w:p>
    <w:p w:rsidR="00AC570F" w:rsidRPr="00154F56" w:rsidRDefault="00AC570F" w:rsidP="009A5C11">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ينطلق اختبار اللغة العربية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آدابها بالنسبة لشعبة الآداب</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الفلسفة من سند شعري او نثري من مقرر السنة الثالثة من التعليم الثانوي</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حيث يطالب المترشح بدراسته من أجزائه الثلاثة: البناء الفكرين البناء اللغوي</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التقويم النقدي</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هذا ما سندرسه من خلال وصف كيفية بناء اختبار البكالوريا في المقاربة بالكفاءات.</w:t>
      </w:r>
    </w:p>
    <w:p w:rsidR="00AC570F" w:rsidRPr="00154F56" w:rsidRDefault="00AC570F" w:rsidP="009B693F">
      <w:pPr>
        <w:pStyle w:val="Paragraphedeliste"/>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b/>
          <w:bCs/>
          <w:sz w:val="36"/>
          <w:szCs w:val="36"/>
          <w:rtl/>
        </w:rPr>
        <w:t>1-1-</w:t>
      </w:r>
      <w:proofErr w:type="gramStart"/>
      <w:r w:rsidRPr="00154F56">
        <w:rPr>
          <w:rFonts w:ascii="Traditional Arabic" w:eastAsia="Times New Roman" w:hAnsi="Traditional Arabic" w:cs="Traditional Arabic"/>
          <w:b/>
          <w:bCs/>
          <w:sz w:val="36"/>
          <w:szCs w:val="36"/>
          <w:rtl/>
        </w:rPr>
        <w:t>من</w:t>
      </w:r>
      <w:proofErr w:type="gramEnd"/>
      <w:r w:rsidRPr="00154F56">
        <w:rPr>
          <w:rFonts w:ascii="Traditional Arabic" w:eastAsia="Times New Roman" w:hAnsi="Traditional Arabic" w:cs="Traditional Arabic"/>
          <w:b/>
          <w:bCs/>
          <w:sz w:val="36"/>
          <w:szCs w:val="36"/>
          <w:rtl/>
        </w:rPr>
        <w:t xml:space="preserve"> ناحية الهيكلة:</w:t>
      </w:r>
      <w:r w:rsidR="009B693F">
        <w:rPr>
          <w:rFonts w:ascii="Traditional Arabic" w:eastAsia="Times New Roman" w:hAnsi="Traditional Arabic" w:cs="Traditional Arabic" w:hint="cs"/>
          <w:b/>
          <w:bCs/>
          <w:sz w:val="36"/>
          <w:szCs w:val="36"/>
          <w:rtl/>
        </w:rPr>
        <w:t xml:space="preserve"> </w:t>
      </w:r>
      <w:r w:rsidRPr="00154F56">
        <w:rPr>
          <w:rFonts w:ascii="Traditional Arabic" w:eastAsia="Times New Roman" w:hAnsi="Traditional Arabic" w:cs="Traditional Arabic"/>
          <w:sz w:val="36"/>
          <w:szCs w:val="36"/>
          <w:rtl/>
        </w:rPr>
        <w:t>هذا امتحان نهائي رسمي ينتمي إلى المقاربة بالكفاءات</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تتكون هيكلته في شعبة الآداب</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الفلسفة من:</w:t>
      </w:r>
    </w:p>
    <w:p w:rsidR="00AC570F" w:rsidRPr="00154F56" w:rsidRDefault="00AC570F" w:rsidP="009A5C11">
      <w:pPr>
        <w:pStyle w:val="Paragraphedeliste"/>
        <w:numPr>
          <w:ilvl w:val="0"/>
          <w:numId w:val="23"/>
        </w:numPr>
        <w:bidi/>
        <w:spacing w:after="0" w:line="240" w:lineRule="auto"/>
        <w:jc w:val="both"/>
        <w:rPr>
          <w:rFonts w:ascii="Traditional Arabic" w:eastAsia="Times New Roman" w:hAnsi="Traditional Arabic" w:cs="Traditional Arabic"/>
          <w:sz w:val="36"/>
          <w:szCs w:val="36"/>
        </w:rPr>
      </w:pPr>
      <w:proofErr w:type="gramStart"/>
      <w:r w:rsidRPr="00154F56">
        <w:rPr>
          <w:rFonts w:ascii="Traditional Arabic" w:eastAsia="Times New Roman" w:hAnsi="Traditional Arabic" w:cs="Traditional Arabic"/>
          <w:sz w:val="36"/>
          <w:szCs w:val="36"/>
          <w:rtl/>
        </w:rPr>
        <w:t>البناء</w:t>
      </w:r>
      <w:proofErr w:type="gramEnd"/>
      <w:r w:rsidRPr="00154F56">
        <w:rPr>
          <w:rFonts w:ascii="Traditional Arabic" w:eastAsia="Times New Roman" w:hAnsi="Traditional Arabic" w:cs="Traditional Arabic"/>
          <w:sz w:val="36"/>
          <w:szCs w:val="36"/>
          <w:rtl/>
        </w:rPr>
        <w:t xml:space="preserve"> الفكري:10 نقاط </w:t>
      </w:r>
    </w:p>
    <w:p w:rsidR="00AC570F" w:rsidRPr="00154F56" w:rsidRDefault="00AC570F" w:rsidP="009A5C11">
      <w:pPr>
        <w:bidi/>
        <w:spacing w:after="0" w:line="240" w:lineRule="auto"/>
        <w:ind w:left="360"/>
        <w:jc w:val="both"/>
        <w:rPr>
          <w:rFonts w:ascii="Traditional Arabic" w:eastAsia="Times New Roman" w:hAnsi="Traditional Arabic" w:cs="Traditional Arabic"/>
          <w:sz w:val="36"/>
          <w:szCs w:val="36"/>
        </w:rPr>
      </w:pPr>
      <w:bookmarkStart w:id="140" w:name="_Hlk82253121"/>
      <w:r w:rsidRPr="00154F56">
        <w:rPr>
          <w:rFonts w:ascii="Traditional Arabic" w:eastAsia="Times New Roman" w:hAnsi="Traditional Arabic" w:cs="Traditional Arabic"/>
          <w:sz w:val="36"/>
          <w:szCs w:val="36"/>
          <w:rtl/>
        </w:rPr>
        <w:t>يتضمن أسئلة دقيقة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متدرجة ذات صلة وثيقة بمضمون النص</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تهدف على تقويم مدى استيعاب المترشح أبعاد النص الفكرية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الأدبية.</w:t>
      </w:r>
    </w:p>
    <w:bookmarkEnd w:id="140"/>
    <w:p w:rsidR="00AC570F" w:rsidRPr="00154F56" w:rsidRDefault="00AC570F" w:rsidP="009A5C11">
      <w:pPr>
        <w:pStyle w:val="Paragraphedeliste"/>
        <w:numPr>
          <w:ilvl w:val="0"/>
          <w:numId w:val="23"/>
        </w:numPr>
        <w:bidi/>
        <w:spacing w:after="0" w:line="240" w:lineRule="auto"/>
        <w:jc w:val="both"/>
        <w:rPr>
          <w:rFonts w:ascii="Traditional Arabic" w:eastAsia="Times New Roman" w:hAnsi="Traditional Arabic" w:cs="Traditional Arabic"/>
          <w:sz w:val="36"/>
          <w:szCs w:val="36"/>
        </w:rPr>
      </w:pPr>
      <w:proofErr w:type="gramStart"/>
      <w:r w:rsidRPr="00154F56">
        <w:rPr>
          <w:rFonts w:ascii="Traditional Arabic" w:eastAsia="Times New Roman" w:hAnsi="Traditional Arabic" w:cs="Traditional Arabic"/>
          <w:sz w:val="36"/>
          <w:szCs w:val="36"/>
          <w:rtl/>
        </w:rPr>
        <w:t>البناء</w:t>
      </w:r>
      <w:proofErr w:type="gramEnd"/>
      <w:r w:rsidRPr="00154F56">
        <w:rPr>
          <w:rFonts w:ascii="Traditional Arabic" w:eastAsia="Times New Roman" w:hAnsi="Traditional Arabic" w:cs="Traditional Arabic"/>
          <w:sz w:val="36"/>
          <w:szCs w:val="36"/>
          <w:rtl/>
        </w:rPr>
        <w:t xml:space="preserve"> اللغوي: 06 نقاط</w:t>
      </w:r>
    </w:p>
    <w:p w:rsidR="00AC570F" w:rsidRPr="00154F56" w:rsidRDefault="00AC570F" w:rsidP="009A5C11">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يتضمن الجوانب الآتية: </w:t>
      </w:r>
    </w:p>
    <w:p w:rsidR="00AC570F" w:rsidRPr="00154F56" w:rsidRDefault="000471F3" w:rsidP="009A5C11">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 xml:space="preserve"> أ_ دراسة الظواهر النحوية</w:t>
      </w:r>
      <w:r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الصرفية في علاقاتها بالبناء الفكري.</w:t>
      </w:r>
    </w:p>
    <w:p w:rsidR="00AC570F" w:rsidRPr="00154F56" w:rsidRDefault="000471F3" w:rsidP="009A5C11">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ب_ دراسة الظواهر البلاغية مع إبراز وظيفتها</w:t>
      </w:r>
      <w:r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قيمتها الجمالية.</w:t>
      </w:r>
    </w:p>
    <w:p w:rsidR="00AC570F" w:rsidRPr="00154F56" w:rsidRDefault="000471F3" w:rsidP="009A5C11">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ج_ دراسة الظواهر العروضية إذا كان النص شعرا.</w:t>
      </w:r>
    </w:p>
    <w:p w:rsidR="00AC570F" w:rsidRPr="00154F56" w:rsidRDefault="00AC570F" w:rsidP="009A5C11">
      <w:pPr>
        <w:pStyle w:val="Paragraphedeliste"/>
        <w:numPr>
          <w:ilvl w:val="0"/>
          <w:numId w:val="23"/>
        </w:numPr>
        <w:bidi/>
        <w:spacing w:after="0" w:line="240" w:lineRule="auto"/>
        <w:jc w:val="both"/>
        <w:rPr>
          <w:rFonts w:ascii="Traditional Arabic" w:eastAsia="Times New Roman" w:hAnsi="Traditional Arabic" w:cs="Traditional Arabic"/>
          <w:sz w:val="36"/>
          <w:szCs w:val="36"/>
        </w:rPr>
      </w:pPr>
      <w:proofErr w:type="gramStart"/>
      <w:r w:rsidRPr="00154F56">
        <w:rPr>
          <w:rFonts w:ascii="Traditional Arabic" w:eastAsia="Times New Roman" w:hAnsi="Traditional Arabic" w:cs="Traditional Arabic"/>
          <w:sz w:val="36"/>
          <w:szCs w:val="36"/>
          <w:rtl/>
        </w:rPr>
        <w:t>التقويم</w:t>
      </w:r>
      <w:proofErr w:type="gramEnd"/>
      <w:r w:rsidRPr="00154F56">
        <w:rPr>
          <w:rFonts w:ascii="Traditional Arabic" w:eastAsia="Times New Roman" w:hAnsi="Traditional Arabic" w:cs="Traditional Arabic"/>
          <w:sz w:val="36"/>
          <w:szCs w:val="36"/>
          <w:rtl/>
        </w:rPr>
        <w:t xml:space="preserve"> النقدي:04 نقاط </w:t>
      </w:r>
    </w:p>
    <w:p w:rsidR="00AC570F" w:rsidRDefault="00AC570F" w:rsidP="009A5C11">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يصدر المترشح أحكاما نقدية تتعلق بمحور من المحاور المدروسة</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أو وضعية من الوضعيات ذات دلالة.</w:t>
      </w:r>
      <w:r w:rsidRPr="00154F56">
        <w:rPr>
          <w:rStyle w:val="Appelnotedebasdep"/>
          <w:rFonts w:ascii="Traditional Arabic" w:eastAsia="Times New Roman" w:hAnsi="Traditional Arabic" w:cs="Traditional Arabic"/>
          <w:sz w:val="36"/>
          <w:szCs w:val="36"/>
          <w:rtl/>
        </w:rPr>
        <w:footnoteReference w:id="39"/>
      </w:r>
    </w:p>
    <w:p w:rsidR="00AC570F" w:rsidRPr="00154F56" w:rsidRDefault="00AC570F" w:rsidP="009B693F">
      <w:pPr>
        <w:bidi/>
        <w:spacing w:after="0"/>
        <w:jc w:val="both"/>
        <w:rPr>
          <w:rFonts w:ascii="Traditional Arabic" w:hAnsi="Traditional Arabic" w:cs="Traditional Arabic"/>
          <w:sz w:val="36"/>
          <w:szCs w:val="36"/>
          <w:rtl/>
          <w:lang w:bidi="ar-DZ"/>
        </w:rPr>
      </w:pPr>
      <w:r w:rsidRPr="00154F56">
        <w:rPr>
          <w:rFonts w:ascii="Traditional Arabic" w:eastAsia="Times New Roman" w:hAnsi="Traditional Arabic" w:cs="Traditional Arabic"/>
          <w:b/>
          <w:bCs/>
          <w:sz w:val="36"/>
          <w:szCs w:val="36"/>
          <w:rtl/>
        </w:rPr>
        <w:t>1-2-من ناحية الموضوع:</w:t>
      </w:r>
      <w:r w:rsidR="009B693F">
        <w:rPr>
          <w:rFonts w:ascii="Traditional Arabic" w:eastAsia="Times New Roman" w:hAnsi="Traditional Arabic" w:cs="Traditional Arabic" w:hint="cs"/>
          <w:b/>
          <w:bCs/>
          <w:sz w:val="36"/>
          <w:szCs w:val="36"/>
          <w:rtl/>
        </w:rPr>
        <w:t xml:space="preserve"> </w:t>
      </w:r>
      <w:r w:rsidRPr="00154F56">
        <w:rPr>
          <w:rFonts w:ascii="Traditional Arabic" w:hAnsi="Traditional Arabic" w:cs="Traditional Arabic"/>
          <w:sz w:val="36"/>
          <w:szCs w:val="36"/>
          <w:rtl/>
          <w:lang w:bidi="ar-DZ"/>
        </w:rPr>
        <w:t>ورد في دليل بناء اختبار اللغة العربية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آدابها</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تحت عنوان ملاحظة هامة جدا</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تتضمن ضرورة " الالتزام في بناء مواضيع امتحان البكالوريا في مادة اللغة العربية</w:t>
      </w:r>
      <w:r w:rsidR="000471F3" w:rsidRPr="00154F56">
        <w:rPr>
          <w:rFonts w:ascii="Traditional Arabic" w:hAnsi="Traditional Arabic" w:cs="Traditional Arabic"/>
          <w:sz w:val="36"/>
          <w:szCs w:val="36"/>
          <w:rtl/>
          <w:lang w:bidi="ar-DZ"/>
        </w:rPr>
        <w:t xml:space="preserve"> و</w:t>
      </w:r>
      <w:r w:rsidRPr="00154F56">
        <w:rPr>
          <w:rFonts w:ascii="Traditional Arabic" w:hAnsi="Traditional Arabic" w:cs="Traditional Arabic"/>
          <w:sz w:val="36"/>
          <w:szCs w:val="36"/>
          <w:rtl/>
          <w:lang w:bidi="ar-DZ"/>
        </w:rPr>
        <w:t>آدابها بالمحاور المقررة في المنهاج حسب الشعب</w:t>
      </w:r>
      <w:r w:rsidR="000471F3" w:rsidRPr="00154F56">
        <w:rPr>
          <w:rFonts w:ascii="Traditional Arabic" w:hAnsi="Traditional Arabic" w:cs="Traditional Arabic"/>
          <w:sz w:val="36"/>
          <w:szCs w:val="36"/>
          <w:rtl/>
          <w:lang w:bidi="ar-DZ"/>
        </w:rPr>
        <w:t xml:space="preserve">، </w:t>
      </w:r>
      <w:r w:rsidRPr="00154F56">
        <w:rPr>
          <w:rFonts w:ascii="Traditional Arabic" w:hAnsi="Traditional Arabic" w:cs="Traditional Arabic"/>
          <w:sz w:val="36"/>
          <w:szCs w:val="36"/>
          <w:rtl/>
          <w:lang w:bidi="ar-DZ"/>
        </w:rPr>
        <w:t>دون التقيد بالأدباء المذكورين في الكتاب المدرسي"</w:t>
      </w:r>
      <w:r w:rsidRPr="00154F56">
        <w:rPr>
          <w:rStyle w:val="Appelnotedebasdep"/>
          <w:rFonts w:ascii="Traditional Arabic" w:hAnsi="Traditional Arabic" w:cs="Traditional Arabic"/>
          <w:sz w:val="36"/>
          <w:szCs w:val="36"/>
          <w:rtl/>
          <w:lang w:bidi="ar-DZ"/>
        </w:rPr>
        <w:footnoteReference w:id="40"/>
      </w:r>
    </w:p>
    <w:p w:rsidR="00AC570F" w:rsidRPr="00154F56" w:rsidRDefault="00AC570F" w:rsidP="002B6AFD">
      <w:pPr>
        <w:bidi/>
        <w:spacing w:after="0"/>
        <w:jc w:val="both"/>
        <w:rPr>
          <w:rFonts w:ascii="Traditional Arabic" w:hAnsi="Traditional Arabic" w:cs="Traditional Arabic"/>
          <w:sz w:val="36"/>
          <w:szCs w:val="36"/>
          <w:rtl/>
          <w:lang w:bidi="ar-DZ"/>
        </w:rPr>
      </w:pPr>
      <w:proofErr w:type="gramStart"/>
      <w:r w:rsidRPr="00154F56">
        <w:rPr>
          <w:rFonts w:ascii="Traditional Arabic" w:hAnsi="Traditional Arabic" w:cs="Traditional Arabic"/>
          <w:sz w:val="36"/>
          <w:szCs w:val="36"/>
          <w:rtl/>
          <w:lang w:bidi="ar-DZ"/>
        </w:rPr>
        <w:lastRenderedPageBreak/>
        <w:t>فقد</w:t>
      </w:r>
      <w:proofErr w:type="gramEnd"/>
      <w:r w:rsidRPr="00154F56">
        <w:rPr>
          <w:rFonts w:ascii="Traditional Arabic" w:hAnsi="Traditional Arabic" w:cs="Traditional Arabic"/>
          <w:sz w:val="36"/>
          <w:szCs w:val="36"/>
          <w:rtl/>
          <w:lang w:bidi="ar-DZ"/>
        </w:rPr>
        <w:t xml:space="preserve"> يكون النص لأحد الأدباء المدروسين</w:t>
      </w:r>
      <w:r w:rsidR="000471F3" w:rsidRPr="00154F56">
        <w:rPr>
          <w:rFonts w:ascii="Traditional Arabic" w:hAnsi="Traditional Arabic" w:cs="Traditional Arabic"/>
          <w:sz w:val="36"/>
          <w:szCs w:val="36"/>
          <w:rtl/>
          <w:lang w:bidi="ar-DZ"/>
        </w:rPr>
        <w:t>، و</w:t>
      </w:r>
      <w:r w:rsidRPr="00154F56">
        <w:rPr>
          <w:rFonts w:ascii="Traditional Arabic" w:hAnsi="Traditional Arabic" w:cs="Traditional Arabic"/>
          <w:sz w:val="36"/>
          <w:szCs w:val="36"/>
          <w:rtl/>
          <w:lang w:bidi="ar-DZ"/>
        </w:rPr>
        <w:t>قد لا يكون كذلك.</w:t>
      </w:r>
    </w:p>
    <w:p w:rsidR="00AC570F" w:rsidRPr="00154F56" w:rsidRDefault="00AC570F" w:rsidP="002B6AFD">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فالسند الشعري للشاعر المصري علي محمد طه (1901/1949) موضوعه فلسطين يتكون من أحد عشر بيتا. </w:t>
      </w:r>
      <w:proofErr w:type="gramStart"/>
      <w:r w:rsidRPr="00154F56">
        <w:rPr>
          <w:rFonts w:ascii="Traditional Arabic" w:eastAsia="Times New Roman" w:hAnsi="Traditional Arabic" w:cs="Traditional Arabic"/>
          <w:sz w:val="36"/>
          <w:szCs w:val="36"/>
          <w:rtl/>
        </w:rPr>
        <w:t>مع</w:t>
      </w:r>
      <w:proofErr w:type="gramEnd"/>
      <w:r w:rsidRPr="00154F56">
        <w:rPr>
          <w:rFonts w:ascii="Traditional Arabic" w:eastAsia="Times New Roman" w:hAnsi="Traditional Arabic" w:cs="Traditional Arabic"/>
          <w:sz w:val="36"/>
          <w:szCs w:val="36"/>
          <w:rtl/>
        </w:rPr>
        <w:t xml:space="preserve"> العلم أنها لم تحدد جنسية الشاعر مثلما يحدث غالبا في الاختبارات الرسمية كي يفرق التلميذ بين النزعتين الوطنية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القومية في حال ما طرح سؤال يخص الموضوع( الالتزام).</w:t>
      </w:r>
    </w:p>
    <w:p w:rsidR="00AC570F" w:rsidRPr="00154F56" w:rsidRDefault="00AC570F" w:rsidP="002B6AFD">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أما النص النثري الثاني للأديب</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الباحث السوري جودت الركابي(19</w:t>
      </w:r>
      <w:r w:rsidR="002B6AFD" w:rsidRPr="00154F56">
        <w:rPr>
          <w:rFonts w:ascii="Traditional Arabic" w:eastAsia="Times New Roman" w:hAnsi="Traditional Arabic" w:cs="Traditional Arabic"/>
          <w:sz w:val="36"/>
          <w:szCs w:val="36"/>
          <w:rtl/>
        </w:rPr>
        <w:t>13/1999) موضوعه نقدي " المعنى و</w:t>
      </w:r>
      <w:r w:rsidRPr="00154F56">
        <w:rPr>
          <w:rFonts w:ascii="Traditional Arabic" w:eastAsia="Times New Roman" w:hAnsi="Traditional Arabic" w:cs="Traditional Arabic"/>
          <w:sz w:val="36"/>
          <w:szCs w:val="36"/>
          <w:rtl/>
        </w:rPr>
        <w:t>المبنى" يندرج ضمن فن المقال.</w:t>
      </w:r>
    </w:p>
    <w:p w:rsidR="00AC570F" w:rsidRPr="00154F56" w:rsidRDefault="00AC570F" w:rsidP="0013729C">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وهنا نلاحظ أن كلا الشخصيتين لم يتم دراستهما في الدروس المقررة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 xml:space="preserve">لكن نصوصهما تنتمي الى هذا الصنف. </w:t>
      </w:r>
    </w:p>
    <w:p w:rsidR="00AC570F" w:rsidRPr="00154F56" w:rsidRDefault="00AC570F" w:rsidP="002B6AFD">
      <w:pPr>
        <w:bidi/>
        <w:spacing w:after="0" w:line="240" w:lineRule="auto"/>
        <w:jc w:val="both"/>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1-3-</w:t>
      </w:r>
      <w:r w:rsidR="00F343B7">
        <w:rPr>
          <w:rFonts w:ascii="Traditional Arabic" w:eastAsia="Times New Roman" w:hAnsi="Traditional Arabic" w:cs="Traditional Arabic" w:hint="cs"/>
          <w:b/>
          <w:bCs/>
          <w:sz w:val="36"/>
          <w:szCs w:val="36"/>
          <w:rtl/>
        </w:rPr>
        <w:t xml:space="preserve"> </w:t>
      </w:r>
      <w:proofErr w:type="gramStart"/>
      <w:r w:rsidRPr="00154F56">
        <w:rPr>
          <w:rFonts w:ascii="Traditional Arabic" w:eastAsia="Times New Roman" w:hAnsi="Traditional Arabic" w:cs="Traditional Arabic"/>
          <w:b/>
          <w:bCs/>
          <w:sz w:val="36"/>
          <w:szCs w:val="36"/>
          <w:rtl/>
        </w:rPr>
        <w:t>من</w:t>
      </w:r>
      <w:proofErr w:type="gramEnd"/>
      <w:r w:rsidRPr="00154F56">
        <w:rPr>
          <w:rFonts w:ascii="Traditional Arabic" w:eastAsia="Times New Roman" w:hAnsi="Traditional Arabic" w:cs="Traditional Arabic"/>
          <w:b/>
          <w:bCs/>
          <w:sz w:val="36"/>
          <w:szCs w:val="36"/>
          <w:rtl/>
        </w:rPr>
        <w:t xml:space="preserve"> حيث أسئلة البناء الفكري:</w:t>
      </w:r>
    </w:p>
    <w:p w:rsidR="00AC570F" w:rsidRPr="00154F56" w:rsidRDefault="00204D80" w:rsidP="00204D80">
      <w:pPr>
        <w:bidi/>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ab/>
      </w:r>
      <w:r w:rsidR="00AC570F" w:rsidRPr="00154F56">
        <w:rPr>
          <w:rFonts w:ascii="Traditional Arabic" w:eastAsia="Times New Roman" w:hAnsi="Traditional Arabic" w:cs="Traditional Arabic"/>
          <w:sz w:val="36"/>
          <w:szCs w:val="36"/>
          <w:rtl/>
        </w:rPr>
        <w:t>أشرنا سابقا ضمن دليل بناء اختبارات البكالوريا أن البناء الفكري " يتضمن أسئلة دقيقة</w:t>
      </w:r>
      <w:r w:rsidR="000471F3"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متدرجة ذات صلة وثيقة بمضمون النص</w:t>
      </w:r>
      <w:r w:rsidR="000471F3"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تهدف على تقويم مدى استيعاب المترشح أبعاد النص الفكرية</w:t>
      </w:r>
      <w:r w:rsidR="000471F3"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الأدبية"</w:t>
      </w:r>
      <w:r w:rsidR="00AC570F" w:rsidRPr="00154F56">
        <w:rPr>
          <w:rStyle w:val="Appelnotedebasdep"/>
          <w:rFonts w:ascii="Traditional Arabic" w:eastAsia="Times New Roman" w:hAnsi="Traditional Arabic" w:cs="Traditional Arabic"/>
          <w:sz w:val="36"/>
          <w:szCs w:val="36"/>
          <w:rtl/>
        </w:rPr>
        <w:footnoteReference w:id="41"/>
      </w:r>
      <w:r w:rsidR="00AC570F" w:rsidRPr="00154F56">
        <w:rPr>
          <w:rFonts w:ascii="Traditional Arabic" w:eastAsia="Times New Roman" w:hAnsi="Traditional Arabic" w:cs="Traditional Arabic"/>
          <w:sz w:val="36"/>
          <w:szCs w:val="36"/>
          <w:rtl/>
        </w:rPr>
        <w:t>.</w:t>
      </w:r>
    </w:p>
    <w:p w:rsidR="00AC570F" w:rsidRPr="00154F56" w:rsidRDefault="00204D80" w:rsidP="00204D80">
      <w:pPr>
        <w:bidi/>
        <w:spacing w:after="0" w:line="240" w:lineRule="auto"/>
        <w:jc w:val="both"/>
        <w:rPr>
          <w:rFonts w:ascii="Traditional Arabic" w:eastAsia="Times New Roman" w:hAnsi="Traditional Arabic" w:cs="Traditional Arabic"/>
          <w:sz w:val="36"/>
          <w:szCs w:val="36"/>
          <w:rtl/>
        </w:rPr>
      </w:pPr>
      <w:r>
        <w:rPr>
          <w:rFonts w:ascii="Traditional Arabic" w:eastAsia="Times New Roman" w:hAnsi="Traditional Arabic" w:cs="Traditional Arabic" w:hint="cs"/>
          <w:sz w:val="36"/>
          <w:szCs w:val="36"/>
          <w:rtl/>
        </w:rPr>
        <w:tab/>
      </w:r>
      <w:r w:rsidR="00AC570F" w:rsidRPr="00154F56">
        <w:rPr>
          <w:rFonts w:ascii="Traditional Arabic" w:eastAsia="Times New Roman" w:hAnsi="Traditional Arabic" w:cs="Traditional Arabic"/>
          <w:sz w:val="36"/>
          <w:szCs w:val="36"/>
          <w:rtl/>
        </w:rPr>
        <w:t>من خلال ملاحظتنا للأسئلة نجد أن الاختبار الذي هو محل الدراسة يحتوي في الجزء الخاص بالبناء الفكري على أسئلة متنوعة</w:t>
      </w:r>
      <w:r w:rsidR="000471F3"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فنجد مثلا: سؤال حول موضوع أو رسالة الشاعر</w:t>
      </w:r>
      <w:r w:rsidR="000471F3"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كما يتضمن سؤالا حول الفكرة العامة</w:t>
      </w:r>
      <w:r w:rsidR="000471F3"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الأفكار الأساسية للنص</w:t>
      </w:r>
      <w:r w:rsidR="000471F3"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كما يضم أسئلة حول الأحداث</w:t>
      </w:r>
      <w:r w:rsidR="000471F3"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الوقائع</w:t>
      </w:r>
      <w:r w:rsidR="000471F3"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القضايا التي يعالجها النص كأن يطرح سؤال: إلى أي فن أدبي ينتمي النص؟</w:t>
      </w:r>
      <w:r w:rsidR="000471F3" w:rsidRPr="00154F56">
        <w:rPr>
          <w:rFonts w:ascii="Traditional Arabic" w:eastAsia="Times New Roman" w:hAnsi="Traditional Arabic" w:cs="Traditional Arabic"/>
          <w:sz w:val="36"/>
          <w:szCs w:val="36"/>
          <w:rtl/>
        </w:rPr>
        <w:t xml:space="preserve"> </w:t>
      </w:r>
      <w:proofErr w:type="gramStart"/>
      <w:r w:rsidR="000471F3" w:rsidRPr="00154F56">
        <w:rPr>
          <w:rFonts w:ascii="Traditional Arabic" w:eastAsia="Times New Roman" w:hAnsi="Traditional Arabic" w:cs="Traditional Arabic"/>
          <w:sz w:val="36"/>
          <w:szCs w:val="36"/>
          <w:rtl/>
        </w:rPr>
        <w:t>و</w:t>
      </w:r>
      <w:r w:rsidR="00AC570F" w:rsidRPr="00154F56">
        <w:rPr>
          <w:rFonts w:ascii="Traditional Arabic" w:eastAsia="Times New Roman" w:hAnsi="Traditional Arabic" w:cs="Traditional Arabic"/>
          <w:sz w:val="36"/>
          <w:szCs w:val="36"/>
          <w:rtl/>
        </w:rPr>
        <w:t>لكن</w:t>
      </w:r>
      <w:proofErr w:type="gramEnd"/>
      <w:r w:rsidR="00AC570F" w:rsidRPr="00154F56">
        <w:rPr>
          <w:rFonts w:ascii="Traditional Arabic" w:eastAsia="Times New Roman" w:hAnsi="Traditional Arabic" w:cs="Traditional Arabic"/>
          <w:sz w:val="36"/>
          <w:szCs w:val="36"/>
          <w:rtl/>
        </w:rPr>
        <w:t xml:space="preserve"> نستثني هذا الموضوع من هذا السؤال</w:t>
      </w:r>
      <w:r w:rsidR="000471F3"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كما قد يحتوي سؤالا يحدد من خلاله عاطفة أو شخصية الشاعر أو الأديب كسؤال الموضوع 2 ما علاقة الأسلوب بشخصية الأديب؟.</w:t>
      </w:r>
    </w:p>
    <w:p w:rsidR="00AC570F" w:rsidRPr="00154F56" w:rsidRDefault="00AC570F" w:rsidP="00204D80">
      <w:pPr>
        <w:bidi/>
        <w:spacing w:after="0" w:line="240" w:lineRule="auto"/>
        <w:jc w:val="lowKashida"/>
        <w:rPr>
          <w:rFonts w:ascii="Traditional Arabic" w:eastAsia="Times New Roman" w:hAnsi="Traditional Arabic" w:cs="Traditional Arabic"/>
          <w:sz w:val="36"/>
          <w:szCs w:val="36"/>
          <w:rtl/>
        </w:rPr>
      </w:pPr>
      <w:proofErr w:type="gramStart"/>
      <w:r w:rsidRPr="00154F56">
        <w:rPr>
          <w:rFonts w:ascii="Traditional Arabic" w:eastAsia="Times New Roman" w:hAnsi="Traditional Arabic" w:cs="Traditional Arabic"/>
          <w:sz w:val="36"/>
          <w:szCs w:val="36"/>
          <w:rtl/>
        </w:rPr>
        <w:t>كما</w:t>
      </w:r>
      <w:proofErr w:type="gramEnd"/>
      <w:r w:rsidRPr="00154F56">
        <w:rPr>
          <w:rFonts w:ascii="Traditional Arabic" w:eastAsia="Times New Roman" w:hAnsi="Traditional Arabic" w:cs="Traditional Arabic"/>
          <w:sz w:val="36"/>
          <w:szCs w:val="36"/>
          <w:rtl/>
        </w:rPr>
        <w:t xml:space="preserve"> يدرج تحت البناء الفكري دوما سؤال خاص إما بنثر الأبيات أو بتلخيص مضمون النص</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اعتمد هذا الأخير</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في الموضوعين الأول</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الثاني. أما السؤال الخاص بنمط النص</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مؤشراته فنجده مدرجا في الموضوع الأول</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غير موجود في الثاني. طبعا المؤشرات يستشهد بها المترشح من خلال ما يرد من أفكار تتناسب أن تكون من خصائصه.</w:t>
      </w:r>
    </w:p>
    <w:p w:rsidR="00AC570F" w:rsidRPr="00154F56" w:rsidRDefault="00AC570F" w:rsidP="00204D80">
      <w:pPr>
        <w:bidi/>
        <w:spacing w:after="0" w:line="240" w:lineRule="auto"/>
        <w:jc w:val="lowKashida"/>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proofErr w:type="gramStart"/>
      <w:r w:rsidRPr="00154F56">
        <w:rPr>
          <w:rFonts w:ascii="Traditional Arabic" w:eastAsia="Times New Roman" w:hAnsi="Traditional Arabic" w:cs="Traditional Arabic"/>
          <w:sz w:val="36"/>
          <w:szCs w:val="36"/>
          <w:rtl/>
        </w:rPr>
        <w:t>من</w:t>
      </w:r>
      <w:proofErr w:type="gramEnd"/>
      <w:r w:rsidRPr="00154F56">
        <w:rPr>
          <w:rFonts w:ascii="Traditional Arabic" w:eastAsia="Times New Roman" w:hAnsi="Traditional Arabic" w:cs="Traditional Arabic"/>
          <w:sz w:val="36"/>
          <w:szCs w:val="36"/>
          <w:rtl/>
        </w:rPr>
        <w:t xml:space="preserve"> خلال ما سبق نلاحظ أن أسئلة البناء الفكري متدرجة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دقيقة ذات صلة وثيقة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علاقة وطيدة بمضمون نص الاختبار</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فهي لم تخرج عن النمط العام المعتاد عليه في سير الدروس.</w:t>
      </w:r>
    </w:p>
    <w:p w:rsidR="00AC570F" w:rsidRPr="00154F56" w:rsidRDefault="00AC570F" w:rsidP="002B6AFD">
      <w:pPr>
        <w:bidi/>
        <w:spacing w:after="0" w:line="240" w:lineRule="auto"/>
        <w:ind w:left="360"/>
        <w:jc w:val="both"/>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lastRenderedPageBreak/>
        <w:t>1-4-</w:t>
      </w:r>
      <w:r w:rsidR="00F343B7">
        <w:rPr>
          <w:rFonts w:ascii="Traditional Arabic" w:eastAsia="Times New Roman" w:hAnsi="Traditional Arabic" w:cs="Traditional Arabic" w:hint="cs"/>
          <w:b/>
          <w:bCs/>
          <w:sz w:val="36"/>
          <w:szCs w:val="36"/>
          <w:rtl/>
        </w:rPr>
        <w:t xml:space="preserve"> </w:t>
      </w:r>
      <w:proofErr w:type="gramStart"/>
      <w:r w:rsidRPr="00154F56">
        <w:rPr>
          <w:rFonts w:ascii="Traditional Arabic" w:eastAsia="Times New Roman" w:hAnsi="Traditional Arabic" w:cs="Traditional Arabic"/>
          <w:b/>
          <w:bCs/>
          <w:sz w:val="36"/>
          <w:szCs w:val="36"/>
          <w:rtl/>
        </w:rPr>
        <w:t>من</w:t>
      </w:r>
      <w:proofErr w:type="gramEnd"/>
      <w:r w:rsidRPr="00154F56">
        <w:rPr>
          <w:rFonts w:ascii="Traditional Arabic" w:eastAsia="Times New Roman" w:hAnsi="Traditional Arabic" w:cs="Traditional Arabic"/>
          <w:b/>
          <w:bCs/>
          <w:sz w:val="36"/>
          <w:szCs w:val="36"/>
          <w:rtl/>
        </w:rPr>
        <w:t xml:space="preserve"> حيث أسئلة البناء اللغوي:</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سنتطرق الى وصف أسئلة البناء اللغوي من خلال نسبتها إلى علو</w:t>
      </w:r>
      <w:r w:rsidR="002B6AFD" w:rsidRPr="00154F56">
        <w:rPr>
          <w:rFonts w:ascii="Traditional Arabic" w:eastAsia="Times New Roman" w:hAnsi="Traditional Arabic" w:cs="Traditional Arabic"/>
          <w:sz w:val="36"/>
          <w:szCs w:val="36"/>
          <w:rtl/>
        </w:rPr>
        <w:t>م اللغة</w:t>
      </w:r>
      <w:r w:rsidR="000471F3" w:rsidRPr="00154F56">
        <w:rPr>
          <w:rFonts w:ascii="Traditional Arabic" w:eastAsia="Times New Roman" w:hAnsi="Traditional Arabic" w:cs="Traditional Arabic"/>
          <w:sz w:val="36"/>
          <w:szCs w:val="36"/>
          <w:rtl/>
        </w:rPr>
        <w:t xml:space="preserve">، </w:t>
      </w:r>
      <w:r w:rsidR="002B6AFD" w:rsidRPr="00154F56">
        <w:rPr>
          <w:rFonts w:ascii="Traditional Arabic" w:eastAsia="Times New Roman" w:hAnsi="Traditional Arabic" w:cs="Traditional Arabic"/>
          <w:sz w:val="36"/>
          <w:szCs w:val="36"/>
          <w:rtl/>
        </w:rPr>
        <w:t>من نحو</w:t>
      </w:r>
      <w:r w:rsidR="000471F3" w:rsidRPr="00154F56">
        <w:rPr>
          <w:rFonts w:ascii="Traditional Arabic" w:eastAsia="Times New Roman" w:hAnsi="Traditional Arabic" w:cs="Traditional Arabic"/>
          <w:sz w:val="36"/>
          <w:szCs w:val="36"/>
          <w:rtl/>
        </w:rPr>
        <w:t xml:space="preserve"> و</w:t>
      </w:r>
      <w:r w:rsidR="002B6AFD" w:rsidRPr="00154F56">
        <w:rPr>
          <w:rFonts w:ascii="Traditional Arabic" w:eastAsia="Times New Roman" w:hAnsi="Traditional Arabic" w:cs="Traditional Arabic"/>
          <w:sz w:val="36"/>
          <w:szCs w:val="36"/>
          <w:rtl/>
        </w:rPr>
        <w:t>صرف</w:t>
      </w:r>
      <w:r w:rsidR="000471F3" w:rsidRPr="00154F56">
        <w:rPr>
          <w:rFonts w:ascii="Traditional Arabic" w:eastAsia="Times New Roman" w:hAnsi="Traditional Arabic" w:cs="Traditional Arabic"/>
          <w:sz w:val="36"/>
          <w:szCs w:val="36"/>
          <w:rtl/>
        </w:rPr>
        <w:t xml:space="preserve"> و</w:t>
      </w:r>
      <w:r w:rsidR="002B6AFD" w:rsidRPr="00154F56">
        <w:rPr>
          <w:rFonts w:ascii="Traditional Arabic" w:eastAsia="Times New Roman" w:hAnsi="Traditional Arabic" w:cs="Traditional Arabic"/>
          <w:sz w:val="36"/>
          <w:szCs w:val="36"/>
          <w:rtl/>
        </w:rPr>
        <w:t>بلاغة و</w:t>
      </w:r>
      <w:r w:rsidRPr="00154F56">
        <w:rPr>
          <w:rFonts w:ascii="Traditional Arabic" w:eastAsia="Times New Roman" w:hAnsi="Traditional Arabic" w:cs="Traditional Arabic"/>
          <w:sz w:val="36"/>
          <w:szCs w:val="36"/>
          <w:rtl/>
        </w:rPr>
        <w:t>عروض.</w:t>
      </w:r>
    </w:p>
    <w:p w:rsidR="00AC570F" w:rsidRPr="00154F56" w:rsidRDefault="00AC570F" w:rsidP="002B6AFD">
      <w:pPr>
        <w:tabs>
          <w:tab w:val="left" w:pos="2517"/>
        </w:tabs>
        <w:bidi/>
        <w:spacing w:after="0" w:line="240" w:lineRule="auto"/>
        <w:ind w:left="360"/>
        <w:jc w:val="both"/>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 </w:t>
      </w:r>
      <w:proofErr w:type="gramStart"/>
      <w:r w:rsidRPr="00154F56">
        <w:rPr>
          <w:rFonts w:ascii="Traditional Arabic" w:eastAsia="Times New Roman" w:hAnsi="Traditional Arabic" w:cs="Traditional Arabic"/>
          <w:b/>
          <w:bCs/>
          <w:sz w:val="36"/>
          <w:szCs w:val="36"/>
          <w:rtl/>
        </w:rPr>
        <w:t>الموضوع</w:t>
      </w:r>
      <w:proofErr w:type="gramEnd"/>
      <w:r w:rsidRPr="00154F56">
        <w:rPr>
          <w:rFonts w:ascii="Traditional Arabic" w:eastAsia="Times New Roman" w:hAnsi="Traditional Arabic" w:cs="Traditional Arabic"/>
          <w:b/>
          <w:bCs/>
          <w:sz w:val="36"/>
          <w:szCs w:val="36"/>
          <w:rtl/>
        </w:rPr>
        <w:t xml:space="preserve"> الأول:</w:t>
      </w:r>
    </w:p>
    <w:p w:rsidR="00AC570F" w:rsidRPr="00154F56" w:rsidRDefault="00AC570F" w:rsidP="002B6AFD">
      <w:pPr>
        <w:tabs>
          <w:tab w:val="left" w:pos="2517"/>
        </w:tabs>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proofErr w:type="gramStart"/>
      <w:r w:rsidRPr="00154F56">
        <w:rPr>
          <w:rFonts w:ascii="Traditional Arabic" w:eastAsia="Times New Roman" w:hAnsi="Traditional Arabic" w:cs="Traditional Arabic"/>
          <w:b/>
          <w:bCs/>
          <w:sz w:val="36"/>
          <w:szCs w:val="36"/>
          <w:rtl/>
        </w:rPr>
        <w:t>النحو</w:t>
      </w:r>
      <w:proofErr w:type="gramEnd"/>
      <w:r w:rsidR="000471F3" w:rsidRPr="00154F56">
        <w:rPr>
          <w:rFonts w:ascii="Traditional Arabic" w:eastAsia="Times New Roman" w:hAnsi="Traditional Arabic" w:cs="Traditional Arabic"/>
          <w:b/>
          <w:bCs/>
          <w:sz w:val="36"/>
          <w:szCs w:val="36"/>
          <w:rtl/>
        </w:rPr>
        <w:t xml:space="preserve"> و</w:t>
      </w:r>
      <w:r w:rsidRPr="00154F56">
        <w:rPr>
          <w:rFonts w:ascii="Traditional Arabic" w:eastAsia="Times New Roman" w:hAnsi="Traditional Arabic" w:cs="Traditional Arabic"/>
          <w:b/>
          <w:bCs/>
          <w:sz w:val="36"/>
          <w:szCs w:val="36"/>
          <w:rtl/>
        </w:rPr>
        <w:t>الصرف</w:t>
      </w:r>
      <w:r w:rsidRPr="00154F56">
        <w:rPr>
          <w:rFonts w:ascii="Traditional Arabic" w:eastAsia="Times New Roman" w:hAnsi="Traditional Arabic" w:cs="Traditional Arabic"/>
          <w:sz w:val="36"/>
          <w:szCs w:val="36"/>
          <w:rtl/>
        </w:rPr>
        <w:t>: إعراب النعت</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التمييز</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أما الجمل فالأولى ابتدائية لا محل لها من الإعراب</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الثانية جملة مصدرية في محل نصب مفعول به.</w:t>
      </w:r>
    </w:p>
    <w:p w:rsidR="00AC570F" w:rsidRPr="00154F56" w:rsidRDefault="00AC570F" w:rsidP="002B6AFD">
      <w:pPr>
        <w:tabs>
          <w:tab w:val="left" w:pos="2517"/>
        </w:tabs>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b/>
          <w:bCs/>
          <w:sz w:val="36"/>
          <w:szCs w:val="36"/>
          <w:rtl/>
        </w:rPr>
        <w:t>البلاغة:</w:t>
      </w:r>
      <w:r w:rsidRPr="00154F56">
        <w:rPr>
          <w:rFonts w:ascii="Traditional Arabic" w:eastAsia="Times New Roman" w:hAnsi="Traditional Arabic" w:cs="Traditional Arabic"/>
          <w:sz w:val="36"/>
          <w:szCs w:val="36"/>
          <w:rtl/>
        </w:rPr>
        <w:t xml:space="preserve"> نوع الأسلوب إنشائي طلبي بصيغة النداء.</w:t>
      </w:r>
    </w:p>
    <w:p w:rsidR="00AC570F" w:rsidRPr="00154F56" w:rsidRDefault="00AC570F" w:rsidP="002B6AFD">
      <w:pPr>
        <w:tabs>
          <w:tab w:val="left" w:pos="2517"/>
        </w:tabs>
        <w:bidi/>
        <w:spacing w:after="0" w:line="240" w:lineRule="auto"/>
        <w:ind w:left="360"/>
        <w:jc w:val="both"/>
        <w:rPr>
          <w:rFonts w:ascii="Traditional Arabic" w:eastAsia="Times New Roman" w:hAnsi="Traditional Arabic" w:cs="Traditional Arabic"/>
          <w:sz w:val="36"/>
          <w:szCs w:val="36"/>
          <w:rtl/>
        </w:rPr>
      </w:pPr>
      <w:proofErr w:type="gramStart"/>
      <w:r w:rsidRPr="00154F56">
        <w:rPr>
          <w:rFonts w:ascii="Traditional Arabic" w:eastAsia="Times New Roman" w:hAnsi="Traditional Arabic" w:cs="Traditional Arabic"/>
          <w:sz w:val="36"/>
          <w:szCs w:val="36"/>
          <w:rtl/>
        </w:rPr>
        <w:t>الصور</w:t>
      </w:r>
      <w:proofErr w:type="gramEnd"/>
      <w:r w:rsidRPr="00154F56">
        <w:rPr>
          <w:rFonts w:ascii="Traditional Arabic" w:eastAsia="Times New Roman" w:hAnsi="Traditional Arabic" w:cs="Traditional Arabic"/>
          <w:sz w:val="36"/>
          <w:szCs w:val="36"/>
          <w:rtl/>
        </w:rPr>
        <w:t xml:space="preserve"> البيانية: مجاز عقلي علاقته المكانية</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استعارة مكنية.</w:t>
      </w:r>
    </w:p>
    <w:p w:rsidR="00AC570F" w:rsidRPr="00154F56" w:rsidRDefault="000471F3" w:rsidP="002B6AFD">
      <w:pPr>
        <w:tabs>
          <w:tab w:val="left" w:pos="2517"/>
        </w:tabs>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w:t>
      </w:r>
      <w:proofErr w:type="gramStart"/>
      <w:r w:rsidR="00AC570F" w:rsidRPr="00154F56">
        <w:rPr>
          <w:rFonts w:ascii="Traditional Arabic" w:eastAsia="Times New Roman" w:hAnsi="Traditional Arabic" w:cs="Traditional Arabic"/>
          <w:b/>
          <w:bCs/>
          <w:sz w:val="36"/>
          <w:szCs w:val="36"/>
          <w:rtl/>
        </w:rPr>
        <w:t>عروض</w:t>
      </w:r>
      <w:proofErr w:type="gramEnd"/>
      <w:r w:rsidR="00AC570F" w:rsidRPr="00154F56">
        <w:rPr>
          <w:rFonts w:ascii="Traditional Arabic" w:eastAsia="Times New Roman" w:hAnsi="Traditional Arabic" w:cs="Traditional Arabic"/>
          <w:b/>
          <w:bCs/>
          <w:sz w:val="36"/>
          <w:szCs w:val="36"/>
          <w:rtl/>
        </w:rPr>
        <w:t>:</w:t>
      </w:r>
      <w:r w:rsidR="00AC570F" w:rsidRPr="00154F56">
        <w:rPr>
          <w:rFonts w:ascii="Traditional Arabic" w:eastAsia="Times New Roman" w:hAnsi="Traditional Arabic" w:cs="Traditional Arabic"/>
          <w:sz w:val="36"/>
          <w:szCs w:val="36"/>
          <w:rtl/>
        </w:rPr>
        <w:t xml:space="preserve"> غير متطرق له نهائيا.</w:t>
      </w:r>
      <w:r w:rsidR="00AC570F" w:rsidRPr="00154F56">
        <w:rPr>
          <w:rFonts w:ascii="Traditional Arabic" w:eastAsia="Times New Roman" w:hAnsi="Traditional Arabic" w:cs="Traditional Arabic"/>
          <w:sz w:val="36"/>
          <w:szCs w:val="36"/>
          <w:rtl/>
        </w:rPr>
        <w:tab/>
      </w:r>
    </w:p>
    <w:p w:rsidR="00AC570F" w:rsidRPr="00154F56" w:rsidRDefault="000471F3" w:rsidP="002B6AFD">
      <w:pPr>
        <w:bidi/>
        <w:spacing w:after="0" w:line="240" w:lineRule="auto"/>
        <w:ind w:left="360"/>
        <w:jc w:val="both"/>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 </w:t>
      </w:r>
      <w:r w:rsidR="00AC570F" w:rsidRPr="00154F56">
        <w:rPr>
          <w:rFonts w:ascii="Traditional Arabic" w:eastAsia="Times New Roman" w:hAnsi="Traditional Arabic" w:cs="Traditional Arabic"/>
          <w:b/>
          <w:bCs/>
          <w:sz w:val="36"/>
          <w:szCs w:val="36"/>
          <w:rtl/>
        </w:rPr>
        <w:t xml:space="preserve"> </w:t>
      </w:r>
      <w:proofErr w:type="gramStart"/>
      <w:r w:rsidR="00AC570F" w:rsidRPr="00154F56">
        <w:rPr>
          <w:rFonts w:ascii="Traditional Arabic" w:eastAsia="Times New Roman" w:hAnsi="Traditional Arabic" w:cs="Traditional Arabic"/>
          <w:b/>
          <w:bCs/>
          <w:sz w:val="36"/>
          <w:szCs w:val="36"/>
          <w:rtl/>
        </w:rPr>
        <w:t>الموضوع</w:t>
      </w:r>
      <w:proofErr w:type="gramEnd"/>
      <w:r w:rsidR="00AC570F" w:rsidRPr="00154F56">
        <w:rPr>
          <w:rFonts w:ascii="Traditional Arabic" w:eastAsia="Times New Roman" w:hAnsi="Traditional Arabic" w:cs="Traditional Arabic"/>
          <w:b/>
          <w:bCs/>
          <w:sz w:val="36"/>
          <w:szCs w:val="36"/>
          <w:rtl/>
        </w:rPr>
        <w:t xml:space="preserve"> الثاني:</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_</w:t>
      </w:r>
      <w:proofErr w:type="gramStart"/>
      <w:r w:rsidRPr="00154F56">
        <w:rPr>
          <w:rFonts w:ascii="Traditional Arabic" w:eastAsia="Times New Roman" w:hAnsi="Traditional Arabic" w:cs="Traditional Arabic"/>
          <w:b/>
          <w:bCs/>
          <w:sz w:val="36"/>
          <w:szCs w:val="36"/>
          <w:rtl/>
        </w:rPr>
        <w:t>النحو</w:t>
      </w:r>
      <w:proofErr w:type="gramEnd"/>
      <w:r w:rsidR="000471F3" w:rsidRPr="00154F56">
        <w:rPr>
          <w:rFonts w:ascii="Traditional Arabic" w:eastAsia="Times New Roman" w:hAnsi="Traditional Arabic" w:cs="Traditional Arabic"/>
          <w:b/>
          <w:bCs/>
          <w:sz w:val="36"/>
          <w:szCs w:val="36"/>
          <w:rtl/>
        </w:rPr>
        <w:t xml:space="preserve"> و</w:t>
      </w:r>
      <w:r w:rsidRPr="00154F56">
        <w:rPr>
          <w:rFonts w:ascii="Traditional Arabic" w:eastAsia="Times New Roman" w:hAnsi="Traditional Arabic" w:cs="Traditional Arabic"/>
          <w:b/>
          <w:bCs/>
          <w:sz w:val="36"/>
          <w:szCs w:val="36"/>
          <w:rtl/>
        </w:rPr>
        <w:t xml:space="preserve">الصرف: </w:t>
      </w:r>
      <w:r w:rsidRPr="00154F56">
        <w:rPr>
          <w:rFonts w:ascii="Traditional Arabic" w:eastAsia="Times New Roman" w:hAnsi="Traditional Arabic" w:cs="Traditional Arabic"/>
          <w:sz w:val="36"/>
          <w:szCs w:val="36"/>
          <w:rtl/>
        </w:rPr>
        <w:t>إعراب الخبر</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بدل من اسم الإشارة</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 xml:space="preserve">أما الجمل </w:t>
      </w:r>
      <w:r w:rsidR="002B6AFD" w:rsidRPr="00154F56">
        <w:rPr>
          <w:rFonts w:ascii="Traditional Arabic" w:eastAsia="Times New Roman" w:hAnsi="Traditional Arabic" w:cs="Traditional Arabic"/>
          <w:sz w:val="36"/>
          <w:szCs w:val="36"/>
          <w:rtl/>
        </w:rPr>
        <w:t>فالأولى فعلية في محل نصب نعت</w:t>
      </w:r>
      <w:r w:rsidR="000471F3" w:rsidRPr="00154F56">
        <w:rPr>
          <w:rFonts w:ascii="Traditional Arabic" w:eastAsia="Times New Roman" w:hAnsi="Traditional Arabic" w:cs="Traditional Arabic"/>
          <w:sz w:val="36"/>
          <w:szCs w:val="36"/>
          <w:rtl/>
        </w:rPr>
        <w:t xml:space="preserve">، </w:t>
      </w:r>
      <w:r w:rsidR="002B6AFD" w:rsidRPr="00154F56">
        <w:rPr>
          <w:rFonts w:ascii="Traditional Arabic" w:eastAsia="Times New Roman" w:hAnsi="Traditional Arabic" w:cs="Traditional Arabic"/>
          <w:sz w:val="36"/>
          <w:szCs w:val="36"/>
          <w:rtl/>
        </w:rPr>
        <w:t>و</w:t>
      </w:r>
      <w:r w:rsidRPr="00154F56">
        <w:rPr>
          <w:rFonts w:ascii="Traditional Arabic" w:eastAsia="Times New Roman" w:hAnsi="Traditional Arabic" w:cs="Traditional Arabic"/>
          <w:sz w:val="36"/>
          <w:szCs w:val="36"/>
          <w:rtl/>
        </w:rPr>
        <w:t>الثانية صلة الموصول لا محل لها من الإعراب.</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نوع الجمع: صيغة منتهى الجموع</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جمع قلة.</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w:t>
      </w:r>
      <w:r w:rsidRPr="00154F56">
        <w:rPr>
          <w:rFonts w:ascii="Traditional Arabic" w:eastAsia="Times New Roman" w:hAnsi="Traditional Arabic" w:cs="Traditional Arabic"/>
          <w:b/>
          <w:bCs/>
          <w:sz w:val="36"/>
          <w:szCs w:val="36"/>
          <w:rtl/>
        </w:rPr>
        <w:t xml:space="preserve">البلاغة: </w:t>
      </w:r>
      <w:proofErr w:type="gramStart"/>
      <w:r w:rsidRPr="00154F56">
        <w:rPr>
          <w:rFonts w:ascii="Traditional Arabic" w:eastAsia="Times New Roman" w:hAnsi="Traditional Arabic" w:cs="Traditional Arabic"/>
          <w:sz w:val="36"/>
          <w:szCs w:val="36"/>
          <w:rtl/>
        </w:rPr>
        <w:t>استعارة</w:t>
      </w:r>
      <w:proofErr w:type="gramEnd"/>
      <w:r w:rsidRPr="00154F56">
        <w:rPr>
          <w:rFonts w:ascii="Traditional Arabic" w:eastAsia="Times New Roman" w:hAnsi="Traditional Arabic" w:cs="Traditional Arabic"/>
          <w:sz w:val="36"/>
          <w:szCs w:val="36"/>
          <w:rtl/>
        </w:rPr>
        <w:t xml:space="preserve"> مكنية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تشبيه بليغ.</w:t>
      </w:r>
    </w:p>
    <w:p w:rsidR="00AC570F" w:rsidRPr="00154F56" w:rsidRDefault="00AC570F" w:rsidP="002B6AFD">
      <w:pPr>
        <w:bidi/>
        <w:spacing w:after="0" w:line="240" w:lineRule="auto"/>
        <w:ind w:left="360"/>
        <w:jc w:val="both"/>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w:t>
      </w:r>
      <w:proofErr w:type="gramStart"/>
      <w:r w:rsidRPr="00154F56">
        <w:rPr>
          <w:rFonts w:ascii="Traditional Arabic" w:eastAsia="Times New Roman" w:hAnsi="Traditional Arabic" w:cs="Traditional Arabic"/>
          <w:b/>
          <w:bCs/>
          <w:sz w:val="36"/>
          <w:szCs w:val="36"/>
          <w:rtl/>
        </w:rPr>
        <w:t>عروض</w:t>
      </w:r>
      <w:proofErr w:type="gramEnd"/>
      <w:r w:rsidRPr="00154F56">
        <w:rPr>
          <w:rFonts w:ascii="Traditional Arabic" w:eastAsia="Times New Roman" w:hAnsi="Traditional Arabic" w:cs="Traditional Arabic"/>
          <w:b/>
          <w:bCs/>
          <w:sz w:val="36"/>
          <w:szCs w:val="36"/>
          <w:rtl/>
        </w:rPr>
        <w:t xml:space="preserve">: </w:t>
      </w:r>
      <w:r w:rsidRPr="00154F56">
        <w:rPr>
          <w:rFonts w:ascii="Traditional Arabic" w:eastAsia="Times New Roman" w:hAnsi="Traditional Arabic" w:cs="Traditional Arabic"/>
          <w:sz w:val="36"/>
          <w:szCs w:val="36"/>
          <w:rtl/>
        </w:rPr>
        <w:t>غير متطرق له نهائيا</w:t>
      </w:r>
      <w:r w:rsidRPr="00154F56">
        <w:rPr>
          <w:rFonts w:ascii="Traditional Arabic" w:eastAsia="Times New Roman" w:hAnsi="Traditional Arabic" w:cs="Traditional Arabic"/>
          <w:b/>
          <w:bCs/>
          <w:sz w:val="36"/>
          <w:szCs w:val="36"/>
          <w:rtl/>
        </w:rPr>
        <w:t xml:space="preserve">. </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من خلال ما سبق نلاحظ أن البناء اللغوي بدوره يضم أسئلة متنوعة " يتضمن دراسة </w:t>
      </w:r>
      <w:r w:rsidR="002B6AFD" w:rsidRPr="00154F56">
        <w:rPr>
          <w:rFonts w:ascii="Traditional Arabic" w:eastAsia="Times New Roman" w:hAnsi="Traditional Arabic" w:cs="Traditional Arabic"/>
          <w:b/>
          <w:bCs/>
          <w:sz w:val="36"/>
          <w:szCs w:val="36"/>
          <w:rtl/>
        </w:rPr>
        <w:t>الظواهر النحوية و</w:t>
      </w:r>
      <w:r w:rsidRPr="00154F56">
        <w:rPr>
          <w:rFonts w:ascii="Traditional Arabic" w:eastAsia="Times New Roman" w:hAnsi="Traditional Arabic" w:cs="Traditional Arabic"/>
          <w:b/>
          <w:bCs/>
          <w:sz w:val="36"/>
          <w:szCs w:val="36"/>
          <w:rtl/>
        </w:rPr>
        <w:t>الصرفية</w:t>
      </w:r>
      <w:r w:rsidRPr="00154F56">
        <w:rPr>
          <w:rFonts w:ascii="Traditional Arabic" w:eastAsia="Times New Roman" w:hAnsi="Traditional Arabic" w:cs="Traditional Arabic"/>
          <w:sz w:val="36"/>
          <w:szCs w:val="36"/>
          <w:rtl/>
        </w:rPr>
        <w:t xml:space="preserve"> في علاقاتها بالبناء الفكري</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ودراسة الظواهر البلاغية مع إبراز وظيفتها</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قيمتها الجمالية</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 xml:space="preserve">دراسة الظواهر العروضية إذا كان النص </w:t>
      </w:r>
      <w:proofErr w:type="gramStart"/>
      <w:r w:rsidRPr="00154F56">
        <w:rPr>
          <w:rFonts w:ascii="Traditional Arabic" w:eastAsia="Times New Roman" w:hAnsi="Traditional Arabic" w:cs="Traditional Arabic"/>
          <w:sz w:val="36"/>
          <w:szCs w:val="36"/>
          <w:rtl/>
        </w:rPr>
        <w:t>شعرا"</w:t>
      </w:r>
      <w:r w:rsidRPr="00154F56">
        <w:rPr>
          <w:rStyle w:val="Appelnotedebasdep"/>
          <w:rFonts w:ascii="Traditional Arabic" w:eastAsia="Times New Roman" w:hAnsi="Traditional Arabic" w:cs="Traditional Arabic"/>
          <w:sz w:val="36"/>
          <w:szCs w:val="36"/>
          <w:rtl/>
        </w:rPr>
        <w:footnoteReference w:id="42"/>
      </w:r>
      <w:r w:rsidRPr="00154F56">
        <w:rPr>
          <w:rFonts w:ascii="Traditional Arabic" w:eastAsia="Times New Roman" w:hAnsi="Traditional Arabic" w:cs="Traditional Arabic"/>
          <w:sz w:val="36"/>
          <w:szCs w:val="36"/>
          <w:rtl/>
        </w:rPr>
        <w:t>.</w:t>
      </w:r>
      <w:proofErr w:type="gramEnd"/>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proofErr w:type="gramStart"/>
      <w:r w:rsidRPr="00154F56">
        <w:rPr>
          <w:rFonts w:ascii="Traditional Arabic" w:eastAsia="Times New Roman" w:hAnsi="Traditional Arabic" w:cs="Traditional Arabic"/>
          <w:sz w:val="36"/>
          <w:szCs w:val="36"/>
          <w:rtl/>
        </w:rPr>
        <w:t>ففي</w:t>
      </w:r>
      <w:proofErr w:type="gramEnd"/>
      <w:r w:rsidRPr="00154F56">
        <w:rPr>
          <w:rFonts w:ascii="Traditional Arabic" w:eastAsia="Times New Roman" w:hAnsi="Traditional Arabic" w:cs="Traditional Arabic"/>
          <w:sz w:val="36"/>
          <w:szCs w:val="36"/>
          <w:rtl/>
        </w:rPr>
        <w:t xml:space="preserve"> جانب القواعد النحوية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الصرفية نجده دوما يضم سؤال الإعراب</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سواءً إعراب مفردات أو المحل الإعرابي للجمل</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هو ما نلمسه في جميع الاختبارات دون استثناء.</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أما سؤال </w:t>
      </w:r>
      <w:r w:rsidRPr="00154F56">
        <w:rPr>
          <w:rFonts w:ascii="Traditional Arabic" w:eastAsia="Times New Roman" w:hAnsi="Traditional Arabic" w:cs="Traditional Arabic"/>
          <w:b/>
          <w:bCs/>
          <w:sz w:val="36"/>
          <w:szCs w:val="36"/>
          <w:rtl/>
        </w:rPr>
        <w:t>الجانب الصرفي</w:t>
      </w:r>
      <w:r w:rsidRPr="00154F56">
        <w:rPr>
          <w:rFonts w:ascii="Traditional Arabic" w:eastAsia="Times New Roman" w:hAnsi="Traditional Arabic" w:cs="Traditional Arabic"/>
          <w:sz w:val="36"/>
          <w:szCs w:val="36"/>
          <w:rtl/>
        </w:rPr>
        <w:t xml:space="preserve"> فيتمثل في تحديد أنواع الصيغ الصرفية</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نجد هذا السؤال في الموضوع الثاني( حدّد نوع الجمع فيما يلي: المعاني</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أردية)</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كل هذه الأنواع من الأسئلة تدخل تحت نشاط القواعد.</w:t>
      </w:r>
    </w:p>
    <w:p w:rsidR="00AC570F" w:rsidRPr="00154F56" w:rsidRDefault="00AC570F" w:rsidP="002B6AFD">
      <w:pPr>
        <w:bidi/>
        <w:spacing w:after="0" w:line="240" w:lineRule="auto"/>
        <w:ind w:left="360"/>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lastRenderedPageBreak/>
        <w:t xml:space="preserve">أما فيما يخص </w:t>
      </w:r>
      <w:r w:rsidRPr="00154F56">
        <w:rPr>
          <w:rFonts w:ascii="Traditional Arabic" w:eastAsia="Times New Roman" w:hAnsi="Traditional Arabic" w:cs="Traditional Arabic"/>
          <w:b/>
          <w:bCs/>
          <w:sz w:val="36"/>
          <w:szCs w:val="36"/>
          <w:rtl/>
        </w:rPr>
        <w:t>الظواهر البلاغية</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فمن أمثلتها ما يدور حول الصور البيانية الموجودة في النص</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إبراز أثرها البلاغي</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هو ما وجدناه في الموضوعين</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نجد أيضا سؤال الأسلوب البلاغي</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غرضه</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هو ما يمثله السؤال الرابع من الموضوع الأول ( ما نوع الأسلوب في صدر البيت الأول؟</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 xml:space="preserve">ما </w:t>
      </w:r>
      <w:proofErr w:type="gramStart"/>
      <w:r w:rsidRPr="00154F56">
        <w:rPr>
          <w:rFonts w:ascii="Traditional Arabic" w:eastAsia="Times New Roman" w:hAnsi="Traditional Arabic" w:cs="Traditional Arabic"/>
          <w:sz w:val="36"/>
          <w:szCs w:val="36"/>
          <w:rtl/>
        </w:rPr>
        <w:t>غرضه</w:t>
      </w:r>
      <w:proofErr w:type="gramEnd"/>
      <w:r w:rsidRPr="00154F56">
        <w:rPr>
          <w:rFonts w:ascii="Traditional Arabic" w:eastAsia="Times New Roman" w:hAnsi="Traditional Arabic" w:cs="Traditional Arabic"/>
          <w:sz w:val="36"/>
          <w:szCs w:val="36"/>
          <w:rtl/>
        </w:rPr>
        <w:t xml:space="preserve"> البلاغي؟).</w:t>
      </w:r>
    </w:p>
    <w:p w:rsidR="00AC570F" w:rsidRPr="00154F56" w:rsidRDefault="00AC570F" w:rsidP="00AC570F">
      <w:pPr>
        <w:bidi/>
        <w:spacing w:after="0" w:line="240" w:lineRule="auto"/>
        <w:ind w:left="360"/>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أما عن </w:t>
      </w:r>
      <w:r w:rsidRPr="00154F56">
        <w:rPr>
          <w:rFonts w:ascii="Traditional Arabic" w:eastAsia="Times New Roman" w:hAnsi="Traditional Arabic" w:cs="Traditional Arabic"/>
          <w:b/>
          <w:bCs/>
          <w:sz w:val="36"/>
          <w:szCs w:val="36"/>
          <w:rtl/>
        </w:rPr>
        <w:t xml:space="preserve">الظواهر العروضية </w:t>
      </w:r>
      <w:r w:rsidRPr="00154F56">
        <w:rPr>
          <w:rFonts w:ascii="Traditional Arabic" w:eastAsia="Times New Roman" w:hAnsi="Traditional Arabic" w:cs="Traditional Arabic"/>
          <w:sz w:val="36"/>
          <w:szCs w:val="36"/>
          <w:rtl/>
        </w:rPr>
        <w:t>فهي تدرج كذلك ضمن جزء البناء اللغوي</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ورودها مرتبط بالسند الشعري أي في الموضوع الأول للاختبار</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هو ما لم نلمسه في موضوعنا</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يعني نسبة العروض هذه السنة 0%</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هذا ما يعاب على واضعي الاختبارات هذا الموسم</w:t>
      </w:r>
      <w:r w:rsidR="000471F3" w:rsidRPr="00154F56">
        <w:rPr>
          <w:rFonts w:ascii="Traditional Arabic" w:eastAsia="Times New Roman" w:hAnsi="Traditional Arabic" w:cs="Traditional Arabic"/>
          <w:sz w:val="36"/>
          <w:szCs w:val="36"/>
          <w:rtl/>
        </w:rPr>
        <w:t xml:space="preserve">، </w:t>
      </w:r>
      <w:r w:rsidRPr="00154F56">
        <w:rPr>
          <w:rFonts w:ascii="Traditional Arabic" w:eastAsia="Times New Roman" w:hAnsi="Traditional Arabic" w:cs="Traditional Arabic"/>
          <w:sz w:val="36"/>
          <w:szCs w:val="36"/>
          <w:rtl/>
        </w:rPr>
        <w:t>فعلم العروض مهم جدا من خلاله يظهر مدى التزام القصيدة بالوزن السليم وفقا للبحر الشعري الذي تكتب به القصيدة.</w:t>
      </w:r>
    </w:p>
    <w:p w:rsidR="00AC570F" w:rsidRPr="00154F56" w:rsidRDefault="00AC570F" w:rsidP="00AC570F">
      <w:pPr>
        <w:bidi/>
        <w:spacing w:after="0" w:line="240" w:lineRule="auto"/>
        <w:ind w:left="360"/>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sz w:val="36"/>
          <w:szCs w:val="36"/>
          <w:rtl/>
        </w:rPr>
        <w:t>و لذلك يجب إعادة النظر في إدراج هذا النوع من الأسئلة في المواضيع الشعرية.</w:t>
      </w:r>
    </w:p>
    <w:p w:rsidR="00AC570F" w:rsidRPr="00154F56" w:rsidRDefault="00AC570F" w:rsidP="00AC570F">
      <w:pPr>
        <w:bidi/>
        <w:spacing w:after="0" w:line="240" w:lineRule="auto"/>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1-5- </w:t>
      </w:r>
      <w:proofErr w:type="gramStart"/>
      <w:r w:rsidRPr="00154F56">
        <w:rPr>
          <w:rFonts w:ascii="Traditional Arabic" w:eastAsia="Times New Roman" w:hAnsi="Traditional Arabic" w:cs="Traditional Arabic"/>
          <w:b/>
          <w:bCs/>
          <w:sz w:val="36"/>
          <w:szCs w:val="36"/>
          <w:rtl/>
        </w:rPr>
        <w:t>من</w:t>
      </w:r>
      <w:proofErr w:type="gramEnd"/>
      <w:r w:rsidRPr="00154F56">
        <w:rPr>
          <w:rFonts w:ascii="Traditional Arabic" w:eastAsia="Times New Roman" w:hAnsi="Traditional Arabic" w:cs="Traditional Arabic"/>
          <w:b/>
          <w:bCs/>
          <w:sz w:val="36"/>
          <w:szCs w:val="36"/>
          <w:rtl/>
        </w:rPr>
        <w:t xml:space="preserve"> حيث أسئلة التقويم النقدي:</w:t>
      </w:r>
    </w:p>
    <w:p w:rsidR="00AC570F" w:rsidRDefault="00AC570F" w:rsidP="00AC570F">
      <w:pPr>
        <w:bidi/>
        <w:spacing w:after="0" w:line="240" w:lineRule="auto"/>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ورد في دليل بناء الاختبارات أن على المترشح أن يصدر أحكاما نقدية ذات صلة بالبناء الفكري</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البناء اللغوي.</w:t>
      </w:r>
      <w:r w:rsidRPr="00154F56">
        <w:rPr>
          <w:rStyle w:val="Appelnotedebasdep"/>
          <w:rFonts w:ascii="Traditional Arabic" w:eastAsia="Times New Roman" w:hAnsi="Traditional Arabic" w:cs="Traditional Arabic"/>
          <w:sz w:val="36"/>
          <w:szCs w:val="36"/>
          <w:rtl/>
        </w:rPr>
        <w:footnoteReference w:id="43"/>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 xml:space="preserve">كانت أسئلة </w:t>
      </w:r>
      <w:proofErr w:type="gramStart"/>
      <w:r w:rsidRPr="00154F56">
        <w:rPr>
          <w:rFonts w:ascii="Traditional Arabic" w:eastAsia="Times New Roman" w:hAnsi="Traditional Arabic" w:cs="Traditional Arabic"/>
          <w:sz w:val="36"/>
          <w:szCs w:val="36"/>
          <w:rtl/>
        </w:rPr>
        <w:t>عينتنا</w:t>
      </w:r>
      <w:proofErr w:type="gramEnd"/>
      <w:r w:rsidRPr="00154F56">
        <w:rPr>
          <w:rFonts w:ascii="Traditional Arabic" w:eastAsia="Times New Roman" w:hAnsi="Traditional Arabic" w:cs="Traditional Arabic"/>
          <w:sz w:val="36"/>
          <w:szCs w:val="36"/>
          <w:rtl/>
        </w:rPr>
        <w:t xml:space="preserve"> كالتالي:</w:t>
      </w:r>
    </w:p>
    <w:p w:rsidR="00AC570F" w:rsidRPr="00154F56" w:rsidRDefault="00AC570F" w:rsidP="00AC570F">
      <w:pPr>
        <w:bidi/>
        <w:spacing w:after="0" w:line="240" w:lineRule="auto"/>
        <w:jc w:val="center"/>
        <w:rPr>
          <w:rFonts w:ascii="Traditional Arabic" w:eastAsia="Times New Roman" w:hAnsi="Traditional Arabic" w:cs="Traditional Arabic"/>
          <w:b/>
          <w:bCs/>
          <w:sz w:val="36"/>
          <w:szCs w:val="36"/>
          <w:rtl/>
        </w:rPr>
      </w:pPr>
      <w:r w:rsidRPr="00154F56">
        <w:rPr>
          <w:rFonts w:ascii="Traditional Arabic" w:eastAsia="Times New Roman" w:hAnsi="Traditional Arabic" w:cs="Traditional Arabic"/>
          <w:b/>
          <w:bCs/>
          <w:sz w:val="36"/>
          <w:szCs w:val="36"/>
          <w:rtl/>
        </w:rPr>
        <w:t xml:space="preserve">جدول1: يوضح </w:t>
      </w:r>
      <w:proofErr w:type="gramStart"/>
      <w:r w:rsidRPr="00154F56">
        <w:rPr>
          <w:rFonts w:ascii="Traditional Arabic" w:eastAsia="Times New Roman" w:hAnsi="Traditional Arabic" w:cs="Traditional Arabic"/>
          <w:b/>
          <w:bCs/>
          <w:sz w:val="36"/>
          <w:szCs w:val="36"/>
          <w:rtl/>
        </w:rPr>
        <w:t>وصف</w:t>
      </w:r>
      <w:proofErr w:type="gramEnd"/>
      <w:r w:rsidRPr="00154F56">
        <w:rPr>
          <w:rFonts w:ascii="Traditional Arabic" w:eastAsia="Times New Roman" w:hAnsi="Traditional Arabic" w:cs="Traditional Arabic"/>
          <w:b/>
          <w:bCs/>
          <w:sz w:val="36"/>
          <w:szCs w:val="36"/>
          <w:rtl/>
        </w:rPr>
        <w:t xml:space="preserve"> أسئلة التقويم النقدي للاختبار</w:t>
      </w:r>
    </w:p>
    <w:tbl>
      <w:tblPr>
        <w:tblStyle w:val="Grilledutableau"/>
        <w:bidiVisual/>
        <w:tblW w:w="8733" w:type="dxa"/>
        <w:jc w:val="center"/>
        <w:tblCellMar>
          <w:left w:w="70" w:type="dxa"/>
          <w:right w:w="70" w:type="dxa"/>
        </w:tblCellMar>
        <w:tblLook w:val="0000" w:firstRow="0" w:lastRow="0" w:firstColumn="0" w:lastColumn="0" w:noHBand="0" w:noVBand="0"/>
      </w:tblPr>
      <w:tblGrid>
        <w:gridCol w:w="1083"/>
        <w:gridCol w:w="1559"/>
        <w:gridCol w:w="6091"/>
      </w:tblGrid>
      <w:tr w:rsidR="00AC570F" w:rsidRPr="00154F56" w:rsidTr="00204D80">
        <w:trPr>
          <w:trHeight w:val="567"/>
          <w:jc w:val="center"/>
        </w:trPr>
        <w:tc>
          <w:tcPr>
            <w:tcW w:w="1083" w:type="dxa"/>
          </w:tcPr>
          <w:p w:rsidR="00AC570F" w:rsidRPr="00204D80" w:rsidRDefault="00AC570F" w:rsidP="00204D80">
            <w:pPr>
              <w:bidi/>
              <w:jc w:val="center"/>
              <w:rPr>
                <w:rFonts w:ascii="Traditional Arabic" w:eastAsia="Times New Roman" w:hAnsi="Traditional Arabic" w:cs="Traditional Arabic"/>
                <w:b/>
                <w:bCs/>
                <w:sz w:val="36"/>
                <w:szCs w:val="36"/>
                <w:rtl/>
                <w:lang w:eastAsia="fr-FR"/>
              </w:rPr>
            </w:pPr>
            <w:r w:rsidRPr="00204D80">
              <w:rPr>
                <w:rFonts w:ascii="Traditional Arabic" w:eastAsia="Times New Roman" w:hAnsi="Traditional Arabic" w:cs="Traditional Arabic"/>
                <w:b/>
                <w:bCs/>
                <w:sz w:val="36"/>
                <w:szCs w:val="36"/>
                <w:rtl/>
                <w:lang w:eastAsia="fr-FR"/>
              </w:rPr>
              <w:t>السنة</w:t>
            </w:r>
          </w:p>
        </w:tc>
        <w:tc>
          <w:tcPr>
            <w:tcW w:w="1559" w:type="dxa"/>
          </w:tcPr>
          <w:p w:rsidR="00AC570F" w:rsidRPr="00204D80" w:rsidRDefault="00AC570F" w:rsidP="00204D80">
            <w:pPr>
              <w:bidi/>
              <w:jc w:val="center"/>
              <w:rPr>
                <w:rFonts w:ascii="Traditional Arabic" w:eastAsia="Times New Roman" w:hAnsi="Traditional Arabic" w:cs="Traditional Arabic"/>
                <w:b/>
                <w:bCs/>
                <w:sz w:val="36"/>
                <w:szCs w:val="36"/>
                <w:rtl/>
                <w:lang w:eastAsia="fr-FR"/>
              </w:rPr>
            </w:pPr>
            <w:r w:rsidRPr="00204D80">
              <w:rPr>
                <w:rFonts w:ascii="Traditional Arabic" w:eastAsia="Times New Roman" w:hAnsi="Traditional Arabic" w:cs="Traditional Arabic"/>
                <w:b/>
                <w:bCs/>
                <w:sz w:val="36"/>
                <w:szCs w:val="36"/>
                <w:rtl/>
                <w:lang w:eastAsia="fr-FR"/>
              </w:rPr>
              <w:t>الموضوع</w:t>
            </w:r>
          </w:p>
        </w:tc>
        <w:tc>
          <w:tcPr>
            <w:tcW w:w="6091" w:type="dxa"/>
          </w:tcPr>
          <w:p w:rsidR="00AC570F" w:rsidRPr="00204D80" w:rsidRDefault="00AC570F" w:rsidP="00204D80">
            <w:pPr>
              <w:bidi/>
              <w:jc w:val="center"/>
              <w:rPr>
                <w:rFonts w:ascii="Traditional Arabic" w:eastAsia="Times New Roman" w:hAnsi="Traditional Arabic" w:cs="Traditional Arabic"/>
                <w:b/>
                <w:bCs/>
                <w:sz w:val="36"/>
                <w:szCs w:val="36"/>
                <w:rtl/>
                <w:lang w:eastAsia="fr-FR"/>
              </w:rPr>
            </w:pPr>
            <w:r w:rsidRPr="00204D80">
              <w:rPr>
                <w:rFonts w:ascii="Traditional Arabic" w:eastAsia="Times New Roman" w:hAnsi="Traditional Arabic" w:cs="Traditional Arabic"/>
                <w:b/>
                <w:bCs/>
                <w:sz w:val="36"/>
                <w:szCs w:val="36"/>
                <w:rtl/>
                <w:lang w:eastAsia="fr-FR"/>
              </w:rPr>
              <w:t>المضامين المعرفية لأسئلة التقويم النقدي</w:t>
            </w:r>
          </w:p>
        </w:tc>
      </w:tr>
      <w:tr w:rsidR="00AC570F" w:rsidRPr="00154F56" w:rsidTr="00597789">
        <w:trPr>
          <w:trHeight w:val="645"/>
          <w:jc w:val="center"/>
        </w:trPr>
        <w:tc>
          <w:tcPr>
            <w:tcW w:w="1083" w:type="dxa"/>
            <w:vMerge w:val="restart"/>
          </w:tcPr>
          <w:p w:rsidR="00AC570F" w:rsidRPr="00154F56" w:rsidRDefault="00AC570F" w:rsidP="002B6AFD">
            <w:pPr>
              <w:bidi/>
              <w:rPr>
                <w:rFonts w:ascii="Traditional Arabic" w:eastAsia="Times New Roman" w:hAnsi="Traditional Arabic" w:cs="Traditional Arabic"/>
                <w:sz w:val="36"/>
                <w:szCs w:val="36"/>
                <w:rtl/>
                <w:lang w:eastAsia="fr-FR"/>
              </w:rPr>
            </w:pPr>
          </w:p>
          <w:p w:rsidR="00AC570F" w:rsidRPr="00154F56" w:rsidRDefault="00AC570F" w:rsidP="002B6AFD">
            <w:pPr>
              <w:bidi/>
              <w:rPr>
                <w:rFonts w:ascii="Traditional Arabic" w:eastAsia="Times New Roman" w:hAnsi="Traditional Arabic" w:cs="Traditional Arabic"/>
                <w:sz w:val="36"/>
                <w:szCs w:val="36"/>
                <w:rtl/>
                <w:lang w:eastAsia="fr-FR"/>
              </w:rPr>
            </w:pPr>
            <w:r w:rsidRPr="00154F56">
              <w:rPr>
                <w:rFonts w:ascii="Traditional Arabic" w:eastAsia="Times New Roman" w:hAnsi="Traditional Arabic" w:cs="Traditional Arabic"/>
                <w:sz w:val="36"/>
                <w:szCs w:val="36"/>
                <w:rtl/>
                <w:lang w:eastAsia="fr-FR"/>
              </w:rPr>
              <w:t>2021</w:t>
            </w:r>
          </w:p>
        </w:tc>
        <w:tc>
          <w:tcPr>
            <w:tcW w:w="1559" w:type="dxa"/>
          </w:tcPr>
          <w:p w:rsidR="00AC570F" w:rsidRPr="00154F56" w:rsidRDefault="00AC570F" w:rsidP="002B6AFD">
            <w:pPr>
              <w:bidi/>
              <w:rPr>
                <w:rFonts w:ascii="Traditional Arabic" w:eastAsia="Times New Roman" w:hAnsi="Traditional Arabic" w:cs="Traditional Arabic"/>
                <w:sz w:val="36"/>
                <w:szCs w:val="36"/>
                <w:rtl/>
                <w:lang w:eastAsia="fr-FR"/>
              </w:rPr>
            </w:pPr>
            <w:r w:rsidRPr="00154F56">
              <w:rPr>
                <w:rFonts w:ascii="Traditional Arabic" w:eastAsia="Times New Roman" w:hAnsi="Traditional Arabic" w:cs="Traditional Arabic"/>
                <w:sz w:val="36"/>
                <w:szCs w:val="36"/>
                <w:rtl/>
                <w:lang w:eastAsia="fr-FR"/>
              </w:rPr>
              <w:t xml:space="preserve">الأول </w:t>
            </w:r>
          </w:p>
        </w:tc>
        <w:tc>
          <w:tcPr>
            <w:tcW w:w="6091" w:type="dxa"/>
          </w:tcPr>
          <w:p w:rsidR="00AC570F" w:rsidRPr="00154F56" w:rsidRDefault="00AC570F" w:rsidP="002B6AFD">
            <w:pPr>
              <w:bidi/>
              <w:rPr>
                <w:rFonts w:ascii="Traditional Arabic" w:eastAsia="Times New Roman" w:hAnsi="Traditional Arabic" w:cs="Traditional Arabic"/>
                <w:sz w:val="36"/>
                <w:szCs w:val="36"/>
                <w:rtl/>
                <w:lang w:eastAsia="fr-FR"/>
              </w:rPr>
            </w:pPr>
            <w:r w:rsidRPr="00154F56">
              <w:rPr>
                <w:rFonts w:ascii="Traditional Arabic" w:eastAsia="Times New Roman" w:hAnsi="Traditional Arabic" w:cs="Traditional Arabic"/>
                <w:sz w:val="36"/>
                <w:szCs w:val="36"/>
                <w:rtl/>
                <w:lang w:eastAsia="fr-FR"/>
              </w:rPr>
              <w:t xml:space="preserve">شرح القول مع إبراز مظاهر الالتزام </w:t>
            </w:r>
            <w:proofErr w:type="gramStart"/>
            <w:r w:rsidRPr="00154F56">
              <w:rPr>
                <w:rFonts w:ascii="Traditional Arabic" w:eastAsia="Times New Roman" w:hAnsi="Traditional Arabic" w:cs="Traditional Arabic"/>
                <w:sz w:val="36"/>
                <w:szCs w:val="36"/>
                <w:rtl/>
                <w:lang w:eastAsia="fr-FR"/>
              </w:rPr>
              <w:t>المحققة</w:t>
            </w:r>
            <w:proofErr w:type="gramEnd"/>
            <w:r w:rsidRPr="00154F56">
              <w:rPr>
                <w:rFonts w:ascii="Traditional Arabic" w:eastAsia="Times New Roman" w:hAnsi="Traditional Arabic" w:cs="Traditional Arabic"/>
                <w:sz w:val="36"/>
                <w:szCs w:val="36"/>
                <w:rtl/>
                <w:lang w:eastAsia="fr-FR"/>
              </w:rPr>
              <w:t xml:space="preserve"> في النص.</w:t>
            </w:r>
          </w:p>
        </w:tc>
      </w:tr>
      <w:tr w:rsidR="00AC570F" w:rsidRPr="00154F56" w:rsidTr="00597789">
        <w:trPr>
          <w:trHeight w:val="750"/>
          <w:jc w:val="center"/>
        </w:trPr>
        <w:tc>
          <w:tcPr>
            <w:tcW w:w="1083" w:type="dxa"/>
            <w:vMerge/>
          </w:tcPr>
          <w:p w:rsidR="00AC570F" w:rsidRPr="00154F56" w:rsidRDefault="00AC570F" w:rsidP="002B6AFD">
            <w:pPr>
              <w:bidi/>
              <w:rPr>
                <w:rFonts w:ascii="Traditional Arabic" w:eastAsia="Times New Roman" w:hAnsi="Traditional Arabic" w:cs="Traditional Arabic"/>
                <w:sz w:val="36"/>
                <w:szCs w:val="36"/>
                <w:rtl/>
                <w:lang w:eastAsia="fr-FR"/>
              </w:rPr>
            </w:pPr>
          </w:p>
        </w:tc>
        <w:tc>
          <w:tcPr>
            <w:tcW w:w="1559" w:type="dxa"/>
          </w:tcPr>
          <w:p w:rsidR="00AC570F" w:rsidRPr="00154F56" w:rsidRDefault="00AC570F" w:rsidP="002B6AFD">
            <w:pPr>
              <w:bidi/>
              <w:rPr>
                <w:rFonts w:ascii="Traditional Arabic" w:eastAsia="Times New Roman" w:hAnsi="Traditional Arabic" w:cs="Traditional Arabic"/>
                <w:sz w:val="36"/>
                <w:szCs w:val="36"/>
                <w:rtl/>
                <w:lang w:eastAsia="fr-FR"/>
              </w:rPr>
            </w:pPr>
            <w:r w:rsidRPr="00154F56">
              <w:rPr>
                <w:rFonts w:ascii="Traditional Arabic" w:eastAsia="Times New Roman" w:hAnsi="Traditional Arabic" w:cs="Traditional Arabic"/>
                <w:sz w:val="36"/>
                <w:szCs w:val="36"/>
                <w:rtl/>
                <w:lang w:eastAsia="fr-FR"/>
              </w:rPr>
              <w:t>الثاني</w:t>
            </w:r>
          </w:p>
        </w:tc>
        <w:tc>
          <w:tcPr>
            <w:tcW w:w="6091" w:type="dxa"/>
          </w:tcPr>
          <w:p w:rsidR="00AC570F" w:rsidRPr="00154F56" w:rsidRDefault="00AC570F" w:rsidP="002B6AFD">
            <w:pPr>
              <w:bidi/>
              <w:rPr>
                <w:rFonts w:ascii="Traditional Arabic" w:eastAsia="Times New Roman" w:hAnsi="Traditional Arabic" w:cs="Traditional Arabic"/>
                <w:sz w:val="36"/>
                <w:szCs w:val="36"/>
                <w:rtl/>
                <w:lang w:eastAsia="fr-FR"/>
              </w:rPr>
            </w:pPr>
            <w:r w:rsidRPr="00154F56">
              <w:rPr>
                <w:rFonts w:ascii="Traditional Arabic" w:eastAsia="Times New Roman" w:hAnsi="Traditional Arabic" w:cs="Traditional Arabic"/>
                <w:sz w:val="36"/>
                <w:szCs w:val="36"/>
                <w:rtl/>
                <w:lang w:eastAsia="fr-FR"/>
              </w:rPr>
              <w:t>ملامح شخصية الكاتب</w:t>
            </w:r>
            <w:r w:rsidR="000471F3" w:rsidRPr="00154F56">
              <w:rPr>
                <w:rFonts w:ascii="Traditional Arabic" w:eastAsia="Times New Roman" w:hAnsi="Traditional Arabic" w:cs="Traditional Arabic"/>
                <w:sz w:val="36"/>
                <w:szCs w:val="36"/>
                <w:rtl/>
                <w:lang w:eastAsia="fr-FR"/>
              </w:rPr>
              <w:t xml:space="preserve">، </w:t>
            </w:r>
            <w:r w:rsidRPr="00154F56">
              <w:rPr>
                <w:rFonts w:ascii="Traditional Arabic" w:eastAsia="Times New Roman" w:hAnsi="Traditional Arabic" w:cs="Traditional Arabic"/>
                <w:sz w:val="36"/>
                <w:szCs w:val="36"/>
                <w:rtl/>
                <w:lang w:eastAsia="fr-FR"/>
              </w:rPr>
              <w:t>خصائص المقال</w:t>
            </w:r>
            <w:r w:rsidR="000471F3" w:rsidRPr="00154F56">
              <w:rPr>
                <w:rFonts w:ascii="Traditional Arabic" w:eastAsia="Times New Roman" w:hAnsi="Traditional Arabic" w:cs="Traditional Arabic"/>
                <w:sz w:val="36"/>
                <w:szCs w:val="36"/>
                <w:rtl/>
                <w:lang w:eastAsia="fr-FR"/>
              </w:rPr>
              <w:t xml:space="preserve"> </w:t>
            </w:r>
            <w:proofErr w:type="gramStart"/>
            <w:r w:rsidR="000471F3" w:rsidRPr="00154F56">
              <w:rPr>
                <w:rFonts w:ascii="Traditional Arabic" w:eastAsia="Times New Roman" w:hAnsi="Traditional Arabic" w:cs="Traditional Arabic"/>
                <w:sz w:val="36"/>
                <w:szCs w:val="36"/>
                <w:rtl/>
                <w:lang w:eastAsia="fr-FR"/>
              </w:rPr>
              <w:t>و</w:t>
            </w:r>
            <w:r w:rsidRPr="00154F56">
              <w:rPr>
                <w:rFonts w:ascii="Traditional Arabic" w:eastAsia="Times New Roman" w:hAnsi="Traditional Arabic" w:cs="Traditional Arabic"/>
                <w:sz w:val="36"/>
                <w:szCs w:val="36"/>
                <w:rtl/>
                <w:lang w:eastAsia="fr-FR"/>
              </w:rPr>
              <w:t>أعلامه</w:t>
            </w:r>
            <w:proofErr w:type="gramEnd"/>
            <w:r w:rsidRPr="00154F56">
              <w:rPr>
                <w:rFonts w:ascii="Traditional Arabic" w:eastAsia="Times New Roman" w:hAnsi="Traditional Arabic" w:cs="Traditional Arabic"/>
                <w:sz w:val="36"/>
                <w:szCs w:val="36"/>
                <w:rtl/>
                <w:lang w:eastAsia="fr-FR"/>
              </w:rPr>
              <w:t>.</w:t>
            </w:r>
          </w:p>
        </w:tc>
      </w:tr>
    </w:tbl>
    <w:p w:rsidR="00AC570F" w:rsidRPr="00154F56" w:rsidRDefault="00AC570F" w:rsidP="002B6AFD">
      <w:pPr>
        <w:bidi/>
        <w:spacing w:after="0" w:line="240" w:lineRule="auto"/>
        <w:rPr>
          <w:rFonts w:ascii="Traditional Arabic" w:eastAsia="Times New Roman" w:hAnsi="Traditional Arabic" w:cs="Traditional Arabic"/>
          <w:sz w:val="36"/>
          <w:szCs w:val="36"/>
          <w:rtl/>
        </w:rPr>
      </w:pPr>
    </w:p>
    <w:p w:rsidR="00AC570F" w:rsidRPr="00154F56" w:rsidRDefault="000471F3" w:rsidP="002B6AFD">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  </w:t>
      </w:r>
      <w:proofErr w:type="gramStart"/>
      <w:r w:rsidR="00AC570F" w:rsidRPr="00154F56">
        <w:rPr>
          <w:rFonts w:ascii="Traditional Arabic" w:eastAsia="Times New Roman" w:hAnsi="Traditional Arabic" w:cs="Traditional Arabic"/>
          <w:sz w:val="36"/>
          <w:szCs w:val="36"/>
          <w:rtl/>
        </w:rPr>
        <w:t>من</w:t>
      </w:r>
      <w:proofErr w:type="gramEnd"/>
      <w:r w:rsidR="00AC570F" w:rsidRPr="00154F56">
        <w:rPr>
          <w:rFonts w:ascii="Traditional Arabic" w:eastAsia="Times New Roman" w:hAnsi="Traditional Arabic" w:cs="Traditional Arabic"/>
          <w:sz w:val="36"/>
          <w:szCs w:val="36"/>
          <w:rtl/>
        </w:rPr>
        <w:t xml:space="preserve"> خلال الجدول أعلاه</w:t>
      </w: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لاحظنا أن أسئلة التقويم النقدي ترتبط بالنص بعلاقة وثيقة</w:t>
      </w: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حيث لم تخرج عن الإطار العام للنص</w:t>
      </w: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فمثلا السؤال المطروح في الموضوع الأول ( أبرز مظاهر الالتزام)</w:t>
      </w:r>
      <w:r w:rsidRPr="00154F56">
        <w:rPr>
          <w:rFonts w:ascii="Traditional Arabic" w:eastAsia="Times New Roman" w:hAnsi="Traditional Arabic" w:cs="Traditional Arabic"/>
          <w:sz w:val="36"/>
          <w:szCs w:val="36"/>
          <w:rtl/>
        </w:rPr>
        <w:t xml:space="preserve">، </w:t>
      </w:r>
      <w:r w:rsidR="00AC570F" w:rsidRPr="00154F56">
        <w:rPr>
          <w:rFonts w:ascii="Traditional Arabic" w:eastAsia="Times New Roman" w:hAnsi="Traditional Arabic" w:cs="Traditional Arabic"/>
          <w:sz w:val="36"/>
          <w:szCs w:val="36"/>
          <w:rtl/>
        </w:rPr>
        <w:t>النص يتحدث عن فلسطين</w:t>
      </w:r>
      <w:r w:rsidRPr="00154F56">
        <w:rPr>
          <w:rFonts w:ascii="Traditional Arabic" w:eastAsia="Times New Roman" w:hAnsi="Traditional Arabic" w:cs="Traditional Arabic"/>
          <w:sz w:val="36"/>
          <w:szCs w:val="36"/>
          <w:rtl/>
        </w:rPr>
        <w:t xml:space="preserve"> و</w:t>
      </w:r>
      <w:r w:rsidR="00AC570F" w:rsidRPr="00154F56">
        <w:rPr>
          <w:rFonts w:ascii="Traditional Arabic" w:eastAsia="Times New Roman" w:hAnsi="Traditional Arabic" w:cs="Traditional Arabic"/>
          <w:sz w:val="36"/>
          <w:szCs w:val="36"/>
          <w:rtl/>
        </w:rPr>
        <w:t>يظهر مدى التزام الشاعر بقضايا أمته العربية.</w:t>
      </w:r>
    </w:p>
    <w:p w:rsidR="00AC570F" w:rsidRPr="00154F56" w:rsidRDefault="00AC570F" w:rsidP="002B6AFD">
      <w:pPr>
        <w:bidi/>
        <w:spacing w:after="0" w:line="240" w:lineRule="auto"/>
        <w:jc w:val="both"/>
        <w:rPr>
          <w:rFonts w:ascii="Traditional Arabic" w:eastAsia="Times New Roman" w:hAnsi="Traditional Arabic" w:cs="Traditional Arabic"/>
          <w:sz w:val="36"/>
          <w:szCs w:val="36"/>
          <w:rtl/>
        </w:rPr>
      </w:pPr>
      <w:proofErr w:type="gramStart"/>
      <w:r w:rsidRPr="00154F56">
        <w:rPr>
          <w:rFonts w:ascii="Traditional Arabic" w:eastAsia="Times New Roman" w:hAnsi="Traditional Arabic" w:cs="Traditional Arabic"/>
          <w:sz w:val="36"/>
          <w:szCs w:val="36"/>
          <w:rtl/>
        </w:rPr>
        <w:t>أما</w:t>
      </w:r>
      <w:proofErr w:type="gramEnd"/>
      <w:r w:rsidRPr="00154F56">
        <w:rPr>
          <w:rFonts w:ascii="Traditional Arabic" w:eastAsia="Times New Roman" w:hAnsi="Traditional Arabic" w:cs="Traditional Arabic"/>
          <w:sz w:val="36"/>
          <w:szCs w:val="36"/>
          <w:rtl/>
        </w:rPr>
        <w:t xml:space="preserve"> عن السؤال الذي يتضمنه الموضوع الثاني (اذكر خصائص المقال</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أعلامه)</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النص المقدم عبارة عن أنموذج لفن المقال النقدي.</w:t>
      </w:r>
    </w:p>
    <w:p w:rsidR="00AC570F" w:rsidRPr="00154F56" w:rsidRDefault="00AC570F" w:rsidP="002B6AFD">
      <w:pPr>
        <w:bidi/>
        <w:spacing w:after="0" w:line="240" w:lineRule="auto"/>
        <w:jc w:val="both"/>
        <w:rPr>
          <w:rFonts w:ascii="Traditional Arabic" w:eastAsia="Times New Roman" w:hAnsi="Traditional Arabic" w:cs="Traditional Arabic"/>
          <w:sz w:val="36"/>
          <w:szCs w:val="36"/>
          <w:rtl/>
        </w:rPr>
      </w:pPr>
    </w:p>
    <w:p w:rsidR="00AC570F" w:rsidRPr="00154F56" w:rsidRDefault="00AC570F" w:rsidP="00BE4729">
      <w:pPr>
        <w:pStyle w:val="Titre1"/>
        <w:rPr>
          <w:rtl/>
        </w:rPr>
      </w:pPr>
      <w:bookmarkStart w:id="142" w:name="_Toc84182330"/>
      <w:bookmarkStart w:id="143" w:name="_Toc84183409"/>
      <w:bookmarkStart w:id="144" w:name="_Toc84183744"/>
      <w:bookmarkStart w:id="145" w:name="_Toc84326543"/>
      <w:bookmarkStart w:id="146" w:name="_Hlk82283731"/>
      <w:proofErr w:type="gramStart"/>
      <w:r w:rsidRPr="00154F56">
        <w:rPr>
          <w:rtl/>
        </w:rPr>
        <w:lastRenderedPageBreak/>
        <w:t>المبحث</w:t>
      </w:r>
      <w:proofErr w:type="gramEnd"/>
      <w:r w:rsidRPr="00154F56">
        <w:rPr>
          <w:rtl/>
        </w:rPr>
        <w:t xml:space="preserve"> الثاني: تصنيف الأسئلة وفق مستويات "بلوم"</w:t>
      </w:r>
      <w:bookmarkEnd w:id="142"/>
      <w:bookmarkEnd w:id="143"/>
      <w:bookmarkEnd w:id="144"/>
      <w:bookmarkEnd w:id="145"/>
    </w:p>
    <w:p w:rsidR="00AC570F" w:rsidRPr="00154F56" w:rsidRDefault="00AC570F" w:rsidP="002B6AFD">
      <w:pPr>
        <w:bidi/>
        <w:spacing w:after="0" w:line="240" w:lineRule="auto"/>
        <w:jc w:val="both"/>
        <w:rPr>
          <w:rFonts w:ascii="Traditional Arabic" w:eastAsia="Times New Roman" w:hAnsi="Traditional Arabic" w:cs="Traditional Arabic"/>
          <w:sz w:val="36"/>
          <w:szCs w:val="36"/>
          <w:rtl/>
        </w:rPr>
      </w:pPr>
      <w:r w:rsidRPr="00154F56">
        <w:rPr>
          <w:rFonts w:ascii="Traditional Arabic" w:eastAsia="Times New Roman" w:hAnsi="Traditional Arabic" w:cs="Traditional Arabic"/>
          <w:sz w:val="36"/>
          <w:szCs w:val="36"/>
          <w:rtl/>
        </w:rPr>
        <w:t xml:space="preserve">يعد تصنيف </w:t>
      </w:r>
      <w:proofErr w:type="gramStart"/>
      <w:r w:rsidRPr="00154F56">
        <w:rPr>
          <w:rFonts w:ascii="Traditional Arabic" w:eastAsia="Times New Roman" w:hAnsi="Traditional Arabic" w:cs="Traditional Arabic"/>
          <w:sz w:val="36"/>
          <w:szCs w:val="36"/>
          <w:rtl/>
        </w:rPr>
        <w:t>بلوم</w:t>
      </w:r>
      <w:r w:rsidRPr="00154F56">
        <w:rPr>
          <w:rStyle w:val="Appelnotedebasdep"/>
          <w:rFonts w:ascii="Traditional Arabic" w:eastAsia="Times New Roman" w:hAnsi="Traditional Arabic" w:cs="Traditional Arabic"/>
          <w:sz w:val="36"/>
          <w:szCs w:val="36"/>
          <w:rtl/>
        </w:rPr>
        <w:footnoteReference w:id="44"/>
      </w:r>
      <w:r w:rsidRPr="00154F56">
        <w:rPr>
          <w:rFonts w:ascii="Traditional Arabic" w:eastAsia="Times New Roman" w:hAnsi="Traditional Arabic" w:cs="Traditional Arabic"/>
          <w:sz w:val="36"/>
          <w:szCs w:val="36"/>
          <w:rtl/>
        </w:rPr>
        <w:t xml:space="preserve"> للأسئلة</w:t>
      </w:r>
      <w:proofErr w:type="gramEnd"/>
      <w:r w:rsidRPr="00154F56">
        <w:rPr>
          <w:rFonts w:ascii="Traditional Arabic" w:eastAsia="Times New Roman" w:hAnsi="Traditional Arabic" w:cs="Traditional Arabic"/>
          <w:sz w:val="36"/>
          <w:szCs w:val="36"/>
          <w:rtl/>
        </w:rPr>
        <w:t xml:space="preserve"> في المجال المعرفي من أكثر التصنيفات انتشارا</w:t>
      </w:r>
      <w:r w:rsidR="000471F3" w:rsidRPr="00154F56">
        <w:rPr>
          <w:rFonts w:ascii="Traditional Arabic" w:eastAsia="Times New Roman" w:hAnsi="Traditional Arabic" w:cs="Traditional Arabic"/>
          <w:sz w:val="36"/>
          <w:szCs w:val="36"/>
          <w:rtl/>
        </w:rPr>
        <w:t xml:space="preserve"> و</w:t>
      </w:r>
      <w:r w:rsidRPr="00154F56">
        <w:rPr>
          <w:rFonts w:ascii="Traditional Arabic" w:eastAsia="Times New Roman" w:hAnsi="Traditional Arabic" w:cs="Traditional Arabic"/>
          <w:sz w:val="36"/>
          <w:szCs w:val="36"/>
          <w:rtl/>
        </w:rPr>
        <w:t>شيوعا في المجالات التعليمية</w:t>
      </w:r>
      <w:r w:rsidR="000471F3" w:rsidRPr="00154F56">
        <w:rPr>
          <w:rFonts w:ascii="Traditional Arabic" w:eastAsia="Times New Roman" w:hAnsi="Traditional Arabic" w:cs="Traditional Arabic"/>
          <w:sz w:val="36"/>
          <w:szCs w:val="36"/>
          <w:rtl/>
        </w:rPr>
        <w:t>، و</w:t>
      </w:r>
      <w:r w:rsidRPr="00154F56">
        <w:rPr>
          <w:rFonts w:ascii="Traditional Arabic" w:eastAsia="Times New Roman" w:hAnsi="Traditional Arabic" w:cs="Traditional Arabic"/>
          <w:sz w:val="36"/>
          <w:szCs w:val="36"/>
          <w:rtl/>
        </w:rPr>
        <w:t>يتضمن ستة مستويات:</w:t>
      </w:r>
    </w:p>
    <w:p w:rsidR="00AC570F" w:rsidRPr="00154F56" w:rsidRDefault="00AC570F" w:rsidP="002B6AFD">
      <w:pPr>
        <w:pStyle w:val="Paragraphedeliste"/>
        <w:numPr>
          <w:ilvl w:val="0"/>
          <w:numId w:val="24"/>
        </w:numPr>
        <w:bidi/>
        <w:spacing w:after="0" w:line="240" w:lineRule="auto"/>
        <w:jc w:val="both"/>
        <w:rPr>
          <w:rFonts w:ascii="Traditional Arabic" w:eastAsia="Times New Roman" w:hAnsi="Traditional Arabic" w:cs="Traditional Arabic"/>
          <w:sz w:val="36"/>
          <w:szCs w:val="36"/>
        </w:rPr>
      </w:pPr>
      <w:r w:rsidRPr="00154F56">
        <w:rPr>
          <w:rFonts w:ascii="Traditional Arabic" w:eastAsia="Times New Roman" w:hAnsi="Traditional Arabic" w:cs="Traditional Arabic"/>
          <w:sz w:val="36"/>
          <w:szCs w:val="36"/>
          <w:rtl/>
        </w:rPr>
        <w:t>تذكر. - فهم. – تطبيق.</w:t>
      </w:r>
    </w:p>
    <w:p w:rsidR="00AC570F" w:rsidRPr="00154F56" w:rsidRDefault="00AC570F" w:rsidP="002B6AFD">
      <w:pPr>
        <w:pStyle w:val="Paragraphedeliste"/>
        <w:numPr>
          <w:ilvl w:val="0"/>
          <w:numId w:val="24"/>
        </w:numPr>
        <w:bidi/>
        <w:spacing w:after="0" w:line="240" w:lineRule="auto"/>
        <w:jc w:val="both"/>
        <w:rPr>
          <w:rFonts w:ascii="Traditional Arabic" w:eastAsia="Times New Roman" w:hAnsi="Traditional Arabic" w:cs="Traditional Arabic"/>
          <w:sz w:val="36"/>
          <w:szCs w:val="36"/>
        </w:rPr>
      </w:pPr>
      <w:r w:rsidRPr="00154F56">
        <w:rPr>
          <w:rFonts w:ascii="Traditional Arabic" w:eastAsia="Times New Roman" w:hAnsi="Traditional Arabic" w:cs="Traditional Arabic"/>
          <w:sz w:val="36"/>
          <w:szCs w:val="36"/>
          <w:rtl/>
        </w:rPr>
        <w:t>تحليل. – تركيب. -تقويم.</w:t>
      </w:r>
    </w:p>
    <w:p w:rsidR="00AC570F" w:rsidRPr="002B6AFD" w:rsidRDefault="002B6AFD" w:rsidP="002B6AFD">
      <w:pPr>
        <w:pStyle w:val="Paragraphedeliste"/>
        <w:tabs>
          <w:tab w:val="left" w:pos="1697"/>
        </w:tabs>
        <w:bidi/>
        <w:spacing w:after="0" w:line="240" w:lineRule="auto"/>
        <w:rPr>
          <w:rFonts w:ascii="Simplified Arabic" w:eastAsia="Times New Roman" w:hAnsi="Simplified Arabic" w:cs="Simplified Arabic"/>
          <w:sz w:val="2"/>
          <w:szCs w:val="2"/>
          <w:rtl/>
        </w:rPr>
      </w:pPr>
      <w:r>
        <w:rPr>
          <w:rFonts w:ascii="Simplified Arabic" w:eastAsia="Times New Roman" w:hAnsi="Simplified Arabic" w:cs="Simplified Arabic"/>
          <w:sz w:val="32"/>
          <w:szCs w:val="32"/>
          <w:rtl/>
        </w:rPr>
        <w:tab/>
      </w:r>
    </w:p>
    <w:p w:rsidR="00AC570F" w:rsidRPr="002A2EB4" w:rsidRDefault="00AC570F" w:rsidP="00AC570F">
      <w:pPr>
        <w:bidi/>
        <w:spacing w:after="0" w:line="240" w:lineRule="auto"/>
        <w:rPr>
          <w:rFonts w:ascii="Simplified Arabic" w:eastAsia="Times New Roman" w:hAnsi="Simplified Arabic" w:cs="Simplified Arabic"/>
          <w:sz w:val="32"/>
          <w:szCs w:val="32"/>
        </w:rPr>
      </w:pPr>
      <w:r>
        <w:rPr>
          <w:rFonts w:ascii="Simplified Arabic" w:eastAsia="Times New Roman" w:hAnsi="Simplified Arabic" w:cs="Simplified Arabic"/>
          <w:noProof/>
          <w:sz w:val="32"/>
          <w:szCs w:val="32"/>
        </w:rPr>
        <w:drawing>
          <wp:inline distT="0" distB="0" distL="0" distR="0" wp14:anchorId="170C11A0" wp14:editId="450CD581">
            <wp:extent cx="5486400" cy="3200400"/>
            <wp:effectExtent l="76200" t="57150" r="57150" b="114300"/>
            <wp:docPr id="109" name="Diagramme 10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AC570F" w:rsidRPr="002B6AFD" w:rsidRDefault="00AC570F" w:rsidP="00AC570F">
      <w:pPr>
        <w:bidi/>
        <w:jc w:val="center"/>
        <w:rPr>
          <w:rFonts w:ascii="Traditional Arabic" w:hAnsi="Traditional Arabic" w:cs="Traditional Arabic"/>
          <w:b/>
          <w:bCs/>
          <w:sz w:val="32"/>
          <w:szCs w:val="32"/>
          <w:rtl/>
          <w:lang w:bidi="ar-DZ"/>
        </w:rPr>
      </w:pPr>
      <w:r w:rsidRPr="002B6AFD">
        <w:rPr>
          <w:rFonts w:ascii="Traditional Arabic" w:hAnsi="Traditional Arabic" w:cs="Traditional Arabic"/>
          <w:b/>
          <w:bCs/>
          <w:sz w:val="32"/>
          <w:szCs w:val="32"/>
          <w:rtl/>
          <w:lang w:bidi="ar-DZ"/>
        </w:rPr>
        <w:t>-</w:t>
      </w:r>
      <w:proofErr w:type="gramStart"/>
      <w:r w:rsidRPr="002B6AFD">
        <w:rPr>
          <w:rFonts w:ascii="Traditional Arabic" w:hAnsi="Traditional Arabic" w:cs="Traditional Arabic"/>
          <w:b/>
          <w:bCs/>
          <w:sz w:val="32"/>
          <w:szCs w:val="32"/>
          <w:rtl/>
          <w:lang w:bidi="ar-DZ"/>
        </w:rPr>
        <w:t>تصنيف</w:t>
      </w:r>
      <w:proofErr w:type="gramEnd"/>
      <w:r w:rsidRPr="002B6AFD">
        <w:rPr>
          <w:rFonts w:ascii="Traditional Arabic" w:hAnsi="Traditional Arabic" w:cs="Traditional Arabic"/>
          <w:b/>
          <w:bCs/>
          <w:sz w:val="32"/>
          <w:szCs w:val="32"/>
          <w:rtl/>
          <w:lang w:bidi="ar-DZ"/>
        </w:rPr>
        <w:t xml:space="preserve"> بلوم لمستويات المجال المعرفي.</w:t>
      </w:r>
    </w:p>
    <w:p w:rsidR="00AC570F" w:rsidRPr="002B6AFD" w:rsidRDefault="00AC570F" w:rsidP="00AC570F">
      <w:pPr>
        <w:bidi/>
        <w:jc w:val="center"/>
        <w:rPr>
          <w:rFonts w:ascii="Traditional Arabic" w:hAnsi="Traditional Arabic" w:cs="Traditional Arabic"/>
          <w:b/>
          <w:bCs/>
          <w:sz w:val="32"/>
          <w:szCs w:val="32"/>
          <w:rtl/>
          <w:lang w:bidi="ar-DZ"/>
        </w:rPr>
      </w:pPr>
      <w:r w:rsidRPr="002B6AFD">
        <w:rPr>
          <w:rFonts w:ascii="Traditional Arabic" w:hAnsi="Traditional Arabic" w:cs="Traditional Arabic"/>
          <w:b/>
          <w:bCs/>
          <w:sz w:val="32"/>
          <w:szCs w:val="32"/>
          <w:rtl/>
          <w:lang w:bidi="ar-DZ"/>
        </w:rPr>
        <w:t xml:space="preserve">أولا: </w:t>
      </w:r>
      <w:proofErr w:type="gramStart"/>
      <w:r w:rsidRPr="002B6AFD">
        <w:rPr>
          <w:rFonts w:ascii="Traditional Arabic" w:hAnsi="Traditional Arabic" w:cs="Traditional Arabic"/>
          <w:b/>
          <w:bCs/>
          <w:sz w:val="32"/>
          <w:szCs w:val="32"/>
          <w:rtl/>
          <w:lang w:bidi="ar-DZ"/>
        </w:rPr>
        <w:t>المجال</w:t>
      </w:r>
      <w:proofErr w:type="gramEnd"/>
      <w:r w:rsidRPr="002B6AFD">
        <w:rPr>
          <w:rFonts w:ascii="Traditional Arabic" w:hAnsi="Traditional Arabic" w:cs="Traditional Arabic"/>
          <w:b/>
          <w:bCs/>
          <w:sz w:val="32"/>
          <w:szCs w:val="32"/>
          <w:rtl/>
          <w:lang w:bidi="ar-DZ"/>
        </w:rPr>
        <w:t xml:space="preserve"> المعرفي</w:t>
      </w:r>
    </w:p>
    <w:p w:rsidR="00AC570F" w:rsidRPr="002B6AFD" w:rsidRDefault="00AC570F" w:rsidP="00AC570F">
      <w:pPr>
        <w:bidi/>
        <w:rPr>
          <w:rFonts w:ascii="Traditional Arabic" w:hAnsi="Traditional Arabic" w:cs="Traditional Arabic"/>
          <w:sz w:val="32"/>
          <w:szCs w:val="32"/>
          <w:rtl/>
          <w:lang w:bidi="ar-DZ"/>
        </w:rPr>
      </w:pPr>
      <w:r w:rsidRPr="002B6AFD">
        <w:rPr>
          <w:rFonts w:ascii="Traditional Arabic" w:hAnsi="Traditional Arabic" w:cs="Traditional Arabic"/>
          <w:sz w:val="32"/>
          <w:szCs w:val="32"/>
          <w:rtl/>
          <w:lang w:bidi="ar-DZ"/>
        </w:rPr>
        <w:t>1</w:t>
      </w:r>
      <w:r w:rsidRPr="002B6AFD">
        <w:rPr>
          <w:rFonts w:ascii="Traditional Arabic" w:hAnsi="Traditional Arabic" w:cs="Traditional Arabic"/>
          <w:b/>
          <w:bCs/>
          <w:sz w:val="32"/>
          <w:szCs w:val="32"/>
          <w:rtl/>
          <w:lang w:bidi="ar-DZ"/>
        </w:rPr>
        <w:t>-</w:t>
      </w:r>
      <w:proofErr w:type="gramStart"/>
      <w:r w:rsidRPr="002B6AFD">
        <w:rPr>
          <w:rFonts w:ascii="Traditional Arabic" w:hAnsi="Traditional Arabic" w:cs="Traditional Arabic"/>
          <w:b/>
          <w:bCs/>
          <w:sz w:val="32"/>
          <w:szCs w:val="32"/>
          <w:rtl/>
          <w:lang w:bidi="ar-DZ"/>
        </w:rPr>
        <w:t>أسئلة</w:t>
      </w:r>
      <w:proofErr w:type="gramEnd"/>
      <w:r w:rsidRPr="002B6AFD">
        <w:rPr>
          <w:rFonts w:ascii="Traditional Arabic" w:hAnsi="Traditional Arabic" w:cs="Traditional Arabic"/>
          <w:b/>
          <w:bCs/>
          <w:sz w:val="32"/>
          <w:szCs w:val="32"/>
          <w:rtl/>
          <w:lang w:bidi="ar-DZ"/>
        </w:rPr>
        <w:t xml:space="preserve"> في مستوى التذكر:</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هي تلك الأسئلة التي تقيس مستوى قدرة التلميذ على تذكر</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استرجاع الحقائق أو المعلومات التي سبق أن تعلمها</w:t>
      </w:r>
      <w:r w:rsidR="000471F3">
        <w:rPr>
          <w:rFonts w:ascii="Traditional Arabic" w:hAnsi="Traditional Arabic" w:cs="Traditional Arabic"/>
          <w:sz w:val="32"/>
          <w:szCs w:val="32"/>
          <w:rtl/>
          <w:lang w:bidi="ar-DZ"/>
        </w:rPr>
        <w:t>، و</w:t>
      </w:r>
      <w:r w:rsidRPr="002B6AFD">
        <w:rPr>
          <w:rFonts w:ascii="Traditional Arabic" w:hAnsi="Traditional Arabic" w:cs="Traditional Arabic"/>
          <w:sz w:val="32"/>
          <w:szCs w:val="32"/>
          <w:rtl/>
          <w:lang w:bidi="ar-DZ"/>
        </w:rPr>
        <w:t>هو أدنى مستوى في المجال المعرفي.</w:t>
      </w:r>
    </w:p>
    <w:p w:rsidR="00AC570F" w:rsidRPr="002B6AFD" w:rsidRDefault="00AC570F" w:rsidP="002B6AFD">
      <w:pPr>
        <w:bidi/>
        <w:spacing w:after="0"/>
        <w:rPr>
          <w:rFonts w:ascii="Traditional Arabic" w:hAnsi="Traditional Arabic" w:cs="Traditional Arabic"/>
          <w:sz w:val="32"/>
          <w:szCs w:val="32"/>
          <w:rtl/>
          <w:lang w:bidi="ar-DZ"/>
        </w:rPr>
      </w:pPr>
      <w:r w:rsidRPr="002A2EB4">
        <w:rPr>
          <w:rFonts w:ascii="Simplified Arabic" w:hAnsi="Simplified Arabic" w:cs="Simplified Arabic"/>
          <w:b/>
          <w:bCs/>
          <w:sz w:val="32"/>
          <w:szCs w:val="32"/>
          <w:rtl/>
          <w:lang w:bidi="ar-DZ"/>
        </w:rPr>
        <w:t>2-</w:t>
      </w:r>
      <w:proofErr w:type="gramStart"/>
      <w:r w:rsidRPr="002B6AFD">
        <w:rPr>
          <w:rFonts w:ascii="Traditional Arabic" w:hAnsi="Traditional Arabic" w:cs="Traditional Arabic"/>
          <w:b/>
          <w:bCs/>
          <w:sz w:val="32"/>
          <w:szCs w:val="32"/>
          <w:rtl/>
          <w:lang w:bidi="ar-DZ"/>
        </w:rPr>
        <w:t>أسئلة</w:t>
      </w:r>
      <w:proofErr w:type="gramEnd"/>
      <w:r w:rsidRPr="002B6AFD">
        <w:rPr>
          <w:rFonts w:ascii="Traditional Arabic" w:hAnsi="Traditional Arabic" w:cs="Traditional Arabic"/>
          <w:b/>
          <w:bCs/>
          <w:sz w:val="32"/>
          <w:szCs w:val="32"/>
          <w:rtl/>
          <w:lang w:bidi="ar-DZ"/>
        </w:rPr>
        <w:t xml:space="preserve"> في مستوى الفهم:</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هي تلك الأسئلة التي تقيس مستوى قدرة التلميذ على القيام بعمليات الشرح</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التنبؤ</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الاستنتاج</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التحليل</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المقارنة أو الربط بين الحقائق</w:t>
      </w:r>
      <w:r w:rsidR="000471F3">
        <w:rPr>
          <w:rFonts w:ascii="Traditional Arabic" w:hAnsi="Traditional Arabic" w:cs="Traditional Arabic"/>
          <w:sz w:val="32"/>
          <w:szCs w:val="32"/>
          <w:rtl/>
          <w:lang w:bidi="ar-DZ"/>
        </w:rPr>
        <w:t xml:space="preserve"> و</w:t>
      </w:r>
      <w:r w:rsidRPr="002B6AFD">
        <w:rPr>
          <w:rFonts w:ascii="Traditional Arabic" w:hAnsi="Traditional Arabic" w:cs="Traditional Arabic"/>
          <w:sz w:val="32"/>
          <w:szCs w:val="32"/>
          <w:rtl/>
          <w:lang w:bidi="ar-DZ"/>
        </w:rPr>
        <w:t>المعلومات.</w:t>
      </w:r>
    </w:p>
    <w:p w:rsidR="00AC570F" w:rsidRPr="001D38C9" w:rsidRDefault="00AC570F" w:rsidP="002B6AFD">
      <w:pPr>
        <w:bidi/>
        <w:spacing w:after="0"/>
        <w:rPr>
          <w:rFonts w:ascii="Traditional Arabic" w:hAnsi="Traditional Arabic" w:cs="Traditional Arabic"/>
          <w:sz w:val="36"/>
          <w:szCs w:val="36"/>
          <w:rtl/>
          <w:lang w:bidi="ar-DZ"/>
        </w:rPr>
      </w:pPr>
      <w:r w:rsidRPr="001D38C9">
        <w:rPr>
          <w:rFonts w:ascii="Traditional Arabic" w:hAnsi="Traditional Arabic" w:cs="Traditional Arabic"/>
          <w:b/>
          <w:bCs/>
          <w:sz w:val="36"/>
          <w:szCs w:val="36"/>
          <w:rtl/>
          <w:lang w:bidi="ar-DZ"/>
        </w:rPr>
        <w:lastRenderedPageBreak/>
        <w:t>3-</w:t>
      </w:r>
      <w:proofErr w:type="gramStart"/>
      <w:r w:rsidRPr="001D38C9">
        <w:rPr>
          <w:rFonts w:ascii="Traditional Arabic" w:hAnsi="Traditional Arabic" w:cs="Traditional Arabic"/>
          <w:b/>
          <w:bCs/>
          <w:sz w:val="36"/>
          <w:szCs w:val="36"/>
          <w:rtl/>
          <w:lang w:bidi="ar-DZ"/>
        </w:rPr>
        <w:t>أسئلة</w:t>
      </w:r>
      <w:proofErr w:type="gramEnd"/>
      <w:r w:rsidRPr="001D38C9">
        <w:rPr>
          <w:rFonts w:ascii="Traditional Arabic" w:hAnsi="Traditional Arabic" w:cs="Traditional Arabic"/>
          <w:b/>
          <w:bCs/>
          <w:sz w:val="36"/>
          <w:szCs w:val="36"/>
          <w:rtl/>
          <w:lang w:bidi="ar-DZ"/>
        </w:rPr>
        <w:t xml:space="preserve"> في مستوى التطبيق:</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هي تلك الأسئلة التي تقيس مستوى قدرة التلميذ على استخدام ما تعلمه في مواقف أو مشكلات جديدة.</w:t>
      </w:r>
    </w:p>
    <w:p w:rsidR="00AC570F" w:rsidRPr="001D38C9" w:rsidRDefault="00AC570F" w:rsidP="002B6AFD">
      <w:pPr>
        <w:bidi/>
        <w:spacing w:after="0"/>
        <w:rPr>
          <w:rFonts w:ascii="Traditional Arabic" w:hAnsi="Traditional Arabic" w:cs="Traditional Arabic"/>
          <w:sz w:val="36"/>
          <w:szCs w:val="36"/>
          <w:rtl/>
          <w:lang w:bidi="ar-DZ"/>
        </w:rPr>
      </w:pPr>
      <w:r w:rsidRPr="001D38C9">
        <w:rPr>
          <w:rFonts w:ascii="Traditional Arabic" w:hAnsi="Traditional Arabic" w:cs="Traditional Arabic"/>
          <w:b/>
          <w:bCs/>
          <w:sz w:val="36"/>
          <w:szCs w:val="36"/>
          <w:rtl/>
          <w:lang w:bidi="ar-DZ"/>
        </w:rPr>
        <w:t>4-أسئلة في مستوى التحليل: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هي تلك الأسئلة التي تقيس قدرة التلميذ على تحليل المادة العلمية إلى مكوناتها الجزئية بهدف الوصول الى بيانات معينة.</w:t>
      </w:r>
    </w:p>
    <w:p w:rsidR="00AC570F" w:rsidRPr="001D38C9" w:rsidRDefault="00AC570F" w:rsidP="002B6AFD">
      <w:pPr>
        <w:bidi/>
        <w:spacing w:after="0"/>
        <w:rPr>
          <w:rFonts w:ascii="Traditional Arabic" w:hAnsi="Traditional Arabic" w:cs="Traditional Arabic"/>
          <w:sz w:val="36"/>
          <w:szCs w:val="36"/>
          <w:rtl/>
          <w:lang w:bidi="ar-DZ"/>
        </w:rPr>
      </w:pPr>
      <w:r w:rsidRPr="001D38C9">
        <w:rPr>
          <w:rFonts w:ascii="Traditional Arabic" w:hAnsi="Traditional Arabic" w:cs="Traditional Arabic"/>
          <w:b/>
          <w:bCs/>
          <w:sz w:val="36"/>
          <w:szCs w:val="36"/>
          <w:rtl/>
          <w:lang w:bidi="ar-DZ"/>
        </w:rPr>
        <w:t>5</w:t>
      </w:r>
      <w:r w:rsidRPr="001D38C9">
        <w:rPr>
          <w:rFonts w:ascii="Traditional Arabic" w:hAnsi="Traditional Arabic" w:cs="Traditional Arabic"/>
          <w:sz w:val="36"/>
          <w:szCs w:val="36"/>
          <w:rtl/>
          <w:lang w:bidi="ar-DZ"/>
        </w:rPr>
        <w:t>-</w:t>
      </w:r>
      <w:r w:rsidRPr="001D38C9">
        <w:rPr>
          <w:rFonts w:ascii="Traditional Arabic" w:hAnsi="Traditional Arabic" w:cs="Traditional Arabic"/>
          <w:b/>
          <w:bCs/>
          <w:sz w:val="36"/>
          <w:szCs w:val="36"/>
          <w:rtl/>
          <w:lang w:bidi="ar-DZ"/>
        </w:rPr>
        <w:t>أسئلة في مستوى التركيب: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هي تلك الأسئلة التي تقيس مستوى قدرة التلميذ على تنظيم العناصر</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الأجزاء مع بعضها ليكون كلا جديدا متكاملا.</w:t>
      </w:r>
    </w:p>
    <w:p w:rsidR="00AC570F" w:rsidRPr="001D38C9" w:rsidRDefault="00AC570F" w:rsidP="002B6AFD">
      <w:pPr>
        <w:bidi/>
        <w:spacing w:after="0"/>
        <w:rPr>
          <w:rFonts w:ascii="Traditional Arabic" w:hAnsi="Traditional Arabic" w:cs="Traditional Arabic"/>
          <w:sz w:val="36"/>
          <w:szCs w:val="36"/>
          <w:rtl/>
          <w:lang w:bidi="ar-DZ"/>
        </w:rPr>
      </w:pPr>
      <w:r w:rsidRPr="001D38C9">
        <w:rPr>
          <w:rFonts w:ascii="Traditional Arabic" w:hAnsi="Traditional Arabic" w:cs="Traditional Arabic"/>
          <w:b/>
          <w:bCs/>
          <w:sz w:val="36"/>
          <w:szCs w:val="36"/>
          <w:rtl/>
          <w:lang w:bidi="ar-DZ"/>
        </w:rPr>
        <w:t>6</w:t>
      </w:r>
      <w:r w:rsidRPr="001D38C9">
        <w:rPr>
          <w:rFonts w:ascii="Traditional Arabic" w:hAnsi="Traditional Arabic" w:cs="Traditional Arabic"/>
          <w:sz w:val="36"/>
          <w:szCs w:val="36"/>
          <w:rtl/>
          <w:lang w:bidi="ar-DZ"/>
        </w:rPr>
        <w:t>-</w:t>
      </w:r>
      <w:proofErr w:type="gramStart"/>
      <w:r w:rsidRPr="001D38C9">
        <w:rPr>
          <w:rFonts w:ascii="Traditional Arabic" w:hAnsi="Traditional Arabic" w:cs="Traditional Arabic"/>
          <w:b/>
          <w:bCs/>
          <w:sz w:val="36"/>
          <w:szCs w:val="36"/>
          <w:rtl/>
          <w:lang w:bidi="ar-DZ"/>
        </w:rPr>
        <w:t>أسئلة</w:t>
      </w:r>
      <w:proofErr w:type="gramEnd"/>
      <w:r w:rsidRPr="001D38C9">
        <w:rPr>
          <w:rFonts w:ascii="Traditional Arabic" w:hAnsi="Traditional Arabic" w:cs="Traditional Arabic"/>
          <w:b/>
          <w:bCs/>
          <w:sz w:val="36"/>
          <w:szCs w:val="36"/>
          <w:rtl/>
          <w:lang w:bidi="ar-DZ"/>
        </w:rPr>
        <w:t xml:space="preserve"> في مستوى التقويم:</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هي تلك الأسئلة التي تقيس مستوى قدرة التلميذ على إصدار أحكام على قيمة الأشياء أو المواد أو الأشخاص وفق معايير محددة.</w:t>
      </w:r>
    </w:p>
    <w:p w:rsidR="00AC570F" w:rsidRPr="001D38C9" w:rsidRDefault="00AC570F" w:rsidP="002B6AFD">
      <w:pPr>
        <w:bidi/>
        <w:spacing w:after="0"/>
        <w:rPr>
          <w:rFonts w:ascii="Traditional Arabic" w:hAnsi="Traditional Arabic" w:cs="Traditional Arabic"/>
          <w:b/>
          <w:bCs/>
          <w:sz w:val="36"/>
          <w:szCs w:val="36"/>
          <w:rtl/>
          <w:lang w:bidi="ar-DZ"/>
        </w:rPr>
      </w:pPr>
      <w:r w:rsidRPr="001D38C9">
        <w:rPr>
          <w:rFonts w:ascii="Traditional Arabic" w:hAnsi="Traditional Arabic" w:cs="Traditional Arabic"/>
          <w:b/>
          <w:bCs/>
          <w:sz w:val="36"/>
          <w:szCs w:val="36"/>
          <w:rtl/>
          <w:lang w:bidi="ar-DZ"/>
        </w:rPr>
        <w:t>جدول: يوضح مستويات أسئلة البكالوريا وفق تصنيف "بلوم"</w:t>
      </w: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p w:rsidR="008400D4" w:rsidRDefault="008400D4" w:rsidP="008400D4">
      <w:pPr>
        <w:bidi/>
        <w:spacing w:after="0"/>
        <w:rPr>
          <w:rFonts w:ascii="Traditional Arabic" w:hAnsi="Traditional Arabic" w:cs="Traditional Arabic"/>
          <w:b/>
          <w:bCs/>
          <w:sz w:val="32"/>
          <w:szCs w:val="32"/>
          <w:rtl/>
          <w:lang w:bidi="ar-DZ"/>
        </w:rPr>
      </w:pPr>
    </w:p>
    <w:tbl>
      <w:tblPr>
        <w:tblStyle w:val="Grilledutableau"/>
        <w:bidiVisual/>
        <w:tblW w:w="10489" w:type="dxa"/>
        <w:tblInd w:w="-460" w:type="dxa"/>
        <w:tblCellMar>
          <w:left w:w="70" w:type="dxa"/>
          <w:right w:w="70" w:type="dxa"/>
        </w:tblCellMar>
        <w:tblLook w:val="0000" w:firstRow="0" w:lastRow="0" w:firstColumn="0" w:lastColumn="0" w:noHBand="0" w:noVBand="0"/>
      </w:tblPr>
      <w:tblGrid>
        <w:gridCol w:w="1137"/>
        <w:gridCol w:w="1134"/>
        <w:gridCol w:w="6801"/>
        <w:gridCol w:w="1417"/>
      </w:tblGrid>
      <w:tr w:rsidR="00AC570F" w:rsidTr="008400D4">
        <w:trPr>
          <w:trHeight w:val="579"/>
        </w:trPr>
        <w:tc>
          <w:tcPr>
            <w:tcW w:w="1137" w:type="dxa"/>
          </w:tcPr>
          <w:p w:rsidR="00AC570F" w:rsidRPr="008400D4" w:rsidRDefault="00AC570F" w:rsidP="008400D4">
            <w:pPr>
              <w:bidi/>
              <w:rPr>
                <w:rFonts w:ascii="Traditional Arabic" w:hAnsi="Traditional Arabic" w:cs="Traditional Arabic"/>
                <w:b/>
                <w:bCs/>
                <w:sz w:val="32"/>
                <w:szCs w:val="32"/>
                <w:rtl/>
                <w:lang w:bidi="ar-DZ"/>
              </w:rPr>
            </w:pPr>
            <w:r w:rsidRPr="008400D4">
              <w:rPr>
                <w:rFonts w:ascii="Traditional Arabic" w:hAnsi="Traditional Arabic" w:cs="Traditional Arabic"/>
                <w:b/>
                <w:bCs/>
                <w:sz w:val="32"/>
                <w:szCs w:val="32"/>
                <w:rtl/>
                <w:lang w:bidi="ar-DZ"/>
              </w:rPr>
              <w:t>السنة</w:t>
            </w:r>
          </w:p>
        </w:tc>
        <w:tc>
          <w:tcPr>
            <w:tcW w:w="1134" w:type="dxa"/>
          </w:tcPr>
          <w:p w:rsidR="00AC570F" w:rsidRPr="008400D4" w:rsidRDefault="00AC570F" w:rsidP="008400D4">
            <w:pPr>
              <w:bidi/>
              <w:rPr>
                <w:rFonts w:ascii="Traditional Arabic" w:hAnsi="Traditional Arabic" w:cs="Traditional Arabic"/>
                <w:b/>
                <w:bCs/>
                <w:sz w:val="32"/>
                <w:szCs w:val="32"/>
                <w:rtl/>
                <w:lang w:bidi="ar-DZ"/>
              </w:rPr>
            </w:pPr>
            <w:r w:rsidRPr="008400D4">
              <w:rPr>
                <w:rFonts w:ascii="Traditional Arabic" w:hAnsi="Traditional Arabic" w:cs="Traditional Arabic"/>
                <w:b/>
                <w:bCs/>
                <w:sz w:val="32"/>
                <w:szCs w:val="32"/>
                <w:rtl/>
                <w:lang w:bidi="ar-DZ"/>
              </w:rPr>
              <w:t>الموضوع</w:t>
            </w:r>
          </w:p>
        </w:tc>
        <w:tc>
          <w:tcPr>
            <w:tcW w:w="6801" w:type="dxa"/>
          </w:tcPr>
          <w:p w:rsidR="00AC570F" w:rsidRPr="008400D4" w:rsidRDefault="00AC570F" w:rsidP="008400D4">
            <w:pPr>
              <w:bidi/>
              <w:jc w:val="center"/>
              <w:rPr>
                <w:rFonts w:ascii="Traditional Arabic" w:hAnsi="Traditional Arabic" w:cs="Traditional Arabic"/>
                <w:b/>
                <w:bCs/>
                <w:sz w:val="32"/>
                <w:szCs w:val="32"/>
                <w:rtl/>
                <w:lang w:bidi="ar-DZ"/>
              </w:rPr>
            </w:pPr>
            <w:r w:rsidRPr="008400D4">
              <w:rPr>
                <w:rFonts w:ascii="Traditional Arabic" w:hAnsi="Traditional Arabic" w:cs="Traditional Arabic"/>
                <w:b/>
                <w:bCs/>
                <w:sz w:val="32"/>
                <w:szCs w:val="32"/>
                <w:rtl/>
                <w:lang w:bidi="ar-DZ"/>
              </w:rPr>
              <w:t>الأسئلة</w:t>
            </w:r>
          </w:p>
        </w:tc>
        <w:tc>
          <w:tcPr>
            <w:tcW w:w="1417" w:type="dxa"/>
          </w:tcPr>
          <w:p w:rsidR="00AC570F" w:rsidRPr="008400D4" w:rsidRDefault="00AC570F" w:rsidP="008400D4">
            <w:pPr>
              <w:bidi/>
              <w:rPr>
                <w:rFonts w:ascii="Traditional Arabic" w:hAnsi="Traditional Arabic" w:cs="Traditional Arabic"/>
                <w:b/>
                <w:bCs/>
                <w:sz w:val="32"/>
                <w:szCs w:val="32"/>
                <w:rtl/>
                <w:lang w:bidi="ar-DZ"/>
              </w:rPr>
            </w:pPr>
            <w:r w:rsidRPr="008400D4">
              <w:rPr>
                <w:rFonts w:ascii="Traditional Arabic" w:hAnsi="Traditional Arabic" w:cs="Traditional Arabic"/>
                <w:b/>
                <w:bCs/>
                <w:sz w:val="32"/>
                <w:szCs w:val="32"/>
                <w:rtl/>
                <w:lang w:bidi="ar-DZ"/>
              </w:rPr>
              <w:t>المستوى</w:t>
            </w:r>
          </w:p>
        </w:tc>
      </w:tr>
      <w:tr w:rsidR="00AC570F" w:rsidTr="00AC570F">
        <w:trPr>
          <w:trHeight w:val="10695"/>
        </w:trPr>
        <w:tc>
          <w:tcPr>
            <w:tcW w:w="1137" w:type="dxa"/>
          </w:tcPr>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2021</w:t>
            </w:r>
          </w:p>
        </w:tc>
        <w:tc>
          <w:tcPr>
            <w:tcW w:w="1134" w:type="dxa"/>
          </w:tcPr>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الموضوع </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الأول</w:t>
            </w:r>
          </w:p>
          <w:p w:rsidR="00AC570F" w:rsidRPr="0050528A" w:rsidRDefault="00AC570F" w:rsidP="008400D4">
            <w:pPr>
              <w:bidi/>
              <w:rPr>
                <w:rFonts w:ascii="Traditional Arabic" w:hAnsi="Traditional Arabic" w:cs="Traditional Arabic"/>
                <w:sz w:val="32"/>
                <w:szCs w:val="32"/>
                <w:rtl/>
                <w:lang w:bidi="ar-DZ"/>
              </w:rPr>
            </w:pPr>
            <w:proofErr w:type="gramStart"/>
            <w:r w:rsidRPr="0050528A">
              <w:rPr>
                <w:rFonts w:ascii="Traditional Arabic" w:hAnsi="Traditional Arabic" w:cs="Traditional Arabic"/>
                <w:sz w:val="32"/>
                <w:szCs w:val="32"/>
                <w:rtl/>
                <w:lang w:bidi="ar-DZ"/>
              </w:rPr>
              <w:t>السند</w:t>
            </w:r>
            <w:proofErr w:type="gramEnd"/>
            <w:r w:rsidRPr="0050528A">
              <w:rPr>
                <w:rFonts w:ascii="Traditional Arabic" w:hAnsi="Traditional Arabic" w:cs="Traditional Arabic"/>
                <w:sz w:val="32"/>
                <w:szCs w:val="32"/>
                <w:rtl/>
                <w:lang w:bidi="ar-DZ"/>
              </w:rPr>
              <w:t xml:space="preserve"> الشعري</w:t>
            </w:r>
          </w:p>
        </w:tc>
        <w:tc>
          <w:tcPr>
            <w:tcW w:w="6801" w:type="dxa"/>
          </w:tcPr>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-في مطلع النص رسالة </w:t>
            </w:r>
            <w:proofErr w:type="gramStart"/>
            <w:r w:rsidRPr="0050528A">
              <w:rPr>
                <w:rFonts w:ascii="Traditional Arabic" w:eastAsia="Times New Roman" w:hAnsi="Traditional Arabic" w:cs="Traditional Arabic"/>
                <w:sz w:val="32"/>
                <w:szCs w:val="32"/>
                <w:rtl/>
                <w:lang w:eastAsia="fr-FR"/>
              </w:rPr>
              <w:t>طمأنة</w:t>
            </w:r>
            <w:proofErr w:type="gramEnd"/>
            <w:r w:rsidRPr="0050528A">
              <w:rPr>
                <w:rFonts w:ascii="Traditional Arabic" w:eastAsia="Times New Roman" w:hAnsi="Traditional Arabic" w:cs="Traditional Arabic"/>
                <w:sz w:val="32"/>
                <w:szCs w:val="32"/>
                <w:rtl/>
                <w:lang w:eastAsia="fr-FR"/>
              </w:rPr>
              <w:t xml:space="preserve"> لفلسطين</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فيما تمثل</w:t>
            </w:r>
            <w:r w:rsidRPr="0050528A">
              <w:rPr>
                <w:rFonts w:ascii="Traditional Arabic" w:eastAsia="Times New Roman" w:hAnsi="Traditional Arabic" w:cs="Traditional Arabic"/>
                <w:sz w:val="32"/>
                <w:szCs w:val="32"/>
                <w:rtl/>
                <w:lang w:eastAsia="fr-FR" w:bidi="ar-DZ"/>
              </w:rPr>
              <w:t>ت</w:t>
            </w:r>
            <w:r w:rsidRPr="0050528A">
              <w:rPr>
                <w:rFonts w:ascii="Traditional Arabic" w:eastAsia="Times New Roman" w:hAnsi="Traditional Arabic" w:cs="Traditional Arabic"/>
                <w:sz w:val="32"/>
                <w:szCs w:val="32"/>
                <w:rtl/>
                <w:lang w:eastAsia="fr-FR"/>
              </w:rPr>
              <w:t>؟</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w:t>
            </w:r>
            <w:proofErr w:type="gramStart"/>
            <w:r w:rsidRPr="0050528A">
              <w:rPr>
                <w:rFonts w:ascii="Traditional Arabic" w:eastAsia="Times New Roman" w:hAnsi="Traditional Arabic" w:cs="Traditional Arabic"/>
                <w:sz w:val="32"/>
                <w:szCs w:val="32"/>
                <w:rtl/>
                <w:lang w:eastAsia="fr-FR"/>
              </w:rPr>
              <w:t>لأهل</w:t>
            </w:r>
            <w:proofErr w:type="gramEnd"/>
            <w:r w:rsidRPr="0050528A">
              <w:rPr>
                <w:rFonts w:ascii="Traditional Arabic" w:eastAsia="Times New Roman" w:hAnsi="Traditional Arabic" w:cs="Traditional Arabic"/>
                <w:sz w:val="32"/>
                <w:szCs w:val="32"/>
                <w:rtl/>
                <w:lang w:eastAsia="fr-FR"/>
              </w:rPr>
              <w:t xml:space="preserve"> الشرق موقف إزاء وضع فلسطين</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وضحه مستدلا لذلك من النص؟</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-في النص إشارة </w:t>
            </w:r>
            <w:proofErr w:type="gramStart"/>
            <w:r w:rsidRPr="0050528A">
              <w:rPr>
                <w:rFonts w:ascii="Traditional Arabic" w:eastAsia="Times New Roman" w:hAnsi="Traditional Arabic" w:cs="Traditional Arabic"/>
                <w:sz w:val="32"/>
                <w:szCs w:val="32"/>
                <w:rtl/>
                <w:lang w:eastAsia="fr-FR"/>
              </w:rPr>
              <w:t>إلى</w:t>
            </w:r>
            <w:proofErr w:type="gramEnd"/>
            <w:r w:rsidRPr="0050528A">
              <w:rPr>
                <w:rFonts w:ascii="Traditional Arabic" w:eastAsia="Times New Roman" w:hAnsi="Traditional Arabic" w:cs="Traditional Arabic"/>
                <w:sz w:val="32"/>
                <w:szCs w:val="32"/>
                <w:rtl/>
                <w:lang w:eastAsia="fr-FR"/>
              </w:rPr>
              <w:t xml:space="preserve"> وعد باطل</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دلّ عليه مشيرا إلى تبعاته انطلاقا من النص؟</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-ضع ت</w:t>
            </w:r>
            <w:r w:rsidRPr="0050528A">
              <w:rPr>
                <w:rFonts w:ascii="Traditional Arabic" w:eastAsia="Times New Roman" w:hAnsi="Traditional Arabic" w:cs="Traditional Arabic"/>
                <w:sz w:val="32"/>
                <w:szCs w:val="32"/>
                <w:rtl/>
                <w:lang w:eastAsia="fr-FR" w:bidi="ar-DZ"/>
              </w:rPr>
              <w:t>ص</w:t>
            </w:r>
            <w:r w:rsidRPr="0050528A">
              <w:rPr>
                <w:rFonts w:ascii="Traditional Arabic" w:eastAsia="Times New Roman" w:hAnsi="Traditional Arabic" w:cs="Traditional Arabic"/>
                <w:sz w:val="32"/>
                <w:szCs w:val="32"/>
                <w:rtl/>
                <w:lang w:eastAsia="fr-FR"/>
              </w:rPr>
              <w:t>ميما مناسبا للنص</w:t>
            </w:r>
            <w:r w:rsidR="000471F3">
              <w:rPr>
                <w:rFonts w:ascii="Traditional Arabic" w:eastAsia="Times New Roman" w:hAnsi="Traditional Arabic" w:cs="Traditional Arabic"/>
                <w:sz w:val="32"/>
                <w:szCs w:val="32"/>
                <w:rtl/>
                <w:lang w:eastAsia="fr-FR"/>
              </w:rPr>
              <w:t xml:space="preserve">، </w:t>
            </w:r>
            <w:proofErr w:type="gramStart"/>
            <w:r w:rsidRPr="0050528A">
              <w:rPr>
                <w:rFonts w:ascii="Traditional Arabic" w:eastAsia="Times New Roman" w:hAnsi="Traditional Arabic" w:cs="Traditional Arabic"/>
                <w:sz w:val="32"/>
                <w:szCs w:val="32"/>
                <w:rtl/>
                <w:lang w:eastAsia="fr-FR"/>
              </w:rPr>
              <w:t>بتحديد</w:t>
            </w:r>
            <w:proofErr w:type="gramEnd"/>
            <w:r w:rsidRPr="0050528A">
              <w:rPr>
                <w:rFonts w:ascii="Traditional Arabic" w:eastAsia="Times New Roman" w:hAnsi="Traditional Arabic" w:cs="Traditional Arabic"/>
                <w:sz w:val="32"/>
                <w:szCs w:val="32"/>
                <w:rtl/>
                <w:lang w:eastAsia="fr-FR"/>
              </w:rPr>
              <w:t xml:space="preserve"> فكرته العامة</w:t>
            </w:r>
            <w:r w:rsidR="000471F3">
              <w:rPr>
                <w:rFonts w:ascii="Traditional Arabic" w:eastAsia="Times New Roman" w:hAnsi="Traditional Arabic" w:cs="Traditional Arabic"/>
                <w:sz w:val="32"/>
                <w:szCs w:val="32"/>
                <w:rtl/>
                <w:lang w:eastAsia="fr-FR"/>
              </w:rPr>
              <w:t xml:space="preserve"> و</w:t>
            </w:r>
            <w:r w:rsidRPr="0050528A">
              <w:rPr>
                <w:rFonts w:ascii="Traditional Arabic" w:eastAsia="Times New Roman" w:hAnsi="Traditional Arabic" w:cs="Traditional Arabic"/>
                <w:sz w:val="32"/>
                <w:szCs w:val="32"/>
                <w:rtl/>
                <w:lang w:eastAsia="fr-FR"/>
              </w:rPr>
              <w:t>أفكاره الأساسية؟</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-ما النمط الغالب في النص؟ اُذكر </w:t>
            </w:r>
            <w:proofErr w:type="gramStart"/>
            <w:r w:rsidRPr="0050528A">
              <w:rPr>
                <w:rFonts w:ascii="Traditional Arabic" w:eastAsia="Times New Roman" w:hAnsi="Traditional Arabic" w:cs="Traditional Arabic"/>
                <w:sz w:val="32"/>
                <w:szCs w:val="32"/>
                <w:rtl/>
                <w:lang w:eastAsia="fr-FR"/>
              </w:rPr>
              <w:t>مؤشرين</w:t>
            </w:r>
            <w:proofErr w:type="gramEnd"/>
            <w:r w:rsidRPr="0050528A">
              <w:rPr>
                <w:rFonts w:ascii="Traditional Arabic" w:eastAsia="Times New Roman" w:hAnsi="Traditional Arabic" w:cs="Traditional Arabic"/>
                <w:sz w:val="32"/>
                <w:szCs w:val="32"/>
                <w:rtl/>
                <w:lang w:eastAsia="fr-FR"/>
              </w:rPr>
              <w:t xml:space="preserve"> له مع التمثيل.</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-لخص مضمون الأبيات </w:t>
            </w:r>
            <w:proofErr w:type="gramStart"/>
            <w:r w:rsidRPr="0050528A">
              <w:rPr>
                <w:rFonts w:ascii="Traditional Arabic" w:eastAsia="Times New Roman" w:hAnsi="Traditional Arabic" w:cs="Traditional Arabic"/>
                <w:sz w:val="32"/>
                <w:szCs w:val="32"/>
                <w:rtl/>
                <w:lang w:eastAsia="fr-FR"/>
              </w:rPr>
              <w:t>الأربعة</w:t>
            </w:r>
            <w:proofErr w:type="gramEnd"/>
            <w:r w:rsidRPr="0050528A">
              <w:rPr>
                <w:rFonts w:ascii="Traditional Arabic" w:eastAsia="Times New Roman" w:hAnsi="Traditional Arabic" w:cs="Traditional Arabic"/>
                <w:sz w:val="32"/>
                <w:szCs w:val="32"/>
                <w:rtl/>
                <w:lang w:eastAsia="fr-FR"/>
              </w:rPr>
              <w:t xml:space="preserve"> الأخيرة.</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w:t>
            </w:r>
            <w:proofErr w:type="gramStart"/>
            <w:r w:rsidRPr="0050528A">
              <w:rPr>
                <w:rFonts w:ascii="Traditional Arabic" w:eastAsia="Times New Roman" w:hAnsi="Traditional Arabic" w:cs="Traditional Arabic"/>
                <w:sz w:val="32"/>
                <w:szCs w:val="32"/>
                <w:rtl/>
                <w:lang w:eastAsia="fr-FR"/>
              </w:rPr>
              <w:t>سم</w:t>
            </w:r>
            <w:proofErr w:type="gramEnd"/>
            <w:r w:rsidRPr="0050528A">
              <w:rPr>
                <w:rFonts w:ascii="Traditional Arabic" w:eastAsia="Times New Roman" w:hAnsi="Traditional Arabic" w:cs="Traditional Arabic"/>
                <w:sz w:val="32"/>
                <w:szCs w:val="32"/>
                <w:rtl/>
                <w:lang w:eastAsia="fr-FR"/>
              </w:rPr>
              <w:t xml:space="preserve"> الحقل الدلالي الذي تنتمي إليه الألفا</w:t>
            </w:r>
            <w:r w:rsidRPr="0050528A">
              <w:rPr>
                <w:rFonts w:ascii="Traditional Arabic" w:eastAsia="Times New Roman" w:hAnsi="Traditional Arabic" w:cs="Traditional Arabic"/>
                <w:sz w:val="32"/>
                <w:szCs w:val="32"/>
                <w:rtl/>
                <w:lang w:eastAsia="fr-FR" w:bidi="ar-DZ"/>
              </w:rPr>
              <w:t>ظ</w:t>
            </w:r>
            <w:r w:rsidRPr="0050528A">
              <w:rPr>
                <w:rFonts w:ascii="Traditional Arabic" w:eastAsia="Times New Roman" w:hAnsi="Traditional Arabic" w:cs="Traditional Arabic"/>
                <w:sz w:val="32"/>
                <w:szCs w:val="32"/>
                <w:rtl/>
                <w:lang w:eastAsia="fr-FR"/>
              </w:rPr>
              <w:t xml:space="preserve"> التالية:( أبطال</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المفدى</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نار</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فوارس)</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w:t>
            </w:r>
            <w:proofErr w:type="gramStart"/>
            <w:r w:rsidRPr="0050528A">
              <w:rPr>
                <w:rFonts w:ascii="Traditional Arabic" w:eastAsia="Times New Roman" w:hAnsi="Traditional Arabic" w:cs="Traditional Arabic"/>
                <w:sz w:val="32"/>
                <w:szCs w:val="32"/>
                <w:rtl/>
                <w:lang w:eastAsia="fr-FR"/>
              </w:rPr>
              <w:t>للإحالة</w:t>
            </w:r>
            <w:proofErr w:type="gramEnd"/>
            <w:r w:rsidRPr="0050528A">
              <w:rPr>
                <w:rFonts w:ascii="Traditional Arabic" w:eastAsia="Times New Roman" w:hAnsi="Traditional Arabic" w:cs="Traditional Arabic"/>
                <w:sz w:val="32"/>
                <w:szCs w:val="32"/>
                <w:rtl/>
                <w:lang w:eastAsia="fr-FR"/>
              </w:rPr>
              <w:t xml:space="preserve"> حضور بارز في الأبيات الثلاثة الأولى</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مثل لها</w:t>
            </w:r>
            <w:r w:rsidR="000471F3">
              <w:rPr>
                <w:rFonts w:ascii="Traditional Arabic" w:eastAsia="Times New Roman" w:hAnsi="Traditional Arabic" w:cs="Traditional Arabic"/>
                <w:sz w:val="32"/>
                <w:szCs w:val="32"/>
                <w:rtl/>
                <w:lang w:eastAsia="fr-FR"/>
              </w:rPr>
              <w:t xml:space="preserve">، </w:t>
            </w:r>
            <w:r w:rsidRPr="0050528A">
              <w:rPr>
                <w:rFonts w:ascii="Traditional Arabic" w:eastAsia="Times New Roman" w:hAnsi="Traditional Arabic" w:cs="Traditional Arabic"/>
                <w:sz w:val="32"/>
                <w:szCs w:val="32"/>
                <w:rtl/>
                <w:lang w:eastAsia="fr-FR"/>
              </w:rPr>
              <w:t>مبينا نوعها</w:t>
            </w:r>
            <w:r w:rsidR="000471F3">
              <w:rPr>
                <w:rFonts w:ascii="Traditional Arabic" w:eastAsia="Times New Roman" w:hAnsi="Traditional Arabic" w:cs="Traditional Arabic"/>
                <w:sz w:val="32"/>
                <w:szCs w:val="32"/>
                <w:rtl/>
                <w:lang w:eastAsia="fr-FR"/>
              </w:rPr>
              <w:t xml:space="preserve"> و</w:t>
            </w:r>
            <w:r w:rsidRPr="0050528A">
              <w:rPr>
                <w:rFonts w:ascii="Traditional Arabic" w:eastAsia="Times New Roman" w:hAnsi="Traditional Arabic" w:cs="Traditional Arabic"/>
                <w:sz w:val="32"/>
                <w:szCs w:val="32"/>
                <w:rtl/>
                <w:lang w:eastAsia="fr-FR"/>
              </w:rPr>
              <w:t>وظيفتها.</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-أعرب ما يلي: </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 "المفدى" الواردة </w:t>
            </w:r>
            <w:proofErr w:type="gramStart"/>
            <w:r w:rsidRPr="0050528A">
              <w:rPr>
                <w:rFonts w:ascii="Traditional Arabic" w:eastAsia="Times New Roman" w:hAnsi="Traditional Arabic" w:cs="Traditional Arabic"/>
                <w:sz w:val="32"/>
                <w:szCs w:val="32"/>
                <w:rtl/>
                <w:lang w:eastAsia="fr-FR"/>
              </w:rPr>
              <w:t>في</w:t>
            </w:r>
            <w:proofErr w:type="gramEnd"/>
            <w:r w:rsidRPr="0050528A">
              <w:rPr>
                <w:rFonts w:ascii="Traditional Arabic" w:eastAsia="Times New Roman" w:hAnsi="Traditional Arabic" w:cs="Traditional Arabic"/>
                <w:sz w:val="32"/>
                <w:szCs w:val="32"/>
                <w:rtl/>
                <w:lang w:eastAsia="fr-FR"/>
              </w:rPr>
              <w:t xml:space="preserve"> قوله:" ولا عــزّكِ الجــيــلُ </w:t>
            </w:r>
            <w:r w:rsidRPr="0050528A">
              <w:rPr>
                <w:rFonts w:ascii="Traditional Arabic" w:eastAsia="Times New Roman" w:hAnsi="Traditional Arabic" w:cs="Traditional Arabic"/>
                <w:sz w:val="32"/>
                <w:szCs w:val="32"/>
                <w:u w:val="single"/>
                <w:rtl/>
                <w:lang w:eastAsia="fr-FR"/>
              </w:rPr>
              <w:t>المُـفـدّى</w:t>
            </w:r>
            <w:r w:rsidRPr="0050528A">
              <w:rPr>
                <w:rFonts w:ascii="Traditional Arabic" w:eastAsia="Times New Roman" w:hAnsi="Traditional Arabic" w:cs="Traditional Arabic"/>
                <w:sz w:val="32"/>
                <w:szCs w:val="32"/>
                <w:rtl/>
                <w:lang w:eastAsia="fr-FR"/>
              </w:rPr>
              <w:t xml:space="preserve"> "</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 -"</w:t>
            </w:r>
            <w:proofErr w:type="spellStart"/>
            <w:r w:rsidRPr="0050528A">
              <w:rPr>
                <w:rFonts w:ascii="Traditional Arabic" w:eastAsia="Times New Roman" w:hAnsi="Traditional Arabic" w:cs="Traditional Arabic"/>
                <w:sz w:val="32"/>
                <w:szCs w:val="32"/>
                <w:rtl/>
                <w:lang w:eastAsia="fr-FR"/>
              </w:rPr>
              <w:t>رقادا</w:t>
            </w:r>
            <w:proofErr w:type="spellEnd"/>
            <w:r w:rsidRPr="0050528A">
              <w:rPr>
                <w:rFonts w:ascii="Traditional Arabic" w:eastAsia="Times New Roman" w:hAnsi="Traditional Arabic" w:cs="Traditional Arabic"/>
                <w:sz w:val="32"/>
                <w:szCs w:val="32"/>
                <w:rtl/>
                <w:lang w:eastAsia="fr-FR"/>
              </w:rPr>
              <w:t xml:space="preserve">" الواردة </w:t>
            </w:r>
            <w:proofErr w:type="gramStart"/>
            <w:r w:rsidRPr="0050528A">
              <w:rPr>
                <w:rFonts w:ascii="Traditional Arabic" w:eastAsia="Times New Roman" w:hAnsi="Traditional Arabic" w:cs="Traditional Arabic"/>
                <w:sz w:val="32"/>
                <w:szCs w:val="32"/>
                <w:rtl/>
                <w:lang w:eastAsia="fr-FR"/>
              </w:rPr>
              <w:t>في</w:t>
            </w:r>
            <w:proofErr w:type="gramEnd"/>
            <w:r w:rsidRPr="0050528A">
              <w:rPr>
                <w:rFonts w:ascii="Traditional Arabic" w:eastAsia="Times New Roman" w:hAnsi="Traditional Arabic" w:cs="Traditional Arabic"/>
                <w:sz w:val="32"/>
                <w:szCs w:val="32"/>
                <w:rtl/>
                <w:lang w:eastAsia="fr-FR"/>
              </w:rPr>
              <w:t xml:space="preserve"> قوله: "ولم يطب </w:t>
            </w:r>
            <w:proofErr w:type="spellStart"/>
            <w:r w:rsidRPr="0050528A">
              <w:rPr>
                <w:rFonts w:ascii="Traditional Arabic" w:eastAsia="Times New Roman" w:hAnsi="Traditional Arabic" w:cs="Traditional Arabic"/>
                <w:sz w:val="32"/>
                <w:szCs w:val="32"/>
                <w:rtl/>
                <w:lang w:eastAsia="fr-FR"/>
              </w:rPr>
              <w:t>رقادا</w:t>
            </w:r>
            <w:proofErr w:type="spellEnd"/>
            <w:r w:rsidRPr="0050528A">
              <w:rPr>
                <w:rFonts w:ascii="Traditional Arabic" w:eastAsia="Times New Roman" w:hAnsi="Traditional Arabic" w:cs="Traditional Arabic"/>
                <w:sz w:val="32"/>
                <w:szCs w:val="32"/>
                <w:rtl/>
                <w:lang w:eastAsia="fr-FR"/>
              </w:rPr>
              <w:t>"</w:t>
            </w:r>
            <w:r w:rsidR="000471F3">
              <w:rPr>
                <w:rFonts w:ascii="Traditional Arabic" w:eastAsia="Times New Roman" w:hAnsi="Traditional Arabic" w:cs="Traditional Arabic"/>
                <w:sz w:val="32"/>
                <w:szCs w:val="32"/>
                <w:rtl/>
                <w:lang w:eastAsia="fr-FR"/>
              </w:rPr>
              <w:t xml:space="preserve">          </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ب- </w:t>
            </w:r>
            <w:proofErr w:type="gramStart"/>
            <w:r w:rsidRPr="0050528A">
              <w:rPr>
                <w:rFonts w:ascii="Traditional Arabic" w:eastAsia="Times New Roman" w:hAnsi="Traditional Arabic" w:cs="Traditional Arabic"/>
                <w:sz w:val="32"/>
                <w:szCs w:val="32"/>
                <w:rtl/>
                <w:lang w:eastAsia="fr-FR"/>
              </w:rPr>
              <w:t>إعراب</w:t>
            </w:r>
            <w:proofErr w:type="gramEnd"/>
            <w:r w:rsidRPr="0050528A">
              <w:rPr>
                <w:rFonts w:ascii="Traditional Arabic" w:eastAsia="Times New Roman" w:hAnsi="Traditional Arabic" w:cs="Traditional Arabic"/>
                <w:sz w:val="32"/>
                <w:szCs w:val="32"/>
                <w:rtl/>
                <w:lang w:eastAsia="fr-FR"/>
              </w:rPr>
              <w:t xml:space="preserve"> جمل: -(صَــحَــتْ بـاديـاتُ الشـرق)</w:t>
            </w:r>
          </w:p>
          <w:p w:rsidR="00AC570F" w:rsidRPr="0050528A" w:rsidRDefault="000471F3" w:rsidP="008400D4">
            <w:pPr>
              <w:bidi/>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 xml:space="preserve">          </w:t>
            </w:r>
            <w:r w:rsidR="00AC570F" w:rsidRPr="0050528A">
              <w:rPr>
                <w:rFonts w:ascii="Traditional Arabic" w:eastAsia="Times New Roman" w:hAnsi="Traditional Arabic" w:cs="Traditional Arabic"/>
                <w:sz w:val="32"/>
                <w:szCs w:val="32"/>
                <w:rtl/>
                <w:lang w:eastAsia="fr-FR"/>
              </w:rPr>
              <w:t xml:space="preserve"> -( ليمحو)</w:t>
            </w:r>
            <w:r>
              <w:rPr>
                <w:rFonts w:ascii="Traditional Arabic" w:eastAsia="Times New Roman" w:hAnsi="Traditional Arabic" w:cs="Traditional Arabic"/>
                <w:sz w:val="32"/>
                <w:szCs w:val="32"/>
                <w:rtl/>
                <w:lang w:eastAsia="fr-FR"/>
              </w:rPr>
              <w:t xml:space="preserve">  </w:t>
            </w:r>
            <w:r w:rsidR="00AC570F" w:rsidRPr="0050528A">
              <w:rPr>
                <w:rFonts w:ascii="Traditional Arabic" w:eastAsia="Times New Roman" w:hAnsi="Traditional Arabic" w:cs="Traditional Arabic"/>
                <w:sz w:val="32"/>
                <w:szCs w:val="32"/>
                <w:lang w:eastAsia="fr-FR"/>
              </w:rPr>
              <w:t xml:space="preserve"> </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4) ما نوع الأسلوب </w:t>
            </w:r>
            <w:proofErr w:type="gramStart"/>
            <w:r w:rsidRPr="0050528A">
              <w:rPr>
                <w:rFonts w:ascii="Traditional Arabic" w:eastAsia="Times New Roman" w:hAnsi="Traditional Arabic" w:cs="Traditional Arabic"/>
                <w:sz w:val="32"/>
                <w:szCs w:val="32"/>
                <w:rtl/>
                <w:lang w:eastAsia="fr-FR"/>
              </w:rPr>
              <w:t>في</w:t>
            </w:r>
            <w:proofErr w:type="gramEnd"/>
            <w:r w:rsidRPr="0050528A">
              <w:rPr>
                <w:rFonts w:ascii="Traditional Arabic" w:eastAsia="Times New Roman" w:hAnsi="Traditional Arabic" w:cs="Traditional Arabic"/>
                <w:sz w:val="32"/>
                <w:szCs w:val="32"/>
                <w:rtl/>
                <w:lang w:eastAsia="fr-FR"/>
              </w:rPr>
              <w:t xml:space="preserve"> صدر البيت الأول؟ وما </w:t>
            </w:r>
            <w:proofErr w:type="gramStart"/>
            <w:r w:rsidRPr="0050528A">
              <w:rPr>
                <w:rFonts w:ascii="Traditional Arabic" w:eastAsia="Times New Roman" w:hAnsi="Traditional Arabic" w:cs="Traditional Arabic"/>
                <w:sz w:val="32"/>
                <w:szCs w:val="32"/>
                <w:rtl/>
                <w:lang w:eastAsia="fr-FR"/>
              </w:rPr>
              <w:t>غرضه</w:t>
            </w:r>
            <w:proofErr w:type="gramEnd"/>
            <w:r w:rsidRPr="0050528A">
              <w:rPr>
                <w:rFonts w:ascii="Traditional Arabic" w:eastAsia="Times New Roman" w:hAnsi="Traditional Arabic" w:cs="Traditional Arabic"/>
                <w:sz w:val="32"/>
                <w:szCs w:val="32"/>
                <w:rtl/>
                <w:lang w:eastAsia="fr-FR"/>
              </w:rPr>
              <w:t xml:space="preserve"> الأدبي؟</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xml:space="preserve">5) ما نوع الصورتين </w:t>
            </w:r>
            <w:proofErr w:type="gramStart"/>
            <w:r w:rsidRPr="0050528A">
              <w:rPr>
                <w:rFonts w:ascii="Traditional Arabic" w:eastAsia="Times New Roman" w:hAnsi="Traditional Arabic" w:cs="Traditional Arabic"/>
                <w:sz w:val="32"/>
                <w:szCs w:val="32"/>
                <w:rtl/>
                <w:lang w:eastAsia="fr-FR"/>
              </w:rPr>
              <w:t>البيانيتين</w:t>
            </w:r>
            <w:proofErr w:type="gramEnd"/>
            <w:r w:rsidRPr="0050528A">
              <w:rPr>
                <w:rFonts w:ascii="Traditional Arabic" w:eastAsia="Times New Roman" w:hAnsi="Traditional Arabic" w:cs="Traditional Arabic"/>
                <w:sz w:val="32"/>
                <w:szCs w:val="32"/>
                <w:rtl/>
                <w:lang w:eastAsia="fr-FR"/>
              </w:rPr>
              <w:t xml:space="preserve"> الآتيتين؟ اشرحهما</w:t>
            </w:r>
            <w:r w:rsidR="000471F3">
              <w:rPr>
                <w:rFonts w:ascii="Traditional Arabic" w:eastAsia="Times New Roman" w:hAnsi="Traditional Arabic" w:cs="Traditional Arabic"/>
                <w:sz w:val="32"/>
                <w:szCs w:val="32"/>
                <w:rtl/>
                <w:lang w:eastAsia="fr-FR"/>
              </w:rPr>
              <w:t xml:space="preserve">، </w:t>
            </w:r>
            <w:proofErr w:type="gramStart"/>
            <w:r w:rsidRPr="0050528A">
              <w:rPr>
                <w:rFonts w:ascii="Traditional Arabic" w:eastAsia="Times New Roman" w:hAnsi="Traditional Arabic" w:cs="Traditional Arabic"/>
                <w:sz w:val="32"/>
                <w:szCs w:val="32"/>
                <w:rtl/>
                <w:lang w:eastAsia="fr-FR"/>
              </w:rPr>
              <w:t>وبين</w:t>
            </w:r>
            <w:proofErr w:type="gramEnd"/>
            <w:r w:rsidRPr="0050528A">
              <w:rPr>
                <w:rFonts w:ascii="Traditional Arabic" w:eastAsia="Times New Roman" w:hAnsi="Traditional Arabic" w:cs="Traditional Arabic"/>
                <w:sz w:val="32"/>
                <w:szCs w:val="32"/>
                <w:rtl/>
                <w:lang w:eastAsia="fr-FR"/>
              </w:rPr>
              <w:t xml:space="preserve"> وجه بلاغة كل منهما: </w:t>
            </w:r>
          </w:p>
          <w:p w:rsidR="00AC570F" w:rsidRPr="0050528A" w:rsidRDefault="000471F3" w:rsidP="008400D4">
            <w:pPr>
              <w:bidi/>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 xml:space="preserve">     </w:t>
            </w:r>
            <w:r w:rsidR="00AC570F" w:rsidRPr="0050528A">
              <w:rPr>
                <w:rFonts w:ascii="Traditional Arabic" w:eastAsia="Times New Roman" w:hAnsi="Traditional Arabic" w:cs="Traditional Arabic"/>
                <w:sz w:val="32"/>
                <w:szCs w:val="32"/>
                <w:rtl/>
                <w:lang w:eastAsia="fr-FR"/>
              </w:rPr>
              <w:t>-( هـو الشـرقُ لم يـهـدأ بـصـبـحٍ).</w:t>
            </w:r>
          </w:p>
          <w:p w:rsidR="00AC570F" w:rsidRPr="0050528A" w:rsidRDefault="000471F3" w:rsidP="008400D4">
            <w:pPr>
              <w:bidi/>
              <w:rPr>
                <w:rFonts w:ascii="Traditional Arabic" w:eastAsia="Times New Roman" w:hAnsi="Traditional Arabic" w:cs="Traditional Arabic"/>
                <w:sz w:val="32"/>
                <w:szCs w:val="32"/>
                <w:rtl/>
                <w:lang w:eastAsia="fr-FR"/>
              </w:rPr>
            </w:pPr>
            <w:r>
              <w:rPr>
                <w:rFonts w:ascii="Traditional Arabic" w:eastAsia="Times New Roman" w:hAnsi="Traditional Arabic" w:cs="Traditional Arabic"/>
                <w:sz w:val="32"/>
                <w:szCs w:val="32"/>
                <w:rtl/>
                <w:lang w:eastAsia="fr-FR"/>
              </w:rPr>
              <w:t xml:space="preserve">    </w:t>
            </w:r>
            <w:r w:rsidR="00AC570F" w:rsidRPr="0050528A">
              <w:rPr>
                <w:rFonts w:ascii="Traditional Arabic" w:eastAsia="Times New Roman" w:hAnsi="Traditional Arabic" w:cs="Traditional Arabic"/>
                <w:sz w:val="32"/>
                <w:szCs w:val="32"/>
                <w:rtl/>
                <w:lang w:eastAsia="fr-FR"/>
              </w:rPr>
              <w:t xml:space="preserve"> - (فــتَّحَ بــيــن القــوم أبــوابَ فــتـنـةٍ).</w:t>
            </w:r>
          </w:p>
          <w:p w:rsidR="00AC570F" w:rsidRPr="0050528A" w:rsidRDefault="00AC570F" w:rsidP="008400D4">
            <w:pPr>
              <w:bidi/>
              <w:rPr>
                <w:rFonts w:ascii="Traditional Arabic" w:eastAsia="Times New Roman" w:hAnsi="Traditional Arabic" w:cs="Traditional Arabic"/>
                <w:sz w:val="32"/>
                <w:szCs w:val="32"/>
                <w:rtl/>
                <w:lang w:eastAsia="fr-FR"/>
              </w:rPr>
            </w:pPr>
            <w:r w:rsidRPr="0050528A">
              <w:rPr>
                <w:rFonts w:ascii="Traditional Arabic" w:eastAsia="Times New Roman" w:hAnsi="Traditional Arabic" w:cs="Traditional Arabic"/>
                <w:sz w:val="32"/>
                <w:szCs w:val="32"/>
                <w:rtl/>
                <w:lang w:eastAsia="fr-FR"/>
              </w:rPr>
              <w:t>- اشرح القول</w:t>
            </w:r>
            <w:r w:rsidR="000471F3">
              <w:rPr>
                <w:rFonts w:ascii="Traditional Arabic" w:eastAsia="Times New Roman" w:hAnsi="Traditional Arabic" w:cs="Traditional Arabic"/>
                <w:sz w:val="32"/>
                <w:szCs w:val="32"/>
                <w:rtl/>
                <w:lang w:eastAsia="fr-FR"/>
              </w:rPr>
              <w:t xml:space="preserve">، </w:t>
            </w:r>
            <w:proofErr w:type="gramStart"/>
            <w:r w:rsidRPr="0050528A">
              <w:rPr>
                <w:rFonts w:ascii="Traditional Arabic" w:eastAsia="Times New Roman" w:hAnsi="Traditional Arabic" w:cs="Traditional Arabic"/>
                <w:sz w:val="32"/>
                <w:szCs w:val="32"/>
                <w:rtl/>
                <w:lang w:eastAsia="fr-FR"/>
              </w:rPr>
              <w:t>مبينا</w:t>
            </w:r>
            <w:proofErr w:type="gramEnd"/>
            <w:r w:rsidRPr="0050528A">
              <w:rPr>
                <w:rFonts w:ascii="Traditional Arabic" w:eastAsia="Times New Roman" w:hAnsi="Traditional Arabic" w:cs="Traditional Arabic"/>
                <w:sz w:val="32"/>
                <w:szCs w:val="32"/>
                <w:rtl/>
                <w:lang w:eastAsia="fr-FR"/>
              </w:rPr>
              <w:t xml:space="preserve"> إسهام الأديب العربي في التغبير عن قضايا أمته</w:t>
            </w:r>
            <w:r w:rsidR="000471F3">
              <w:rPr>
                <w:rFonts w:ascii="Traditional Arabic" w:eastAsia="Times New Roman" w:hAnsi="Traditional Arabic" w:cs="Traditional Arabic"/>
                <w:sz w:val="32"/>
                <w:szCs w:val="32"/>
                <w:rtl/>
                <w:lang w:eastAsia="fr-FR"/>
              </w:rPr>
              <w:t xml:space="preserve">، </w:t>
            </w:r>
          </w:p>
          <w:p w:rsidR="00AC570F" w:rsidRPr="0050528A" w:rsidRDefault="00AC570F" w:rsidP="008400D4">
            <w:pPr>
              <w:bidi/>
              <w:rPr>
                <w:rFonts w:ascii="Traditional Arabic" w:eastAsia="Times New Roman" w:hAnsi="Traditional Arabic" w:cs="Traditional Arabic"/>
                <w:sz w:val="32"/>
                <w:szCs w:val="32"/>
                <w:rtl/>
                <w:lang w:eastAsia="fr-FR"/>
              </w:rPr>
            </w:pPr>
            <w:proofErr w:type="gramStart"/>
            <w:r w:rsidRPr="0050528A">
              <w:rPr>
                <w:rFonts w:ascii="Traditional Arabic" w:eastAsia="Times New Roman" w:hAnsi="Traditional Arabic" w:cs="Traditional Arabic"/>
                <w:sz w:val="32"/>
                <w:szCs w:val="32"/>
                <w:rtl/>
                <w:lang w:eastAsia="fr-FR"/>
              </w:rPr>
              <w:t>مبرزا</w:t>
            </w:r>
            <w:proofErr w:type="gramEnd"/>
            <w:r w:rsidRPr="0050528A">
              <w:rPr>
                <w:rFonts w:ascii="Traditional Arabic" w:eastAsia="Times New Roman" w:hAnsi="Traditional Arabic" w:cs="Traditional Arabic"/>
                <w:sz w:val="32"/>
                <w:szCs w:val="32"/>
                <w:rtl/>
                <w:lang w:eastAsia="fr-FR"/>
              </w:rPr>
              <w:t xml:space="preserve"> مظاهر الالتزام المحققة في النص.</w:t>
            </w:r>
          </w:p>
          <w:p w:rsidR="00AC570F" w:rsidRPr="0050528A" w:rsidRDefault="00AC570F" w:rsidP="008400D4">
            <w:pPr>
              <w:bidi/>
              <w:rPr>
                <w:rFonts w:ascii="Traditional Arabic" w:hAnsi="Traditional Arabic" w:cs="Traditional Arabic"/>
                <w:sz w:val="32"/>
                <w:szCs w:val="32"/>
                <w:rtl/>
              </w:rPr>
            </w:pPr>
          </w:p>
        </w:tc>
        <w:tc>
          <w:tcPr>
            <w:tcW w:w="1417" w:type="dxa"/>
          </w:tcPr>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الفهم</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التركيب</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الفهم</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الفهم</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التذكر</w:t>
            </w:r>
          </w:p>
          <w:p w:rsidR="00AC570F" w:rsidRPr="0050528A" w:rsidRDefault="00AC570F" w:rsidP="008400D4">
            <w:pPr>
              <w:bidi/>
              <w:rPr>
                <w:rFonts w:ascii="Traditional Arabic" w:hAnsi="Traditional Arabic" w:cs="Traditional Arabic"/>
                <w:sz w:val="32"/>
                <w:szCs w:val="32"/>
                <w:rtl/>
                <w:lang w:bidi="ar-DZ"/>
              </w:rPr>
            </w:pPr>
          </w:p>
        </w:tc>
      </w:tr>
      <w:tr w:rsidR="00AC570F" w:rsidTr="00AC570F">
        <w:trPr>
          <w:trHeight w:val="496"/>
        </w:trPr>
        <w:tc>
          <w:tcPr>
            <w:tcW w:w="1137" w:type="dxa"/>
          </w:tcPr>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2021</w:t>
            </w:r>
          </w:p>
        </w:tc>
        <w:tc>
          <w:tcPr>
            <w:tcW w:w="1134" w:type="dxa"/>
          </w:tcPr>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الموضوع</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الثاني</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lastRenderedPageBreak/>
              <w:t xml:space="preserve">النص </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النثري</w:t>
            </w:r>
          </w:p>
        </w:tc>
        <w:tc>
          <w:tcPr>
            <w:tcW w:w="6801" w:type="dxa"/>
          </w:tcPr>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lastRenderedPageBreak/>
              <w:t xml:space="preserve">-علام يعتمد في دراسة النص الأدبي </w:t>
            </w:r>
            <w:proofErr w:type="gramStart"/>
            <w:r w:rsidRPr="0050528A">
              <w:rPr>
                <w:rFonts w:ascii="Traditional Arabic" w:hAnsi="Traditional Arabic" w:cs="Traditional Arabic"/>
                <w:sz w:val="32"/>
                <w:szCs w:val="32"/>
                <w:rtl/>
                <w:lang w:bidi="ar-DZ"/>
              </w:rPr>
              <w:t>في</w:t>
            </w:r>
            <w:proofErr w:type="gramEnd"/>
            <w:r w:rsidRPr="0050528A">
              <w:rPr>
                <w:rFonts w:ascii="Traditional Arabic" w:hAnsi="Traditional Arabic" w:cs="Traditional Arabic"/>
                <w:sz w:val="32"/>
                <w:szCs w:val="32"/>
                <w:rtl/>
                <w:lang w:bidi="ar-DZ"/>
              </w:rPr>
              <w:t xml:space="preserve"> نظر الكاتب؟</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0528A">
              <w:rPr>
                <w:rFonts w:ascii="Traditional Arabic" w:hAnsi="Traditional Arabic" w:cs="Traditional Arabic"/>
                <w:sz w:val="32"/>
                <w:szCs w:val="32"/>
                <w:rtl/>
                <w:lang w:bidi="ar-DZ"/>
              </w:rPr>
              <w:t>لماذا</w:t>
            </w:r>
            <w:proofErr w:type="gramEnd"/>
            <w:r w:rsidRPr="0050528A">
              <w:rPr>
                <w:rFonts w:ascii="Traditional Arabic" w:hAnsi="Traditional Arabic" w:cs="Traditional Arabic"/>
                <w:sz w:val="32"/>
                <w:szCs w:val="32"/>
                <w:rtl/>
                <w:lang w:bidi="ar-DZ"/>
              </w:rPr>
              <w:t>؟</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-ما علاقة الأسلوب بشخصية الكاتب؟ وضح.</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 ذكر الكاتب </w:t>
            </w:r>
            <w:proofErr w:type="gramStart"/>
            <w:r w:rsidRPr="0050528A">
              <w:rPr>
                <w:rFonts w:ascii="Traditional Arabic" w:hAnsi="Traditional Arabic" w:cs="Traditional Arabic"/>
                <w:sz w:val="32"/>
                <w:szCs w:val="32"/>
                <w:rtl/>
                <w:lang w:bidi="ar-DZ"/>
              </w:rPr>
              <w:t>خصائص</w:t>
            </w:r>
            <w:proofErr w:type="gramEnd"/>
            <w:r w:rsidRPr="0050528A">
              <w:rPr>
                <w:rFonts w:ascii="Traditional Arabic" w:hAnsi="Traditional Arabic" w:cs="Traditional Arabic"/>
                <w:sz w:val="32"/>
                <w:szCs w:val="32"/>
                <w:rtl/>
                <w:lang w:bidi="ar-DZ"/>
              </w:rPr>
              <w:t xml:space="preserve"> الأسلوب الواجب مراعاتها</w:t>
            </w:r>
            <w:r w:rsidR="000471F3">
              <w:rPr>
                <w:rFonts w:ascii="Traditional Arabic" w:hAnsi="Traditional Arabic" w:cs="Traditional Arabic"/>
                <w:sz w:val="32"/>
                <w:szCs w:val="32"/>
                <w:rtl/>
                <w:lang w:bidi="ar-DZ"/>
              </w:rPr>
              <w:t xml:space="preserve">، </w:t>
            </w:r>
            <w:r w:rsidRPr="0050528A">
              <w:rPr>
                <w:rFonts w:ascii="Traditional Arabic" w:hAnsi="Traditional Arabic" w:cs="Traditional Arabic"/>
                <w:sz w:val="32"/>
                <w:szCs w:val="32"/>
                <w:rtl/>
                <w:lang w:bidi="ar-DZ"/>
              </w:rPr>
              <w:t>هات أربعا منها.</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lastRenderedPageBreak/>
              <w:t>-</w:t>
            </w:r>
            <w:proofErr w:type="gramStart"/>
            <w:r w:rsidRPr="0050528A">
              <w:rPr>
                <w:rFonts w:ascii="Traditional Arabic" w:hAnsi="Traditional Arabic" w:cs="Traditional Arabic"/>
                <w:sz w:val="32"/>
                <w:szCs w:val="32"/>
                <w:rtl/>
                <w:lang w:bidi="ar-DZ"/>
              </w:rPr>
              <w:t>اشرح</w:t>
            </w:r>
            <w:proofErr w:type="gramEnd"/>
            <w:r w:rsidRPr="0050528A">
              <w:rPr>
                <w:rFonts w:ascii="Traditional Arabic" w:hAnsi="Traditional Arabic" w:cs="Traditional Arabic"/>
                <w:sz w:val="32"/>
                <w:szCs w:val="32"/>
                <w:rtl/>
                <w:lang w:bidi="ar-DZ"/>
              </w:rPr>
              <w:t xml:space="preserve"> قول الكاتب:« يجب أن نعلم أن مبلغ التأثير هو مقياس الإجادة الفنية» أبد رأيك مع التعليل.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-ما سبل صقل الذوق الفني؟</w:t>
            </w:r>
            <w:r w:rsidR="000471F3">
              <w:rPr>
                <w:rFonts w:ascii="Traditional Arabic" w:hAnsi="Traditional Arabic" w:cs="Traditional Arabic"/>
                <w:sz w:val="32"/>
                <w:szCs w:val="32"/>
                <w:rtl/>
                <w:lang w:bidi="ar-DZ"/>
              </w:rPr>
              <w:t xml:space="preserve"> و</w:t>
            </w:r>
            <w:r w:rsidRPr="0050528A">
              <w:rPr>
                <w:rFonts w:ascii="Traditional Arabic" w:hAnsi="Traditional Arabic" w:cs="Traditional Arabic"/>
                <w:sz w:val="32"/>
                <w:szCs w:val="32"/>
                <w:rtl/>
                <w:lang w:bidi="ar-DZ"/>
              </w:rPr>
              <w:t xml:space="preserve">لأي </w:t>
            </w:r>
            <w:proofErr w:type="gramStart"/>
            <w:r w:rsidRPr="0050528A">
              <w:rPr>
                <w:rFonts w:ascii="Traditional Arabic" w:hAnsi="Traditional Arabic" w:cs="Traditional Arabic"/>
                <w:sz w:val="32"/>
                <w:szCs w:val="32"/>
                <w:rtl/>
                <w:lang w:bidi="ar-DZ"/>
              </w:rPr>
              <w:t>شيء</w:t>
            </w:r>
            <w:proofErr w:type="gramEnd"/>
            <w:r w:rsidRPr="0050528A">
              <w:rPr>
                <w:rFonts w:ascii="Traditional Arabic" w:hAnsi="Traditional Arabic" w:cs="Traditional Arabic"/>
                <w:sz w:val="32"/>
                <w:szCs w:val="32"/>
                <w:rtl/>
                <w:lang w:bidi="ar-DZ"/>
              </w:rPr>
              <w:t xml:space="preserve"> يعدّنا ذلك؟</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-لخص مضمون النص.</w:t>
            </w:r>
          </w:p>
          <w:p w:rsidR="00AC570F" w:rsidRPr="0050528A" w:rsidRDefault="00AC570F" w:rsidP="008400D4">
            <w:pPr>
              <w:bidi/>
              <w:rPr>
                <w:rFonts w:ascii="Traditional Arabic" w:hAnsi="Traditional Arabic" w:cs="Traditional Arabic"/>
                <w:sz w:val="32"/>
                <w:szCs w:val="32"/>
                <w:lang w:bidi="ar-DZ"/>
              </w:rPr>
            </w:pPr>
            <w:r w:rsidRPr="0050528A">
              <w:rPr>
                <w:rFonts w:ascii="Traditional Arabic" w:hAnsi="Traditional Arabic" w:cs="Traditional Arabic"/>
                <w:sz w:val="32"/>
                <w:szCs w:val="32"/>
                <w:rtl/>
                <w:lang w:bidi="ar-DZ"/>
              </w:rPr>
              <w:t xml:space="preserve">-مثل من خلال النص بأربعة ألفاظ </w:t>
            </w:r>
            <w:proofErr w:type="gramStart"/>
            <w:r w:rsidRPr="0050528A">
              <w:rPr>
                <w:rFonts w:ascii="Traditional Arabic" w:hAnsi="Traditional Arabic" w:cs="Traditional Arabic"/>
                <w:sz w:val="32"/>
                <w:szCs w:val="32"/>
                <w:rtl/>
                <w:lang w:bidi="ar-DZ"/>
              </w:rPr>
              <w:t>تنتمي</w:t>
            </w:r>
            <w:proofErr w:type="gramEnd"/>
            <w:r w:rsidRPr="0050528A">
              <w:rPr>
                <w:rFonts w:ascii="Traditional Arabic" w:hAnsi="Traditional Arabic" w:cs="Traditional Arabic"/>
                <w:sz w:val="32"/>
                <w:szCs w:val="32"/>
                <w:rtl/>
                <w:lang w:bidi="ar-DZ"/>
              </w:rPr>
              <w:t xml:space="preserve"> إلى حقل الأدب.</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-أعرب ما يلي:</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 متلازمان الواردة </w:t>
            </w:r>
            <w:proofErr w:type="gramStart"/>
            <w:r w:rsidRPr="0050528A">
              <w:rPr>
                <w:rFonts w:ascii="Traditional Arabic" w:hAnsi="Traditional Arabic" w:cs="Traditional Arabic"/>
                <w:sz w:val="32"/>
                <w:szCs w:val="32"/>
                <w:rtl/>
                <w:lang w:bidi="ar-DZ"/>
              </w:rPr>
              <w:t>في</w:t>
            </w:r>
            <w:proofErr w:type="gramEnd"/>
            <w:r w:rsidRPr="0050528A">
              <w:rPr>
                <w:rFonts w:ascii="Traditional Arabic" w:hAnsi="Traditional Arabic" w:cs="Traditional Arabic"/>
                <w:sz w:val="32"/>
                <w:szCs w:val="32"/>
                <w:rtl/>
                <w:lang w:bidi="ar-DZ"/>
              </w:rPr>
              <w:t xml:space="preserve"> قوله:« علينا أن ندرك أن المعنى</w:t>
            </w:r>
            <w:r w:rsidR="000471F3">
              <w:rPr>
                <w:rFonts w:ascii="Traditional Arabic" w:hAnsi="Traditional Arabic" w:cs="Traditional Arabic"/>
                <w:sz w:val="32"/>
                <w:szCs w:val="32"/>
                <w:rtl/>
                <w:lang w:bidi="ar-DZ"/>
              </w:rPr>
              <w:t xml:space="preserve"> و</w:t>
            </w:r>
            <w:r w:rsidRPr="0050528A">
              <w:rPr>
                <w:rFonts w:ascii="Traditional Arabic" w:hAnsi="Traditional Arabic" w:cs="Traditional Arabic"/>
                <w:sz w:val="32"/>
                <w:szCs w:val="32"/>
                <w:rtl/>
                <w:lang w:bidi="ar-DZ"/>
              </w:rPr>
              <w:t>المبنى متلازمان»</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الأسلوب الواردة </w:t>
            </w:r>
            <w:proofErr w:type="gramStart"/>
            <w:r w:rsidRPr="0050528A">
              <w:rPr>
                <w:rFonts w:ascii="Traditional Arabic" w:hAnsi="Traditional Arabic" w:cs="Traditional Arabic"/>
                <w:sz w:val="32"/>
                <w:szCs w:val="32"/>
                <w:rtl/>
                <w:lang w:bidi="ar-DZ"/>
              </w:rPr>
              <w:t>في</w:t>
            </w:r>
            <w:proofErr w:type="gramEnd"/>
            <w:r w:rsidRPr="0050528A">
              <w:rPr>
                <w:rFonts w:ascii="Traditional Arabic" w:hAnsi="Traditional Arabic" w:cs="Traditional Arabic"/>
                <w:sz w:val="32"/>
                <w:szCs w:val="32"/>
                <w:rtl/>
                <w:lang w:bidi="ar-DZ"/>
              </w:rPr>
              <w:t xml:space="preserve"> قوله:« فيجب أن ننتبه إلى خصائص هذا الأسلوب».</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w:t>
            </w:r>
            <w:proofErr w:type="gramStart"/>
            <w:r w:rsidRPr="0050528A">
              <w:rPr>
                <w:rFonts w:ascii="Traditional Arabic" w:hAnsi="Traditional Arabic" w:cs="Traditional Arabic"/>
                <w:sz w:val="32"/>
                <w:szCs w:val="32"/>
                <w:rtl/>
                <w:lang w:bidi="ar-DZ"/>
              </w:rPr>
              <w:t>إعراب</w:t>
            </w:r>
            <w:proofErr w:type="gramEnd"/>
            <w:r w:rsidRPr="0050528A">
              <w:rPr>
                <w:rFonts w:ascii="Traditional Arabic" w:hAnsi="Traditional Arabic" w:cs="Traditional Arabic"/>
                <w:sz w:val="32"/>
                <w:szCs w:val="32"/>
                <w:rtl/>
                <w:lang w:bidi="ar-DZ"/>
              </w:rPr>
              <w:t xml:space="preserve"> جمل:-(لا تعلل) الواردة في قوله:« نحن ندرك أن هناك مواطن لا تعلل»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-(لا ينمو) الواردة </w:t>
            </w:r>
            <w:proofErr w:type="gramStart"/>
            <w:r w:rsidRPr="0050528A">
              <w:rPr>
                <w:rFonts w:ascii="Traditional Arabic" w:hAnsi="Traditional Arabic" w:cs="Traditional Arabic"/>
                <w:sz w:val="32"/>
                <w:szCs w:val="32"/>
                <w:rtl/>
                <w:lang w:bidi="ar-DZ"/>
              </w:rPr>
              <w:t>في</w:t>
            </w:r>
            <w:proofErr w:type="gramEnd"/>
            <w:r w:rsidRPr="0050528A">
              <w:rPr>
                <w:rFonts w:ascii="Traditional Arabic" w:hAnsi="Traditional Arabic" w:cs="Traditional Arabic"/>
                <w:sz w:val="32"/>
                <w:szCs w:val="32"/>
                <w:rtl/>
                <w:lang w:bidi="ar-DZ"/>
              </w:rPr>
              <w:t xml:space="preserve"> قوله:« هذا الذوق لا ينمو إلا بحفظ النصوص...».</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-حدد </w:t>
            </w:r>
            <w:proofErr w:type="gramStart"/>
            <w:r w:rsidRPr="0050528A">
              <w:rPr>
                <w:rFonts w:ascii="Traditional Arabic" w:hAnsi="Traditional Arabic" w:cs="Traditional Arabic"/>
                <w:sz w:val="32"/>
                <w:szCs w:val="32"/>
                <w:rtl/>
                <w:lang w:bidi="ar-DZ"/>
              </w:rPr>
              <w:t>نوع</w:t>
            </w:r>
            <w:proofErr w:type="gramEnd"/>
            <w:r w:rsidRPr="0050528A">
              <w:rPr>
                <w:rFonts w:ascii="Traditional Arabic" w:hAnsi="Traditional Arabic" w:cs="Traditional Arabic"/>
                <w:sz w:val="32"/>
                <w:szCs w:val="32"/>
                <w:rtl/>
                <w:lang w:bidi="ar-DZ"/>
              </w:rPr>
              <w:t xml:space="preserve"> الجمع فيما يلي:( المعاني</w:t>
            </w:r>
            <w:r w:rsidR="000471F3">
              <w:rPr>
                <w:rFonts w:ascii="Traditional Arabic" w:hAnsi="Traditional Arabic" w:cs="Traditional Arabic"/>
                <w:sz w:val="32"/>
                <w:szCs w:val="32"/>
                <w:rtl/>
                <w:lang w:bidi="ar-DZ"/>
              </w:rPr>
              <w:t xml:space="preserve">، </w:t>
            </w:r>
            <w:r w:rsidRPr="0050528A">
              <w:rPr>
                <w:rFonts w:ascii="Traditional Arabic" w:hAnsi="Traditional Arabic" w:cs="Traditional Arabic"/>
                <w:sz w:val="32"/>
                <w:szCs w:val="32"/>
                <w:rtl/>
                <w:lang w:bidi="ar-DZ"/>
              </w:rPr>
              <w:t>أردية).</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-استخرج مما يلي أدوات الاتساق</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0528A">
              <w:rPr>
                <w:rFonts w:ascii="Traditional Arabic" w:hAnsi="Traditional Arabic" w:cs="Traditional Arabic"/>
                <w:sz w:val="32"/>
                <w:szCs w:val="32"/>
                <w:rtl/>
                <w:lang w:bidi="ar-DZ"/>
              </w:rPr>
              <w:t>بين</w:t>
            </w:r>
            <w:proofErr w:type="gramEnd"/>
            <w:r w:rsidRPr="0050528A">
              <w:rPr>
                <w:rFonts w:ascii="Traditional Arabic" w:hAnsi="Traditional Arabic" w:cs="Traditional Arabic"/>
                <w:sz w:val="32"/>
                <w:szCs w:val="32"/>
                <w:rtl/>
                <w:lang w:bidi="ar-DZ"/>
              </w:rPr>
              <w:t xml:space="preserve"> نوعها:« هذا النوع الذي لا ينمو إلا بحفظ النصوص الكثيرة...».</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 xml:space="preserve">-سمّ الصورتين </w:t>
            </w:r>
            <w:proofErr w:type="gramStart"/>
            <w:r w:rsidRPr="0050528A">
              <w:rPr>
                <w:rFonts w:ascii="Traditional Arabic" w:hAnsi="Traditional Arabic" w:cs="Traditional Arabic"/>
                <w:sz w:val="32"/>
                <w:szCs w:val="32"/>
                <w:rtl/>
                <w:lang w:bidi="ar-DZ"/>
              </w:rPr>
              <w:t>البيانيتين</w:t>
            </w:r>
            <w:proofErr w:type="gramEnd"/>
            <w:r w:rsidRPr="0050528A">
              <w:rPr>
                <w:rFonts w:ascii="Traditional Arabic" w:hAnsi="Traditional Arabic" w:cs="Traditional Arabic"/>
                <w:sz w:val="32"/>
                <w:szCs w:val="32"/>
                <w:rtl/>
                <w:lang w:bidi="ar-DZ"/>
              </w:rPr>
              <w:t xml:space="preserve"> الآتيتين</w:t>
            </w:r>
            <w:r w:rsidR="000471F3">
              <w:rPr>
                <w:rFonts w:ascii="Traditional Arabic" w:hAnsi="Traditional Arabic" w:cs="Traditional Arabic"/>
                <w:sz w:val="32"/>
                <w:szCs w:val="32"/>
                <w:rtl/>
                <w:lang w:bidi="ar-DZ"/>
              </w:rPr>
              <w:t xml:space="preserve"> و</w:t>
            </w:r>
            <w:r w:rsidRPr="0050528A">
              <w:rPr>
                <w:rFonts w:ascii="Traditional Arabic" w:hAnsi="Traditional Arabic" w:cs="Traditional Arabic"/>
                <w:sz w:val="32"/>
                <w:szCs w:val="32"/>
                <w:rtl/>
                <w:lang w:bidi="ar-DZ"/>
              </w:rPr>
              <w:t>اشرحهما مبينا الأثر البلاغي لكل منهما:</w:t>
            </w:r>
          </w:p>
          <w:p w:rsidR="00AC570F" w:rsidRPr="0050528A" w:rsidRDefault="000471F3" w:rsidP="008400D4">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w:t>
            </w:r>
            <w:r w:rsidR="00AC570F" w:rsidRPr="0050528A">
              <w:rPr>
                <w:rFonts w:ascii="Traditional Arabic" w:hAnsi="Traditional Arabic" w:cs="Traditional Arabic"/>
                <w:sz w:val="32"/>
                <w:szCs w:val="32"/>
                <w:rtl/>
                <w:lang w:bidi="ar-DZ"/>
              </w:rPr>
              <w:t xml:space="preserve"> -( خاط الألفاظ...) الواردة في مطلع الفقرة الأولى.</w:t>
            </w:r>
          </w:p>
          <w:p w:rsidR="00AC570F" w:rsidRPr="0050528A" w:rsidRDefault="000471F3" w:rsidP="008400D4">
            <w:pPr>
              <w:bidi/>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t xml:space="preserve">     </w:t>
            </w:r>
            <w:r w:rsidR="00AC570F" w:rsidRPr="0050528A">
              <w:rPr>
                <w:rFonts w:ascii="Traditional Arabic" w:hAnsi="Traditional Arabic" w:cs="Traditional Arabic"/>
                <w:sz w:val="32"/>
                <w:szCs w:val="32"/>
                <w:rtl/>
                <w:lang w:bidi="ar-DZ"/>
              </w:rPr>
              <w:t xml:space="preserve"> -(...هي أوعية المعاني) الواردة في آخر الفقرة الأولى.</w:t>
            </w:r>
          </w:p>
          <w:p w:rsidR="00AC570F" w:rsidRPr="0050528A" w:rsidRDefault="00AC570F" w:rsidP="008400D4">
            <w:pPr>
              <w:bidi/>
              <w:rPr>
                <w:rFonts w:ascii="Traditional Arabic" w:hAnsi="Traditional Arabic" w:cs="Traditional Arabic"/>
                <w:sz w:val="32"/>
                <w:szCs w:val="32"/>
                <w:lang w:bidi="ar-DZ"/>
              </w:rPr>
            </w:pPr>
            <w:r w:rsidRPr="0050528A">
              <w:rPr>
                <w:rFonts w:ascii="Traditional Arabic" w:hAnsi="Traditional Arabic" w:cs="Traditional Arabic"/>
                <w:sz w:val="32"/>
                <w:szCs w:val="32"/>
                <w:rtl/>
                <w:lang w:bidi="ar-DZ"/>
              </w:rPr>
              <w:t xml:space="preserve">-اذكر </w:t>
            </w:r>
            <w:proofErr w:type="gramStart"/>
            <w:r w:rsidRPr="0050528A">
              <w:rPr>
                <w:rFonts w:ascii="Traditional Arabic" w:hAnsi="Traditional Arabic" w:cs="Traditional Arabic"/>
                <w:sz w:val="32"/>
                <w:szCs w:val="32"/>
                <w:rtl/>
                <w:lang w:bidi="ar-DZ"/>
              </w:rPr>
              <w:t>ثلاثا</w:t>
            </w:r>
            <w:proofErr w:type="gramEnd"/>
            <w:r w:rsidRPr="0050528A">
              <w:rPr>
                <w:rFonts w:ascii="Traditional Arabic" w:hAnsi="Traditional Arabic" w:cs="Traditional Arabic"/>
                <w:sz w:val="32"/>
                <w:szCs w:val="32"/>
                <w:rtl/>
                <w:lang w:bidi="ar-DZ"/>
              </w:rPr>
              <w:t xml:space="preserve"> من خصائص هذا النوع من المقال.</w:t>
            </w:r>
          </w:p>
          <w:p w:rsidR="00AC570F" w:rsidRPr="0050528A" w:rsidRDefault="00AC570F" w:rsidP="008400D4">
            <w:pPr>
              <w:bidi/>
              <w:rPr>
                <w:rFonts w:ascii="Traditional Arabic" w:hAnsi="Traditional Arabic" w:cs="Traditional Arabic"/>
                <w:sz w:val="32"/>
                <w:szCs w:val="32"/>
                <w:lang w:bidi="ar-DZ"/>
              </w:rPr>
            </w:pPr>
            <w:r w:rsidRPr="0050528A">
              <w:rPr>
                <w:rFonts w:ascii="Traditional Arabic" w:hAnsi="Traditional Arabic" w:cs="Traditional Arabic"/>
                <w:sz w:val="32"/>
                <w:szCs w:val="32"/>
                <w:rtl/>
                <w:lang w:bidi="ar-DZ"/>
              </w:rPr>
              <w:t xml:space="preserve">-اذكر أربعة أعلام من رواد </w:t>
            </w:r>
            <w:proofErr w:type="gramStart"/>
            <w:r w:rsidRPr="0050528A">
              <w:rPr>
                <w:rFonts w:ascii="Traditional Arabic" w:hAnsi="Traditional Arabic" w:cs="Traditional Arabic"/>
                <w:sz w:val="32"/>
                <w:szCs w:val="32"/>
                <w:rtl/>
                <w:lang w:bidi="ar-DZ"/>
              </w:rPr>
              <w:t>المقالة</w:t>
            </w:r>
            <w:proofErr w:type="gramEnd"/>
            <w:r w:rsidRPr="0050528A">
              <w:rPr>
                <w:rFonts w:ascii="Traditional Arabic" w:hAnsi="Traditional Arabic" w:cs="Traditional Arabic"/>
                <w:sz w:val="32"/>
                <w:szCs w:val="32"/>
                <w:rtl/>
                <w:lang w:bidi="ar-DZ"/>
              </w:rPr>
              <w:t xml:space="preserve"> عامة.</w:t>
            </w:r>
          </w:p>
          <w:p w:rsidR="00AC570F" w:rsidRPr="0050528A" w:rsidRDefault="00AC570F" w:rsidP="008400D4">
            <w:pPr>
              <w:bidi/>
              <w:rPr>
                <w:rFonts w:ascii="Traditional Arabic" w:eastAsia="Times New Roman" w:hAnsi="Traditional Arabic" w:cs="Traditional Arabic"/>
                <w:sz w:val="32"/>
                <w:szCs w:val="32"/>
                <w:rtl/>
                <w:lang w:eastAsia="fr-FR"/>
              </w:rPr>
            </w:pPr>
          </w:p>
        </w:tc>
        <w:tc>
          <w:tcPr>
            <w:tcW w:w="1417" w:type="dxa"/>
          </w:tcPr>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lastRenderedPageBreak/>
              <w:t>الفهم</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lastRenderedPageBreak/>
              <w:t>التقويم</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الفهم</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التركيب</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التحليل</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التطبيق</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التذكر</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الفهم</w:t>
            </w:r>
          </w:p>
          <w:p w:rsidR="00AC570F" w:rsidRPr="0050528A" w:rsidRDefault="00AC570F" w:rsidP="008400D4">
            <w:pPr>
              <w:bidi/>
              <w:rPr>
                <w:rFonts w:ascii="Traditional Arabic" w:hAnsi="Traditional Arabic" w:cs="Traditional Arabic"/>
                <w:sz w:val="32"/>
                <w:szCs w:val="32"/>
                <w:rtl/>
                <w:lang w:bidi="ar-DZ"/>
              </w:rPr>
            </w:pPr>
          </w:p>
          <w:p w:rsidR="00AC570F" w:rsidRPr="0050528A" w:rsidRDefault="00AC570F" w:rsidP="008400D4">
            <w:pPr>
              <w:bidi/>
              <w:rPr>
                <w:rFonts w:ascii="Traditional Arabic" w:hAnsi="Traditional Arabic" w:cs="Traditional Arabic"/>
                <w:sz w:val="32"/>
                <w:szCs w:val="32"/>
                <w:rtl/>
                <w:lang w:bidi="ar-DZ"/>
              </w:rPr>
            </w:pPr>
            <w:r w:rsidRPr="0050528A">
              <w:rPr>
                <w:rFonts w:ascii="Traditional Arabic" w:hAnsi="Traditional Arabic" w:cs="Traditional Arabic"/>
                <w:sz w:val="32"/>
                <w:szCs w:val="32"/>
                <w:rtl/>
                <w:lang w:bidi="ar-DZ"/>
              </w:rPr>
              <w:t>التذكر</w:t>
            </w:r>
          </w:p>
          <w:p w:rsidR="00AC570F" w:rsidRPr="0050528A" w:rsidRDefault="00AC570F" w:rsidP="008400D4">
            <w:pPr>
              <w:bidi/>
              <w:rPr>
                <w:rFonts w:ascii="Traditional Arabic" w:hAnsi="Traditional Arabic" w:cs="Traditional Arabic"/>
                <w:sz w:val="32"/>
                <w:szCs w:val="32"/>
                <w:rtl/>
                <w:lang w:bidi="ar-DZ"/>
              </w:rPr>
            </w:pPr>
          </w:p>
        </w:tc>
      </w:tr>
    </w:tbl>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lastRenderedPageBreak/>
        <w:t>يتضح لنا من خلال الجدول أن أسئلة البناء الفكري أغلبها في مستوى الفهم</w:t>
      </w:r>
      <w:r w:rsidR="000471F3" w:rsidRPr="001D38C9">
        <w:rPr>
          <w:rFonts w:ascii="Traditional Arabic" w:hAnsi="Traditional Arabic" w:cs="Traditional Arabic"/>
          <w:sz w:val="36"/>
          <w:szCs w:val="36"/>
          <w:rtl/>
          <w:lang w:bidi="ar-DZ"/>
        </w:rPr>
        <w:t xml:space="preserve"> و</w:t>
      </w:r>
      <w:r w:rsidR="001D7BC0" w:rsidRPr="001D38C9">
        <w:rPr>
          <w:rFonts w:ascii="Traditional Arabic" w:hAnsi="Traditional Arabic" w:cs="Traditional Arabic"/>
          <w:sz w:val="36"/>
          <w:szCs w:val="36"/>
          <w:rtl/>
          <w:lang w:bidi="ar-DZ"/>
        </w:rPr>
        <w:t>التحليل</w:t>
      </w:r>
      <w:r w:rsidR="000471F3" w:rsidRPr="001D38C9">
        <w:rPr>
          <w:rFonts w:ascii="Traditional Arabic" w:hAnsi="Traditional Arabic" w:cs="Traditional Arabic"/>
          <w:sz w:val="36"/>
          <w:szCs w:val="36"/>
          <w:rtl/>
          <w:lang w:bidi="ar-DZ"/>
        </w:rPr>
        <w:t>، و</w:t>
      </w:r>
      <w:r w:rsidR="001D7BC0" w:rsidRPr="001D38C9">
        <w:rPr>
          <w:rFonts w:ascii="Traditional Arabic" w:hAnsi="Traditional Arabic" w:cs="Traditional Arabic"/>
          <w:sz w:val="36"/>
          <w:szCs w:val="36"/>
          <w:rtl/>
          <w:lang w:bidi="ar-DZ"/>
        </w:rPr>
        <w:t>هذا يدل على ضرورة</w:t>
      </w:r>
      <w:r w:rsidR="001D7BC0" w:rsidRPr="001D38C9">
        <w:rPr>
          <w:rFonts w:ascii="Traditional Arabic" w:hAnsi="Traditional Arabic" w:cs="Traditional Arabic" w:hint="cs"/>
          <w:sz w:val="36"/>
          <w:szCs w:val="36"/>
          <w:rtl/>
          <w:lang w:bidi="ar-DZ"/>
        </w:rPr>
        <w:t xml:space="preserve"> </w:t>
      </w:r>
      <w:r w:rsidRPr="001D38C9">
        <w:rPr>
          <w:rFonts w:ascii="Traditional Arabic" w:hAnsi="Traditional Arabic" w:cs="Traditional Arabic"/>
          <w:sz w:val="36"/>
          <w:szCs w:val="36"/>
          <w:rtl/>
          <w:lang w:bidi="ar-DZ"/>
        </w:rPr>
        <w:t>التكامل بين العمليات العقلية الدنيا</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العليا في هذا الجزء الذي يركز على الأسئلة السهلة.</w:t>
      </w:r>
    </w:p>
    <w:p w:rsidR="00AC570F" w:rsidRPr="001D38C9" w:rsidRDefault="00AC570F" w:rsidP="001D7BC0">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بينما</w:t>
      </w:r>
      <w:proofErr w:type="gramEnd"/>
      <w:r w:rsidRPr="001D38C9">
        <w:rPr>
          <w:rFonts w:ascii="Traditional Arabic" w:hAnsi="Traditional Arabic" w:cs="Traditional Arabic"/>
          <w:sz w:val="36"/>
          <w:szCs w:val="36"/>
          <w:rtl/>
          <w:lang w:bidi="ar-DZ"/>
        </w:rPr>
        <w:t xml:space="preserve"> البناء اللغوي يركز على التطبيق</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ففي هذا الجزء على التلميذ أن يربط بين السؤال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ما أخذه من دروس سابقا.</w:t>
      </w:r>
    </w:p>
    <w:p w:rsidR="00AC570F" w:rsidRPr="001D38C9" w:rsidRDefault="00AC570F" w:rsidP="001D7BC0">
      <w:pPr>
        <w:bidi/>
        <w:spacing w:after="0"/>
        <w:jc w:val="both"/>
        <w:rPr>
          <w:rFonts w:ascii="Traditional Arabic" w:hAnsi="Traditional Arabic" w:cs="Traditional Arabic"/>
          <w:b/>
          <w:bCs/>
          <w:sz w:val="36"/>
          <w:szCs w:val="36"/>
          <w:rtl/>
          <w:lang w:bidi="ar-DZ"/>
        </w:rPr>
      </w:pPr>
      <w:r w:rsidRPr="001D38C9">
        <w:rPr>
          <w:rFonts w:ascii="Traditional Arabic" w:hAnsi="Traditional Arabic" w:cs="Traditional Arabic"/>
          <w:sz w:val="36"/>
          <w:szCs w:val="36"/>
          <w:rtl/>
          <w:lang w:bidi="ar-DZ"/>
        </w:rPr>
        <w:t>أما جزء التقويم النقدي فيعتمد فيه مستوى التذكر</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الفهم</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هما من المستويات العقلية الدنيا</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فالأولى في أسئلة التقويم النقدي أن تقيس المستويات العقلية العليا ( التقويم)</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لكن هذا الأمر غائب إلا أحيانا يتم الأخذ به.</w:t>
      </w:r>
      <w:r w:rsidRPr="001D38C9">
        <w:rPr>
          <w:rFonts w:ascii="Traditional Arabic" w:hAnsi="Traditional Arabic" w:cs="Traditional Arabic"/>
          <w:b/>
          <w:bCs/>
          <w:sz w:val="36"/>
          <w:szCs w:val="36"/>
          <w:rtl/>
          <w:lang w:bidi="ar-DZ"/>
        </w:rPr>
        <w:t xml:space="preserve"> </w:t>
      </w:r>
    </w:p>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b/>
          <w:bCs/>
          <w:sz w:val="36"/>
          <w:szCs w:val="36"/>
          <w:rtl/>
          <w:lang w:bidi="ar-DZ"/>
        </w:rPr>
        <w:lastRenderedPageBreak/>
        <w:t>و خلاصة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القول هي أن واضعي أسئلة الامتحانات الرسمية احترموا بشكل كبير مستويات المجال المعرفي لدى "بلوم"</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 xml:space="preserve">حيث تنوعت الأسئلة من السهل إلى الصعب بشكل جلي عدا جزء التقويم </w:t>
      </w:r>
      <w:proofErr w:type="gramStart"/>
      <w:r w:rsidRPr="001D38C9">
        <w:rPr>
          <w:rFonts w:ascii="Traditional Arabic" w:hAnsi="Traditional Arabic" w:cs="Traditional Arabic"/>
          <w:sz w:val="36"/>
          <w:szCs w:val="36"/>
          <w:rtl/>
          <w:lang w:bidi="ar-DZ"/>
        </w:rPr>
        <w:t>النقدي .</w:t>
      </w:r>
      <w:proofErr w:type="gramEnd"/>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 xml:space="preserve">بهذا </w:t>
      </w:r>
      <w:proofErr w:type="gramStart"/>
      <w:r w:rsidRPr="001D38C9">
        <w:rPr>
          <w:rFonts w:ascii="Traditional Arabic" w:hAnsi="Traditional Arabic" w:cs="Traditional Arabic"/>
          <w:sz w:val="36"/>
          <w:szCs w:val="36"/>
          <w:rtl/>
          <w:lang w:bidi="ar-DZ"/>
        </w:rPr>
        <w:t>تكون</w:t>
      </w:r>
      <w:proofErr w:type="gramEnd"/>
      <w:r w:rsidRPr="001D38C9">
        <w:rPr>
          <w:rFonts w:ascii="Traditional Arabic" w:hAnsi="Traditional Arabic" w:cs="Traditional Arabic"/>
          <w:sz w:val="36"/>
          <w:szCs w:val="36"/>
          <w:rtl/>
          <w:lang w:bidi="ar-DZ"/>
        </w:rPr>
        <w:t xml:space="preserve"> الأسئلة قد لمست جميع القدرات العقلية.</w:t>
      </w:r>
    </w:p>
    <w:p w:rsidR="00AC570F" w:rsidRPr="001D38C9" w:rsidRDefault="000471F3" w:rsidP="00597789">
      <w:pPr>
        <w:bidi/>
        <w:spacing w:after="0"/>
        <w:jc w:val="both"/>
        <w:rPr>
          <w:rFonts w:ascii="Traditional Arabic" w:hAnsi="Traditional Arabic" w:cs="Traditional Arabic"/>
          <w:b/>
          <w:bCs/>
          <w:sz w:val="36"/>
          <w:szCs w:val="36"/>
          <w:rtl/>
          <w:lang w:bidi="ar-DZ"/>
        </w:rPr>
      </w:pPr>
      <w:r w:rsidRPr="001D38C9">
        <w:rPr>
          <w:rFonts w:ascii="Traditional Arabic" w:hAnsi="Traditional Arabic" w:cs="Traditional Arabic"/>
          <w:b/>
          <w:bCs/>
          <w:sz w:val="36"/>
          <w:szCs w:val="36"/>
          <w:rtl/>
          <w:lang w:bidi="ar-DZ"/>
        </w:rPr>
        <w:t xml:space="preserve"> </w:t>
      </w:r>
      <w:r w:rsidR="00AC570F" w:rsidRPr="001D38C9">
        <w:rPr>
          <w:rFonts w:ascii="Traditional Arabic" w:hAnsi="Traditional Arabic" w:cs="Traditional Arabic"/>
          <w:b/>
          <w:bCs/>
          <w:sz w:val="36"/>
          <w:szCs w:val="36"/>
          <w:rtl/>
          <w:lang w:bidi="ar-DZ"/>
        </w:rPr>
        <w:t xml:space="preserve">جدول يوضح </w:t>
      </w:r>
      <w:proofErr w:type="gramStart"/>
      <w:r w:rsidR="00AC570F" w:rsidRPr="001D38C9">
        <w:rPr>
          <w:rFonts w:ascii="Traditional Arabic" w:hAnsi="Traditional Arabic" w:cs="Traditional Arabic"/>
          <w:b/>
          <w:bCs/>
          <w:sz w:val="36"/>
          <w:szCs w:val="36"/>
          <w:rtl/>
          <w:lang w:bidi="ar-DZ"/>
        </w:rPr>
        <w:t>تصنيف</w:t>
      </w:r>
      <w:proofErr w:type="gramEnd"/>
      <w:r w:rsidR="00AC570F" w:rsidRPr="001D38C9">
        <w:rPr>
          <w:rFonts w:ascii="Traditional Arabic" w:hAnsi="Traditional Arabic" w:cs="Traditional Arabic"/>
          <w:b/>
          <w:bCs/>
          <w:sz w:val="36"/>
          <w:szCs w:val="36"/>
          <w:rtl/>
          <w:lang w:bidi="ar-DZ"/>
        </w:rPr>
        <w:t xml:space="preserve"> أسئلة الاختبار وفق مستويات بلوم:</w:t>
      </w:r>
    </w:p>
    <w:tbl>
      <w:tblPr>
        <w:tblStyle w:val="Grilledutableau"/>
        <w:bidiVisual/>
        <w:tblW w:w="9639" w:type="dxa"/>
        <w:tblInd w:w="85" w:type="dxa"/>
        <w:tblCellMar>
          <w:left w:w="70" w:type="dxa"/>
          <w:right w:w="70" w:type="dxa"/>
        </w:tblCellMar>
        <w:tblLook w:val="0000" w:firstRow="0" w:lastRow="0" w:firstColumn="0" w:lastColumn="0" w:noHBand="0" w:noVBand="0"/>
      </w:tblPr>
      <w:tblGrid>
        <w:gridCol w:w="864"/>
        <w:gridCol w:w="1134"/>
        <w:gridCol w:w="851"/>
        <w:gridCol w:w="1134"/>
        <w:gridCol w:w="992"/>
        <w:gridCol w:w="992"/>
        <w:gridCol w:w="1276"/>
        <w:gridCol w:w="992"/>
        <w:gridCol w:w="1404"/>
      </w:tblGrid>
      <w:tr w:rsidR="00AC570F" w:rsidRPr="005F4958" w:rsidTr="00AC570F">
        <w:trPr>
          <w:trHeight w:val="646"/>
        </w:trPr>
        <w:tc>
          <w:tcPr>
            <w:tcW w:w="864"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السنة</w:t>
            </w:r>
          </w:p>
        </w:tc>
        <w:tc>
          <w:tcPr>
            <w:tcW w:w="1134"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الموضوع</w:t>
            </w:r>
          </w:p>
        </w:tc>
        <w:tc>
          <w:tcPr>
            <w:tcW w:w="851"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التذكر</w:t>
            </w:r>
          </w:p>
        </w:tc>
        <w:tc>
          <w:tcPr>
            <w:tcW w:w="1134"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الفهم</w:t>
            </w:r>
          </w:p>
        </w:tc>
        <w:tc>
          <w:tcPr>
            <w:tcW w:w="992"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التطبيق</w:t>
            </w:r>
          </w:p>
        </w:tc>
        <w:tc>
          <w:tcPr>
            <w:tcW w:w="992"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التحليل</w:t>
            </w:r>
          </w:p>
        </w:tc>
        <w:tc>
          <w:tcPr>
            <w:tcW w:w="1276"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التركيب</w:t>
            </w:r>
          </w:p>
        </w:tc>
        <w:tc>
          <w:tcPr>
            <w:tcW w:w="992"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التقويم</w:t>
            </w:r>
          </w:p>
        </w:tc>
        <w:tc>
          <w:tcPr>
            <w:tcW w:w="1404"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 xml:space="preserve">مجموع </w:t>
            </w:r>
            <w:proofErr w:type="spellStart"/>
            <w:r w:rsidRPr="001D38C9">
              <w:rPr>
                <w:rFonts w:ascii="Traditional Arabic" w:hAnsi="Traditional Arabic" w:cs="Traditional Arabic"/>
                <w:b/>
                <w:bCs/>
                <w:sz w:val="28"/>
                <w:szCs w:val="28"/>
                <w:rtl/>
                <w:lang w:bidi="ar-DZ"/>
              </w:rPr>
              <w:t>الأ</w:t>
            </w:r>
            <w:proofErr w:type="spellEnd"/>
          </w:p>
        </w:tc>
      </w:tr>
      <w:tr w:rsidR="00AC570F" w:rsidRPr="005F4958" w:rsidTr="001D38C9">
        <w:trPr>
          <w:trHeight w:val="793"/>
        </w:trPr>
        <w:tc>
          <w:tcPr>
            <w:tcW w:w="864"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2021</w:t>
            </w:r>
          </w:p>
        </w:tc>
        <w:tc>
          <w:tcPr>
            <w:tcW w:w="1134"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الموضوع</w:t>
            </w:r>
          </w:p>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الأول</w:t>
            </w:r>
          </w:p>
        </w:tc>
        <w:tc>
          <w:tcPr>
            <w:tcW w:w="851"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01</w:t>
            </w:r>
          </w:p>
        </w:tc>
        <w:tc>
          <w:tcPr>
            <w:tcW w:w="1134"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03</w:t>
            </w:r>
          </w:p>
        </w:tc>
        <w:tc>
          <w:tcPr>
            <w:tcW w:w="992"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03</w:t>
            </w:r>
          </w:p>
        </w:tc>
        <w:tc>
          <w:tcPr>
            <w:tcW w:w="992"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04</w:t>
            </w:r>
          </w:p>
        </w:tc>
        <w:tc>
          <w:tcPr>
            <w:tcW w:w="1276"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01</w:t>
            </w:r>
          </w:p>
        </w:tc>
        <w:tc>
          <w:tcPr>
            <w:tcW w:w="992"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w:t>
            </w:r>
          </w:p>
        </w:tc>
        <w:tc>
          <w:tcPr>
            <w:tcW w:w="1404"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12</w:t>
            </w:r>
          </w:p>
        </w:tc>
      </w:tr>
      <w:tr w:rsidR="00AC570F" w:rsidRPr="005F4958" w:rsidTr="001D38C9">
        <w:trPr>
          <w:trHeight w:val="805"/>
        </w:trPr>
        <w:tc>
          <w:tcPr>
            <w:tcW w:w="864"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2021</w:t>
            </w:r>
          </w:p>
        </w:tc>
        <w:tc>
          <w:tcPr>
            <w:tcW w:w="1134" w:type="dxa"/>
          </w:tcPr>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الموضوع</w:t>
            </w:r>
          </w:p>
          <w:p w:rsidR="00AC570F" w:rsidRPr="001D38C9" w:rsidRDefault="00AC570F" w:rsidP="001D38C9">
            <w:pPr>
              <w:bidi/>
              <w:jc w:val="center"/>
              <w:rPr>
                <w:rFonts w:ascii="Traditional Arabic" w:hAnsi="Traditional Arabic" w:cs="Traditional Arabic"/>
                <w:b/>
                <w:bCs/>
                <w:sz w:val="28"/>
                <w:szCs w:val="28"/>
                <w:rtl/>
                <w:lang w:bidi="ar-DZ"/>
              </w:rPr>
            </w:pPr>
            <w:r w:rsidRPr="001D38C9">
              <w:rPr>
                <w:rFonts w:ascii="Traditional Arabic" w:hAnsi="Traditional Arabic" w:cs="Traditional Arabic"/>
                <w:b/>
                <w:bCs/>
                <w:sz w:val="28"/>
                <w:szCs w:val="28"/>
                <w:rtl/>
                <w:lang w:bidi="ar-DZ"/>
              </w:rPr>
              <w:t>الثاني</w:t>
            </w:r>
          </w:p>
        </w:tc>
        <w:tc>
          <w:tcPr>
            <w:tcW w:w="851"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02</w:t>
            </w:r>
          </w:p>
        </w:tc>
        <w:tc>
          <w:tcPr>
            <w:tcW w:w="1134"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03</w:t>
            </w:r>
          </w:p>
        </w:tc>
        <w:tc>
          <w:tcPr>
            <w:tcW w:w="992"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02</w:t>
            </w:r>
          </w:p>
        </w:tc>
        <w:tc>
          <w:tcPr>
            <w:tcW w:w="992"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03</w:t>
            </w:r>
          </w:p>
        </w:tc>
        <w:tc>
          <w:tcPr>
            <w:tcW w:w="1276"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01</w:t>
            </w:r>
          </w:p>
        </w:tc>
        <w:tc>
          <w:tcPr>
            <w:tcW w:w="992"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01</w:t>
            </w:r>
          </w:p>
        </w:tc>
        <w:tc>
          <w:tcPr>
            <w:tcW w:w="1404" w:type="dxa"/>
            <w:vAlign w:val="center"/>
          </w:tcPr>
          <w:p w:rsidR="00AC570F" w:rsidRPr="001D7BC0" w:rsidRDefault="00AC570F" w:rsidP="001D38C9">
            <w:pPr>
              <w:bidi/>
              <w:jc w:val="center"/>
              <w:rPr>
                <w:rFonts w:ascii="Traditional Arabic" w:hAnsi="Traditional Arabic" w:cs="Traditional Arabic"/>
                <w:sz w:val="28"/>
                <w:szCs w:val="28"/>
                <w:rtl/>
                <w:lang w:bidi="ar-DZ"/>
              </w:rPr>
            </w:pPr>
            <w:r w:rsidRPr="001D7BC0">
              <w:rPr>
                <w:rFonts w:ascii="Traditional Arabic" w:hAnsi="Traditional Arabic" w:cs="Traditional Arabic"/>
                <w:sz w:val="28"/>
                <w:szCs w:val="28"/>
                <w:rtl/>
                <w:lang w:bidi="ar-DZ"/>
              </w:rPr>
              <w:t>12</w:t>
            </w:r>
          </w:p>
        </w:tc>
      </w:tr>
    </w:tbl>
    <w:p w:rsidR="00AC570F" w:rsidRPr="005F4958" w:rsidRDefault="00AC570F" w:rsidP="005F4958">
      <w:pPr>
        <w:bidi/>
        <w:spacing w:after="0"/>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لتحديد النسبة المئوية الخاصة بكل صنف</w:t>
      </w:r>
      <w:r w:rsidR="000471F3">
        <w:rPr>
          <w:rFonts w:ascii="Traditional Arabic" w:hAnsi="Traditional Arabic" w:cs="Traditional Arabic"/>
          <w:sz w:val="32"/>
          <w:szCs w:val="32"/>
          <w:rtl/>
          <w:lang w:bidi="ar-DZ"/>
        </w:rPr>
        <w:t xml:space="preserve">، </w:t>
      </w:r>
      <w:r w:rsidRPr="005F4958">
        <w:rPr>
          <w:rFonts w:ascii="Traditional Arabic" w:hAnsi="Traditional Arabic" w:cs="Traditional Arabic"/>
          <w:sz w:val="32"/>
          <w:szCs w:val="32"/>
          <w:rtl/>
          <w:lang w:bidi="ar-DZ"/>
        </w:rPr>
        <w:t xml:space="preserve">العدد الذي لدينا نضربه </w:t>
      </w:r>
      <w:proofErr w:type="gramStart"/>
      <w:r w:rsidRPr="005F4958">
        <w:rPr>
          <w:rFonts w:ascii="Traditional Arabic" w:hAnsi="Traditional Arabic" w:cs="Traditional Arabic"/>
          <w:sz w:val="32"/>
          <w:szCs w:val="32"/>
          <w:rtl/>
          <w:lang w:bidi="ar-DZ"/>
        </w:rPr>
        <w:t>في</w:t>
      </w:r>
      <w:proofErr w:type="gramEnd"/>
      <w:r w:rsidRPr="005F4958">
        <w:rPr>
          <w:rFonts w:ascii="Traditional Arabic" w:hAnsi="Traditional Arabic" w:cs="Traditional Arabic"/>
          <w:sz w:val="32"/>
          <w:szCs w:val="32"/>
          <w:rtl/>
          <w:lang w:bidi="ar-DZ"/>
        </w:rPr>
        <w:t xml:space="preserve"> 100</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نقسمه على العدد الإجمالي للأسئلة.</w:t>
      </w:r>
    </w:p>
    <w:tbl>
      <w:tblPr>
        <w:tblStyle w:val="Grilledutableau"/>
        <w:bidiVisual/>
        <w:tblW w:w="9737" w:type="dxa"/>
        <w:tblInd w:w="77" w:type="dxa"/>
        <w:tblCellMar>
          <w:left w:w="70" w:type="dxa"/>
          <w:right w:w="70" w:type="dxa"/>
        </w:tblCellMar>
        <w:tblLook w:val="0000" w:firstRow="0" w:lastRow="0" w:firstColumn="0" w:lastColumn="0" w:noHBand="0" w:noVBand="0"/>
      </w:tblPr>
      <w:tblGrid>
        <w:gridCol w:w="1848"/>
        <w:gridCol w:w="1369"/>
        <w:gridCol w:w="1007"/>
        <w:gridCol w:w="1369"/>
        <w:gridCol w:w="1601"/>
        <w:gridCol w:w="1174"/>
        <w:gridCol w:w="1369"/>
      </w:tblGrid>
      <w:tr w:rsidR="00AC570F" w:rsidRPr="005F4958" w:rsidTr="00AC570F">
        <w:trPr>
          <w:trHeight w:val="583"/>
        </w:trPr>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الأصناف</w:t>
            </w:r>
          </w:p>
        </w:tc>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التذكر</w:t>
            </w:r>
          </w:p>
        </w:tc>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الفهم</w:t>
            </w:r>
          </w:p>
        </w:tc>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التطبيق</w:t>
            </w:r>
          </w:p>
        </w:tc>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التحليل</w:t>
            </w:r>
          </w:p>
        </w:tc>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التركيب</w:t>
            </w:r>
          </w:p>
        </w:tc>
        <w:tc>
          <w:tcPr>
            <w:tcW w:w="0" w:type="auto"/>
          </w:tcPr>
          <w:p w:rsidR="00AC570F" w:rsidRPr="001D7BC0" w:rsidRDefault="00AC570F" w:rsidP="005F4958">
            <w:pPr>
              <w:bidi/>
              <w:rPr>
                <w:rFonts w:ascii="Traditional Arabic" w:hAnsi="Traditional Arabic" w:cs="Traditional Arabic"/>
                <w:b/>
                <w:bCs/>
                <w:sz w:val="32"/>
                <w:szCs w:val="32"/>
                <w:rtl/>
                <w:lang w:bidi="ar-DZ"/>
              </w:rPr>
            </w:pPr>
            <w:r w:rsidRPr="001D7BC0">
              <w:rPr>
                <w:rFonts w:ascii="Traditional Arabic" w:hAnsi="Traditional Arabic" w:cs="Traditional Arabic"/>
                <w:b/>
                <w:bCs/>
                <w:sz w:val="32"/>
                <w:szCs w:val="32"/>
                <w:rtl/>
                <w:lang w:bidi="ar-DZ"/>
              </w:rPr>
              <w:t>التقويم</w:t>
            </w:r>
          </w:p>
        </w:tc>
      </w:tr>
      <w:tr w:rsidR="00AC570F" w:rsidRPr="005F4958" w:rsidTr="00AC570F">
        <w:trPr>
          <w:trHeight w:val="315"/>
        </w:trPr>
        <w:tc>
          <w:tcPr>
            <w:tcW w:w="0" w:type="auto"/>
          </w:tcPr>
          <w:p w:rsidR="00AC570F" w:rsidRPr="005F4958" w:rsidRDefault="00AC570F" w:rsidP="005F4958">
            <w:pPr>
              <w:bidi/>
              <w:rPr>
                <w:rFonts w:ascii="Traditional Arabic" w:hAnsi="Traditional Arabic" w:cs="Traditional Arabic"/>
                <w:sz w:val="32"/>
                <w:szCs w:val="32"/>
                <w:rtl/>
                <w:lang w:bidi="ar-DZ"/>
              </w:rPr>
            </w:pPr>
            <w:proofErr w:type="gramStart"/>
            <w:r w:rsidRPr="005F4958">
              <w:rPr>
                <w:rFonts w:ascii="Traditional Arabic" w:hAnsi="Traditional Arabic" w:cs="Traditional Arabic"/>
                <w:sz w:val="32"/>
                <w:szCs w:val="32"/>
                <w:rtl/>
                <w:lang w:bidi="ar-DZ"/>
              </w:rPr>
              <w:t>العدد</w:t>
            </w:r>
            <w:proofErr w:type="gramEnd"/>
            <w:r w:rsidRPr="005F4958">
              <w:rPr>
                <w:rFonts w:ascii="Traditional Arabic" w:hAnsi="Traditional Arabic" w:cs="Traditional Arabic"/>
                <w:sz w:val="32"/>
                <w:szCs w:val="32"/>
                <w:rtl/>
                <w:lang w:bidi="ar-DZ"/>
              </w:rPr>
              <w:t xml:space="preserve"> الإجمالي </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للأسئلة</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03</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06</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05</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07</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02</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01</w:t>
            </w:r>
          </w:p>
        </w:tc>
      </w:tr>
      <w:tr w:rsidR="00AC570F" w:rsidRPr="005F4958" w:rsidTr="00AC570F">
        <w:trPr>
          <w:trHeight w:val="300"/>
        </w:trPr>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النسبة المئوية</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لكل صنف</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12.5%</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25%</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20.8%</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29.16%</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8.3%</w:t>
            </w:r>
          </w:p>
        </w:tc>
        <w:tc>
          <w:tcPr>
            <w:tcW w:w="0" w:type="auto"/>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4.16%</w:t>
            </w:r>
          </w:p>
        </w:tc>
      </w:tr>
    </w:tbl>
    <w:p w:rsidR="00AC570F" w:rsidRPr="001D38C9" w:rsidRDefault="00AC570F" w:rsidP="001D7BC0">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من</w:t>
      </w:r>
      <w:proofErr w:type="gramEnd"/>
      <w:r w:rsidRPr="001D38C9">
        <w:rPr>
          <w:rFonts w:ascii="Traditional Arabic" w:hAnsi="Traditional Arabic" w:cs="Traditional Arabic"/>
          <w:sz w:val="36"/>
          <w:szCs w:val="36"/>
          <w:rtl/>
          <w:lang w:bidi="ar-DZ"/>
        </w:rPr>
        <w:t xml:space="preserve"> خلال الجدول أعلاه يتضح لنا أن عدد الأسئلة في كل صنف قد يتفاوت حتى في الموضوعين للسنة الواحدة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نلاحظ أن أكثر المستويات انتشارا</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الذي احتل المرتبة الأولى هو مستوى التحليل بنسبة 29.16%</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نفسر ذلك إلى أن مادة اللغة العربية في هذه المرحلة تعتمد على التحليل الجيد للنص</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سواءً كان شعرا أم نثر</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 xml:space="preserve">بالإضافة الى أن التلاميذ في مستوى أعلى يلزمهم استخدام عمليات ذهنية متقدمة. </w:t>
      </w:r>
      <w:proofErr w:type="gramStart"/>
      <w:r w:rsidRPr="001D38C9">
        <w:rPr>
          <w:rFonts w:ascii="Traditional Arabic" w:hAnsi="Traditional Arabic" w:cs="Traditional Arabic"/>
          <w:sz w:val="36"/>
          <w:szCs w:val="36"/>
          <w:rtl/>
          <w:lang w:bidi="ar-DZ"/>
        </w:rPr>
        <w:t>أما</w:t>
      </w:r>
      <w:proofErr w:type="gramEnd"/>
      <w:r w:rsidRPr="001D38C9">
        <w:rPr>
          <w:rFonts w:ascii="Traditional Arabic" w:hAnsi="Traditional Arabic" w:cs="Traditional Arabic"/>
          <w:sz w:val="36"/>
          <w:szCs w:val="36"/>
          <w:rtl/>
          <w:lang w:bidi="ar-DZ"/>
        </w:rPr>
        <w:t xml:space="preserve"> المرتبة الثانية فتشمل مستوى الفهم؛ إذ بلغت 25%</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يليها أسئلة التطبيق بنسبة 20.8%</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أما المرتبة الرابعة فكانت لأسئلة مستوى التذكر بنسبة 12%</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بالنسبة للمراتب الأخيرة نجد مستوى التركيب بنسبة 8.3%</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مستوى التقويم بنسبة 4.16%</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هذه الأخيرة تعتبر نسبة ضئيلة مقارنة بالبقية ربما بسبب أن أسئلة التركيب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التقويم تحتاج الكثير من الوقت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 xml:space="preserve">بما أننا ف </w:t>
      </w:r>
      <w:r w:rsidRPr="001D38C9">
        <w:rPr>
          <w:rFonts w:ascii="Traditional Arabic" w:hAnsi="Traditional Arabic" w:cs="Traditional Arabic"/>
          <w:sz w:val="36"/>
          <w:szCs w:val="36"/>
          <w:rtl/>
          <w:lang w:bidi="ar-DZ"/>
        </w:rPr>
        <w:lastRenderedPageBreak/>
        <w:t>امتحان بكالوريا فلا يمكن التوظيف من هذه النماذج لأنها تركز على نمط واحد للأسئلة فتستهلك الكثير من الوقت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الجهد.</w:t>
      </w:r>
    </w:p>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من خلال النسب المعطاة نجد ان الأسئلة في امتحان البكالوريا عبارة عن مزيج بين العمليات العقلية العليا</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العمليات العقلية الدنيا لكن التركيز يبقى على هذه الأخيرة.</w:t>
      </w:r>
    </w:p>
    <w:p w:rsidR="001D38C9" w:rsidRDefault="001D38C9">
      <w:pPr>
        <w:rPr>
          <w:rFonts w:ascii="Traditional Arabic" w:hAnsi="Traditional Arabic" w:cs="Traditional Arabic"/>
          <w:sz w:val="32"/>
          <w:szCs w:val="32"/>
          <w:rtl/>
          <w:lang w:bidi="ar-DZ"/>
        </w:rPr>
      </w:pPr>
      <w:r>
        <w:rPr>
          <w:rFonts w:ascii="Traditional Arabic" w:hAnsi="Traditional Arabic" w:cs="Traditional Arabic"/>
          <w:sz w:val="32"/>
          <w:szCs w:val="32"/>
          <w:rtl/>
          <w:lang w:bidi="ar-DZ"/>
        </w:rPr>
        <w:br w:type="page"/>
      </w:r>
    </w:p>
    <w:p w:rsidR="00AC570F" w:rsidRPr="005F4958" w:rsidRDefault="00AC570F" w:rsidP="00BE4729">
      <w:pPr>
        <w:pStyle w:val="Titre1"/>
        <w:rPr>
          <w:rtl/>
        </w:rPr>
      </w:pPr>
      <w:bookmarkStart w:id="147" w:name="_Toc84182331"/>
      <w:bookmarkStart w:id="148" w:name="_Toc84183410"/>
      <w:bookmarkStart w:id="149" w:name="_Toc84183745"/>
      <w:bookmarkStart w:id="150" w:name="_Toc84326544"/>
      <w:bookmarkStart w:id="151" w:name="_Hlk82283853"/>
      <w:bookmarkEnd w:id="146"/>
      <w:proofErr w:type="gramStart"/>
      <w:r w:rsidRPr="005F4958">
        <w:rPr>
          <w:rtl/>
        </w:rPr>
        <w:lastRenderedPageBreak/>
        <w:t>المبحث</w:t>
      </w:r>
      <w:proofErr w:type="gramEnd"/>
      <w:r w:rsidRPr="005F4958">
        <w:rPr>
          <w:rtl/>
        </w:rPr>
        <w:t xml:space="preserve"> الثالث: تقويم المؤشرات (الأسئلة)</w:t>
      </w:r>
      <w:bookmarkEnd w:id="147"/>
      <w:bookmarkEnd w:id="148"/>
      <w:bookmarkEnd w:id="149"/>
      <w:bookmarkEnd w:id="150"/>
    </w:p>
    <w:p w:rsidR="00AC570F" w:rsidRPr="001D38C9" w:rsidRDefault="00AC570F" w:rsidP="001D7BC0">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التقويم</w:t>
      </w:r>
      <w:proofErr w:type="gramEnd"/>
      <w:r w:rsidRPr="001D38C9">
        <w:rPr>
          <w:rFonts w:ascii="Traditional Arabic" w:hAnsi="Traditional Arabic" w:cs="Traditional Arabic"/>
          <w:sz w:val="36"/>
          <w:szCs w:val="36"/>
          <w:rtl/>
          <w:lang w:bidi="ar-DZ"/>
        </w:rPr>
        <w:t xml:space="preserve"> في ظل المقاربة بالكفاءات لا ينطلق من تقويم معارف فحسب</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إنما ينطلق من تقويم كفاءات؛ أي أن المتعلم يستدعي المعارف</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يتعدى ذلك إلى توظيفها</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استعمالها في وضعية مشكلة معقدة.</w:t>
      </w:r>
    </w:p>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يعرّف مؤشر الكفاءة بأنه السلوك الظاهري القابل للملاحظة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القياس الذي يبرز من خلال نشاط التعليم تعبيرا عن حدوث فعل التعلم أو التحكم في مستوى الكفاءة المكتسبة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يتحقق في جزء أو حصة من حصص الوحدة التعلمية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من خلال مجموع المؤشرات المرتبطة بالكفاءة الواحدة يمكن التأكد من تحقق الكفاءة المستهدفة أو عدمها.</w:t>
      </w:r>
      <w:r w:rsidRPr="001D38C9">
        <w:rPr>
          <w:rStyle w:val="Appelnotedebasdep"/>
          <w:rFonts w:ascii="Traditional Arabic" w:hAnsi="Traditional Arabic" w:cs="Traditional Arabic"/>
          <w:sz w:val="36"/>
          <w:szCs w:val="36"/>
          <w:rtl/>
          <w:lang w:bidi="ar-DZ"/>
        </w:rPr>
        <w:footnoteReference w:id="45"/>
      </w:r>
    </w:p>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 </w:t>
      </w:r>
      <w:proofErr w:type="gramStart"/>
      <w:r w:rsidRPr="001D38C9">
        <w:rPr>
          <w:rFonts w:ascii="Traditional Arabic" w:hAnsi="Traditional Arabic" w:cs="Traditional Arabic"/>
          <w:sz w:val="36"/>
          <w:szCs w:val="36"/>
          <w:rtl/>
          <w:lang w:bidi="ar-DZ"/>
        </w:rPr>
        <w:t>كنا</w:t>
      </w:r>
      <w:proofErr w:type="gramEnd"/>
      <w:r w:rsidRPr="001D38C9">
        <w:rPr>
          <w:rFonts w:ascii="Traditional Arabic" w:hAnsi="Traditional Arabic" w:cs="Traditional Arabic"/>
          <w:sz w:val="36"/>
          <w:szCs w:val="36"/>
          <w:rtl/>
          <w:lang w:bidi="ar-DZ"/>
        </w:rPr>
        <w:t xml:space="preserve"> تناولنا في الفصل الأول التقويم التربوي</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قد ميزنا بين ثلاثة أنواع:</w:t>
      </w:r>
    </w:p>
    <w:p w:rsidR="00AC570F" w:rsidRPr="001D38C9" w:rsidRDefault="00AC570F" w:rsidP="001D7BC0">
      <w:pPr>
        <w:pStyle w:val="Paragraphedeliste"/>
        <w:numPr>
          <w:ilvl w:val="0"/>
          <w:numId w:val="22"/>
        </w:numPr>
        <w:bidi/>
        <w:spacing w:after="0" w:line="259" w:lineRule="auto"/>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b/>
          <w:bCs/>
          <w:sz w:val="36"/>
          <w:szCs w:val="36"/>
          <w:rtl/>
          <w:lang w:bidi="ar-DZ"/>
        </w:rPr>
        <w:t>تقويم</w:t>
      </w:r>
      <w:proofErr w:type="gramEnd"/>
      <w:r w:rsidRPr="001D38C9">
        <w:rPr>
          <w:rFonts w:ascii="Traditional Arabic" w:hAnsi="Traditional Arabic" w:cs="Traditional Arabic"/>
          <w:b/>
          <w:bCs/>
          <w:sz w:val="36"/>
          <w:szCs w:val="36"/>
          <w:rtl/>
          <w:lang w:bidi="ar-DZ"/>
        </w:rPr>
        <w:t xml:space="preserve"> المؤشرات: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يعتبر صعبا لأنه يستحيل تقويم التلاميذ من خلال ستة مؤشرات أو عشرة كما هو شائع</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بذلك نكون قد أخللنا بالصورة الحقيقية لبناء الكفاءة لأنه من المفروض أن يمس عددا كبيرا من المؤشرات تشمل كل دروس البرنامج طيلة الموسم الدراسي.</w:t>
      </w:r>
      <w:r w:rsidRPr="001D38C9">
        <w:rPr>
          <w:rStyle w:val="Appelnotedebasdep"/>
          <w:rFonts w:ascii="Traditional Arabic" w:hAnsi="Traditional Arabic" w:cs="Traditional Arabic"/>
          <w:sz w:val="36"/>
          <w:szCs w:val="36"/>
          <w:rtl/>
          <w:lang w:bidi="ar-DZ"/>
        </w:rPr>
        <w:footnoteReference w:id="46"/>
      </w:r>
      <w:r w:rsidRPr="001D38C9">
        <w:rPr>
          <w:rFonts w:ascii="Traditional Arabic" w:hAnsi="Traditional Arabic" w:cs="Traditional Arabic"/>
          <w:sz w:val="36"/>
          <w:szCs w:val="36"/>
          <w:rtl/>
          <w:lang w:bidi="ar-DZ"/>
        </w:rPr>
        <w:t>لأننا نجد انفسنا أمام امتحان طويل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صعب لأن الاستدلال على الكفاءة في نهاية السنة الدراسية لا يتوصل إليه من خلال نص يندرج ضمن محور معين</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لا من الأسئلة سواءً كانت 10أو أكثر بقليل</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إنما يتوصل إليه بما لا يقل عن مائة سؤال.</w:t>
      </w:r>
    </w:p>
    <w:p w:rsidR="00AC570F"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2- </w:t>
      </w:r>
      <w:r w:rsidRPr="001D38C9">
        <w:rPr>
          <w:rFonts w:ascii="Traditional Arabic" w:hAnsi="Traditional Arabic" w:cs="Traditional Arabic"/>
          <w:b/>
          <w:bCs/>
          <w:sz w:val="36"/>
          <w:szCs w:val="36"/>
          <w:rtl/>
          <w:lang w:bidi="ar-DZ"/>
        </w:rPr>
        <w:t xml:space="preserve">تقويم </w:t>
      </w:r>
      <w:proofErr w:type="spellStart"/>
      <w:r w:rsidRPr="001D38C9">
        <w:rPr>
          <w:rFonts w:ascii="Traditional Arabic" w:hAnsi="Traditional Arabic" w:cs="Traditional Arabic"/>
          <w:b/>
          <w:bCs/>
          <w:sz w:val="36"/>
          <w:szCs w:val="36"/>
          <w:rtl/>
          <w:lang w:bidi="ar-DZ"/>
        </w:rPr>
        <w:t>الآداء</w:t>
      </w:r>
      <w:proofErr w:type="spellEnd"/>
      <w:r w:rsidRPr="001D38C9">
        <w:rPr>
          <w:rFonts w:ascii="Traditional Arabic" w:hAnsi="Traditional Arabic" w:cs="Traditional Arabic"/>
          <w:sz w:val="36"/>
          <w:szCs w:val="36"/>
          <w:rtl/>
          <w:lang w:bidi="ar-DZ"/>
        </w:rPr>
        <w:t xml:space="preserve"> : يتضح </w:t>
      </w:r>
      <w:proofErr w:type="spellStart"/>
      <w:r w:rsidRPr="001D38C9">
        <w:rPr>
          <w:rFonts w:ascii="Traditional Arabic" w:hAnsi="Traditional Arabic" w:cs="Traditional Arabic"/>
          <w:sz w:val="36"/>
          <w:szCs w:val="36"/>
          <w:rtl/>
          <w:lang w:bidi="ar-DZ"/>
        </w:rPr>
        <w:t>الآداء</w:t>
      </w:r>
      <w:proofErr w:type="spellEnd"/>
      <w:r w:rsidRPr="001D38C9">
        <w:rPr>
          <w:rFonts w:ascii="Traditional Arabic" w:hAnsi="Traditional Arabic" w:cs="Traditional Arabic"/>
          <w:sz w:val="36"/>
          <w:szCs w:val="36"/>
          <w:rtl/>
          <w:lang w:bidi="ar-DZ"/>
        </w:rPr>
        <w:t xml:space="preserve"> في النشاطات ذات الطبيعة الحس حركية كالتمثيل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تقديم المسرحيات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إجراء مناظرات بين المتعلمين</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محاولتهم إلقاء الشعر ...الخ.</w:t>
      </w:r>
      <w:r w:rsidRPr="001D38C9">
        <w:rPr>
          <w:rStyle w:val="Appelnotedebasdep"/>
          <w:rFonts w:ascii="Traditional Arabic" w:hAnsi="Traditional Arabic" w:cs="Traditional Arabic"/>
          <w:sz w:val="36"/>
          <w:szCs w:val="36"/>
          <w:rtl/>
          <w:lang w:bidi="ar-DZ"/>
        </w:rPr>
        <w:footnoteReference w:id="47"/>
      </w:r>
      <w:r w:rsidRPr="001D38C9">
        <w:rPr>
          <w:rFonts w:ascii="Traditional Arabic" w:hAnsi="Traditional Arabic" w:cs="Traditional Arabic"/>
          <w:sz w:val="36"/>
          <w:szCs w:val="36"/>
          <w:rtl/>
          <w:lang w:bidi="ar-DZ"/>
        </w:rPr>
        <w:t xml:space="preserve">و </w:t>
      </w:r>
      <w:proofErr w:type="gramStart"/>
      <w:r w:rsidRPr="001D38C9">
        <w:rPr>
          <w:rFonts w:ascii="Traditional Arabic" w:hAnsi="Traditional Arabic" w:cs="Traditional Arabic"/>
          <w:sz w:val="36"/>
          <w:szCs w:val="36"/>
          <w:rtl/>
          <w:lang w:bidi="ar-DZ"/>
        </w:rPr>
        <w:t>هذا</w:t>
      </w:r>
      <w:proofErr w:type="gramEnd"/>
      <w:r w:rsidRPr="001D38C9">
        <w:rPr>
          <w:rFonts w:ascii="Traditional Arabic" w:hAnsi="Traditional Arabic" w:cs="Traditional Arabic"/>
          <w:sz w:val="36"/>
          <w:szCs w:val="36"/>
          <w:rtl/>
          <w:lang w:bidi="ar-DZ"/>
        </w:rPr>
        <w:t xml:space="preserve"> لا يكون في الاختبارات الكتابية المتعارف عليها.</w:t>
      </w:r>
    </w:p>
    <w:p w:rsidR="00CC40C5" w:rsidRPr="001D38C9" w:rsidRDefault="00CC40C5" w:rsidP="00CC40C5">
      <w:pPr>
        <w:bidi/>
        <w:spacing w:after="0"/>
        <w:jc w:val="both"/>
        <w:rPr>
          <w:rFonts w:ascii="Traditional Arabic" w:hAnsi="Traditional Arabic" w:cs="Traditional Arabic"/>
          <w:sz w:val="36"/>
          <w:szCs w:val="36"/>
          <w:rtl/>
          <w:lang w:bidi="ar-DZ"/>
        </w:rPr>
      </w:pPr>
    </w:p>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lastRenderedPageBreak/>
        <w:t>3-</w:t>
      </w:r>
      <w:r w:rsidR="00A53431">
        <w:rPr>
          <w:rFonts w:ascii="Traditional Arabic" w:hAnsi="Traditional Arabic" w:cs="Traditional Arabic" w:hint="cs"/>
          <w:sz w:val="36"/>
          <w:szCs w:val="36"/>
          <w:rtl/>
          <w:lang w:bidi="ar-DZ"/>
        </w:rPr>
        <w:t xml:space="preserve"> </w:t>
      </w:r>
      <w:r w:rsidRPr="001D38C9">
        <w:rPr>
          <w:rFonts w:ascii="Traditional Arabic" w:hAnsi="Traditional Arabic" w:cs="Traditional Arabic"/>
          <w:b/>
          <w:bCs/>
          <w:sz w:val="36"/>
          <w:szCs w:val="36"/>
          <w:rtl/>
          <w:lang w:bidi="ar-DZ"/>
        </w:rPr>
        <w:t>تقويم</w:t>
      </w:r>
      <w:r w:rsidRPr="001D38C9">
        <w:rPr>
          <w:rFonts w:ascii="Traditional Arabic" w:hAnsi="Traditional Arabic" w:cs="Traditional Arabic"/>
          <w:b/>
          <w:bCs/>
          <w:sz w:val="36"/>
          <w:szCs w:val="36"/>
          <w:lang w:bidi="ar-DZ"/>
        </w:rPr>
        <w:t xml:space="preserve"> </w:t>
      </w:r>
      <w:r w:rsidRPr="001D38C9">
        <w:rPr>
          <w:rFonts w:ascii="Traditional Arabic" w:hAnsi="Traditional Arabic" w:cs="Traditional Arabic"/>
          <w:b/>
          <w:bCs/>
          <w:sz w:val="36"/>
          <w:szCs w:val="36"/>
          <w:rtl/>
          <w:lang w:bidi="ar-DZ"/>
        </w:rPr>
        <w:t>المنتوج</w:t>
      </w:r>
      <w:r w:rsidRPr="001D38C9">
        <w:rPr>
          <w:rFonts w:ascii="Traditional Arabic" w:hAnsi="Traditional Arabic" w:cs="Traditional Arabic"/>
          <w:sz w:val="36"/>
          <w:szCs w:val="36"/>
          <w:rtl/>
          <w:lang w:bidi="ar-DZ"/>
        </w:rPr>
        <w:t>: يكاد يتداخل</w:t>
      </w:r>
      <w:r w:rsidR="000471F3" w:rsidRPr="001D38C9">
        <w:rPr>
          <w:rFonts w:ascii="Traditional Arabic" w:hAnsi="Traditional Arabic" w:cs="Traditional Arabic"/>
          <w:sz w:val="36"/>
          <w:szCs w:val="36"/>
          <w:rtl/>
          <w:lang w:bidi="ar-DZ"/>
        </w:rPr>
        <w:t xml:space="preserve"> </w:t>
      </w:r>
      <w:proofErr w:type="spellStart"/>
      <w:r w:rsidRPr="001D38C9">
        <w:rPr>
          <w:rFonts w:ascii="Traditional Arabic" w:hAnsi="Traditional Arabic" w:cs="Traditional Arabic"/>
          <w:sz w:val="36"/>
          <w:szCs w:val="36"/>
          <w:rtl/>
          <w:lang w:bidi="ar-DZ"/>
        </w:rPr>
        <w:t>الآداء</w:t>
      </w:r>
      <w:proofErr w:type="spellEnd"/>
      <w:r w:rsidRPr="001D38C9">
        <w:rPr>
          <w:rFonts w:ascii="Traditional Arabic" w:hAnsi="Traditional Arabic" w:cs="Traditional Arabic"/>
          <w:sz w:val="36"/>
          <w:szCs w:val="36"/>
          <w:rtl/>
          <w:lang w:bidi="ar-DZ"/>
        </w:rPr>
        <w:t xml:space="preserve"> مع المنتوج في بعض الأنشطة اللغوية المكتوبة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في هذه الحالة يتم التركيز على المنتوج الذي ينبغي أن يقوّم.</w:t>
      </w:r>
      <w:r w:rsidRPr="001D38C9">
        <w:rPr>
          <w:rStyle w:val="Appelnotedebasdep"/>
          <w:rFonts w:ascii="Traditional Arabic" w:hAnsi="Traditional Arabic" w:cs="Traditional Arabic"/>
          <w:sz w:val="36"/>
          <w:szCs w:val="36"/>
          <w:rtl/>
          <w:lang w:bidi="ar-DZ"/>
        </w:rPr>
        <w:footnoteReference w:id="48"/>
      </w:r>
      <w:r w:rsidRPr="001D38C9">
        <w:rPr>
          <w:rFonts w:ascii="Traditional Arabic" w:hAnsi="Traditional Arabic" w:cs="Traditional Arabic"/>
          <w:sz w:val="36"/>
          <w:szCs w:val="36"/>
          <w:rtl/>
          <w:lang w:bidi="ar-DZ"/>
        </w:rPr>
        <w:t xml:space="preserve"> مجاله اللغة العربية بقسميها الشفهي</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الكتابي</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يستحيل الحكم على كفاءة التلميذ من خلال فقرة لا تتجاوز ثلاثة أو أربعة أسطر</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المقصود هنا فقرة التلخيص التي هي عبارة عن إعادة للنص الأصلي بأسلوب التلميذ الشخصي</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 xml:space="preserve">حتى لو كانت الوضعية </w:t>
      </w:r>
      <w:proofErr w:type="spellStart"/>
      <w:r w:rsidRPr="001D38C9">
        <w:rPr>
          <w:rFonts w:ascii="Traditional Arabic" w:hAnsi="Traditional Arabic" w:cs="Traditional Arabic"/>
          <w:sz w:val="36"/>
          <w:szCs w:val="36"/>
          <w:rtl/>
          <w:lang w:bidi="ar-DZ"/>
        </w:rPr>
        <w:t>الإدماجية</w:t>
      </w:r>
      <w:proofErr w:type="spellEnd"/>
      <w:r w:rsidRPr="001D38C9">
        <w:rPr>
          <w:rFonts w:ascii="Traditional Arabic" w:hAnsi="Traditional Arabic" w:cs="Traditional Arabic"/>
          <w:sz w:val="36"/>
          <w:szCs w:val="36"/>
          <w:rtl/>
          <w:lang w:bidi="ar-DZ"/>
        </w:rPr>
        <w:t xml:space="preserve"> التي هي محذوفة من اختبارات السنوات النهائية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تقتصر على السنوات الأولى</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الثانية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فهي غير كافية لتقويم كفاءة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إنما تقوم مؤشر لأن:</w:t>
      </w:r>
    </w:p>
    <w:p w:rsidR="00AC570F" w:rsidRPr="001D38C9" w:rsidRDefault="00AC570F" w:rsidP="001D7BC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-الكفاءة ترتبط بالوضعيات التواصلية الحقيقية المختلفة.</w:t>
      </w:r>
    </w:p>
    <w:p w:rsidR="00AC570F" w:rsidRPr="001D38C9" w:rsidRDefault="00AC570F" w:rsidP="009A0C9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w:t>
      </w:r>
      <w:proofErr w:type="gramStart"/>
      <w:r w:rsidRPr="001D38C9">
        <w:rPr>
          <w:rFonts w:ascii="Traditional Arabic" w:hAnsi="Traditional Arabic" w:cs="Traditional Arabic"/>
          <w:sz w:val="36"/>
          <w:szCs w:val="36"/>
          <w:rtl/>
          <w:lang w:bidi="ar-DZ"/>
        </w:rPr>
        <w:t>الكفاءة</w:t>
      </w:r>
      <w:proofErr w:type="gramEnd"/>
      <w:r w:rsidRPr="001D38C9">
        <w:rPr>
          <w:rFonts w:ascii="Traditional Arabic" w:hAnsi="Traditional Arabic" w:cs="Traditional Arabic"/>
          <w:sz w:val="36"/>
          <w:szCs w:val="36"/>
          <w:rtl/>
          <w:lang w:bidi="ar-DZ"/>
        </w:rPr>
        <w:t xml:space="preserve"> تظهر من خلال السياقات المختلفة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السياق الواحد لا يعد دليلا على الكفاءة أبدا.</w:t>
      </w:r>
      <w:r w:rsidRPr="001D38C9">
        <w:rPr>
          <w:rStyle w:val="Appelnotedebasdep"/>
          <w:rFonts w:ascii="Traditional Arabic" w:hAnsi="Traditional Arabic" w:cs="Traditional Arabic"/>
          <w:sz w:val="36"/>
          <w:szCs w:val="36"/>
          <w:rtl/>
          <w:lang w:bidi="ar-DZ"/>
        </w:rPr>
        <w:footnoteReference w:id="49"/>
      </w:r>
    </w:p>
    <w:p w:rsidR="00AC570F" w:rsidRPr="001D38C9" w:rsidRDefault="00AC570F" w:rsidP="009A0C9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من خلال ما سبق نستنتج أن الاختبارات الرسمية لا وجود لتقويم </w:t>
      </w:r>
      <w:proofErr w:type="spellStart"/>
      <w:r w:rsidRPr="001D38C9">
        <w:rPr>
          <w:rFonts w:ascii="Traditional Arabic" w:hAnsi="Traditional Arabic" w:cs="Traditional Arabic"/>
          <w:sz w:val="36"/>
          <w:szCs w:val="36"/>
          <w:rtl/>
          <w:lang w:bidi="ar-DZ"/>
        </w:rPr>
        <w:t>الآداء</w:t>
      </w:r>
      <w:proofErr w:type="spellEnd"/>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المنتوج فيها</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يقتصر الأمر على تقويم المؤشرات</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السؤال الذي ينبغي طرحه الآن: كم من مؤشر ينبغي قيسه للتأكد من بناء الكفاءة في القسم النهائي؟</w:t>
      </w:r>
    </w:p>
    <w:p w:rsidR="00AC570F" w:rsidRPr="001D38C9" w:rsidRDefault="00AC570F" w:rsidP="009A0C90">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و </w:t>
      </w:r>
      <w:proofErr w:type="gramStart"/>
      <w:r w:rsidRPr="001D38C9">
        <w:rPr>
          <w:rFonts w:ascii="Traditional Arabic" w:hAnsi="Traditional Arabic" w:cs="Traditional Arabic"/>
          <w:sz w:val="36"/>
          <w:szCs w:val="36"/>
          <w:rtl/>
          <w:lang w:bidi="ar-DZ"/>
        </w:rPr>
        <w:t>للإجابة</w:t>
      </w:r>
      <w:proofErr w:type="gramEnd"/>
      <w:r w:rsidRPr="001D38C9">
        <w:rPr>
          <w:rFonts w:ascii="Traditional Arabic" w:hAnsi="Traditional Arabic" w:cs="Traditional Arabic"/>
          <w:sz w:val="36"/>
          <w:szCs w:val="36"/>
          <w:rtl/>
          <w:lang w:bidi="ar-DZ"/>
        </w:rPr>
        <w:t xml:space="preserve"> عن هذا السؤال وجب علينا معرفة مجموع الأهداف في كل الم</w:t>
      </w:r>
      <w:r w:rsidR="009A0C90" w:rsidRPr="001D38C9">
        <w:rPr>
          <w:rFonts w:ascii="Traditional Arabic" w:hAnsi="Traditional Arabic" w:cs="Traditional Arabic"/>
          <w:sz w:val="36"/>
          <w:szCs w:val="36"/>
          <w:rtl/>
          <w:lang w:bidi="ar-DZ"/>
        </w:rPr>
        <w:t>يادين المدروسة من نحو</w:t>
      </w:r>
      <w:r w:rsidR="000471F3" w:rsidRPr="001D38C9">
        <w:rPr>
          <w:rFonts w:ascii="Traditional Arabic" w:hAnsi="Traditional Arabic" w:cs="Traditional Arabic"/>
          <w:sz w:val="36"/>
          <w:szCs w:val="36"/>
          <w:rtl/>
          <w:lang w:bidi="ar-DZ"/>
        </w:rPr>
        <w:t xml:space="preserve"> و</w:t>
      </w:r>
      <w:r w:rsidR="009A0C90" w:rsidRPr="001D38C9">
        <w:rPr>
          <w:rFonts w:ascii="Traditional Arabic" w:hAnsi="Traditional Arabic" w:cs="Traditional Arabic"/>
          <w:sz w:val="36"/>
          <w:szCs w:val="36"/>
          <w:rtl/>
          <w:lang w:bidi="ar-DZ"/>
        </w:rPr>
        <w:t>بلاغة و</w:t>
      </w:r>
      <w:r w:rsidRPr="001D38C9">
        <w:rPr>
          <w:rFonts w:ascii="Traditional Arabic" w:hAnsi="Traditional Arabic" w:cs="Traditional Arabic"/>
          <w:sz w:val="36"/>
          <w:szCs w:val="36"/>
          <w:rtl/>
          <w:lang w:bidi="ar-DZ"/>
        </w:rPr>
        <w:t>عروض...و غيرها.</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هذه الأهداف مستوحاة من أهداف المنهاج المرحلية</w:t>
      </w:r>
      <w:r w:rsidR="000471F3" w:rsidRPr="001D38C9">
        <w:rPr>
          <w:rFonts w:ascii="Traditional Arabic" w:hAnsi="Traditional Arabic" w:cs="Traditional Arabic"/>
          <w:sz w:val="36"/>
          <w:szCs w:val="36"/>
          <w:rtl/>
          <w:lang w:bidi="ar-DZ"/>
        </w:rPr>
        <w:t xml:space="preserve"> </w:t>
      </w:r>
      <w:proofErr w:type="gramStart"/>
      <w:r w:rsidR="000471F3" w:rsidRPr="001D38C9">
        <w:rPr>
          <w:rFonts w:ascii="Traditional Arabic" w:hAnsi="Traditional Arabic" w:cs="Traditional Arabic"/>
          <w:sz w:val="36"/>
          <w:szCs w:val="36"/>
          <w:rtl/>
          <w:lang w:bidi="ar-DZ"/>
        </w:rPr>
        <w:t>و</w:t>
      </w:r>
      <w:r w:rsidRPr="001D38C9">
        <w:rPr>
          <w:rFonts w:ascii="Traditional Arabic" w:hAnsi="Traditional Arabic" w:cs="Traditional Arabic"/>
          <w:sz w:val="36"/>
          <w:szCs w:val="36"/>
          <w:rtl/>
          <w:lang w:bidi="ar-DZ"/>
        </w:rPr>
        <w:t>الختامية</w:t>
      </w:r>
      <w:proofErr w:type="gramEnd"/>
      <w:r w:rsidRPr="001D38C9">
        <w:rPr>
          <w:rFonts w:ascii="Traditional Arabic" w:hAnsi="Traditional Arabic" w:cs="Traditional Arabic"/>
          <w:sz w:val="36"/>
          <w:szCs w:val="36"/>
          <w:rtl/>
          <w:lang w:bidi="ar-DZ"/>
        </w:rPr>
        <w:t>.</w:t>
      </w:r>
    </w:p>
    <w:p w:rsidR="00AC570F" w:rsidRPr="00A53431" w:rsidRDefault="00AC570F" w:rsidP="009A0C90">
      <w:pPr>
        <w:bidi/>
        <w:spacing w:after="0"/>
        <w:jc w:val="both"/>
        <w:rPr>
          <w:rFonts w:ascii="Traditional Arabic" w:hAnsi="Traditional Arabic" w:cs="Traditional Arabic"/>
          <w:b/>
          <w:bCs/>
          <w:sz w:val="36"/>
          <w:szCs w:val="36"/>
          <w:rtl/>
          <w:lang w:bidi="ar-DZ"/>
        </w:rPr>
      </w:pPr>
      <w:r w:rsidRPr="00A53431">
        <w:rPr>
          <w:rFonts w:ascii="Traditional Arabic" w:hAnsi="Traditional Arabic" w:cs="Traditional Arabic"/>
          <w:b/>
          <w:bCs/>
          <w:sz w:val="36"/>
          <w:szCs w:val="36"/>
          <w:rtl/>
          <w:lang w:bidi="ar-DZ"/>
        </w:rPr>
        <w:t>أ-</w:t>
      </w:r>
      <w:proofErr w:type="gramStart"/>
      <w:r w:rsidRPr="00A53431">
        <w:rPr>
          <w:rFonts w:ascii="Traditional Arabic" w:hAnsi="Traditional Arabic" w:cs="Traditional Arabic"/>
          <w:b/>
          <w:bCs/>
          <w:sz w:val="36"/>
          <w:szCs w:val="36"/>
          <w:rtl/>
          <w:lang w:bidi="ar-DZ"/>
        </w:rPr>
        <w:t>الأهداف</w:t>
      </w:r>
      <w:proofErr w:type="gramEnd"/>
      <w:r w:rsidRPr="00A53431">
        <w:rPr>
          <w:rFonts w:ascii="Traditional Arabic" w:hAnsi="Traditional Arabic" w:cs="Traditional Arabic"/>
          <w:b/>
          <w:bCs/>
          <w:sz w:val="36"/>
          <w:szCs w:val="36"/>
          <w:rtl/>
          <w:lang w:bidi="ar-DZ"/>
        </w:rPr>
        <w:t xml:space="preserve"> المرحلية:</w:t>
      </w:r>
    </w:p>
    <w:p w:rsidR="00AC570F" w:rsidRDefault="00AC570F" w:rsidP="009A0C90">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b/>
          <w:bCs/>
          <w:sz w:val="36"/>
          <w:szCs w:val="36"/>
          <w:rtl/>
          <w:lang w:bidi="ar-DZ"/>
        </w:rPr>
        <w:t>الأهداف</w:t>
      </w:r>
      <w:proofErr w:type="gramEnd"/>
      <w:r w:rsidRPr="001D38C9">
        <w:rPr>
          <w:rFonts w:ascii="Traditional Arabic" w:hAnsi="Traditional Arabic" w:cs="Traditional Arabic"/>
          <w:b/>
          <w:bCs/>
          <w:sz w:val="36"/>
          <w:szCs w:val="36"/>
          <w:rtl/>
          <w:lang w:bidi="ar-DZ"/>
        </w:rPr>
        <w:t xml:space="preserve"> المرحلية</w:t>
      </w:r>
      <w:r w:rsidR="000471F3" w:rsidRPr="001D38C9">
        <w:rPr>
          <w:rFonts w:ascii="Traditional Arabic" w:hAnsi="Traditional Arabic" w:cs="Traditional Arabic"/>
          <w:b/>
          <w:bCs/>
          <w:sz w:val="36"/>
          <w:szCs w:val="36"/>
          <w:rtl/>
          <w:lang w:bidi="ar-DZ"/>
        </w:rPr>
        <w:t xml:space="preserve"> و</w:t>
      </w:r>
      <w:r w:rsidRPr="001D38C9">
        <w:rPr>
          <w:rFonts w:ascii="Traditional Arabic" w:hAnsi="Traditional Arabic" w:cs="Traditional Arabic"/>
          <w:b/>
          <w:bCs/>
          <w:sz w:val="36"/>
          <w:szCs w:val="36"/>
          <w:rtl/>
          <w:lang w:bidi="ar-DZ"/>
        </w:rPr>
        <w:t>علاقتها بالاختبار:</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سنحصر في الجدول الآتي جميع الأهداف المرحلية المسطرة في هذه السنة من التعليم الثانوي</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التي يقيسها كل موضوع:</w:t>
      </w:r>
    </w:p>
    <w:p w:rsidR="001D38C9" w:rsidRDefault="001D38C9" w:rsidP="001D38C9">
      <w:pPr>
        <w:bidi/>
        <w:spacing w:after="0"/>
        <w:jc w:val="both"/>
        <w:rPr>
          <w:rFonts w:ascii="Traditional Arabic" w:hAnsi="Traditional Arabic" w:cs="Traditional Arabic"/>
          <w:sz w:val="36"/>
          <w:szCs w:val="36"/>
          <w:rtl/>
          <w:lang w:bidi="ar-DZ"/>
        </w:rPr>
      </w:pPr>
    </w:p>
    <w:p w:rsidR="001D38C9" w:rsidRDefault="001D38C9" w:rsidP="001D38C9">
      <w:pPr>
        <w:bidi/>
        <w:spacing w:after="0"/>
        <w:jc w:val="both"/>
        <w:rPr>
          <w:rFonts w:ascii="Traditional Arabic" w:hAnsi="Traditional Arabic" w:cs="Traditional Arabic"/>
          <w:sz w:val="36"/>
          <w:szCs w:val="36"/>
          <w:rtl/>
          <w:lang w:bidi="ar-DZ"/>
        </w:rPr>
      </w:pPr>
    </w:p>
    <w:p w:rsidR="001D38C9" w:rsidRDefault="001D38C9" w:rsidP="001D38C9">
      <w:pPr>
        <w:bidi/>
        <w:spacing w:after="0"/>
        <w:jc w:val="both"/>
        <w:rPr>
          <w:rFonts w:ascii="Traditional Arabic" w:hAnsi="Traditional Arabic" w:cs="Traditional Arabic"/>
          <w:sz w:val="36"/>
          <w:szCs w:val="36"/>
          <w:rtl/>
          <w:lang w:bidi="ar-DZ"/>
        </w:rPr>
      </w:pPr>
    </w:p>
    <w:p w:rsidR="001D38C9" w:rsidRDefault="001D38C9" w:rsidP="001D38C9">
      <w:pPr>
        <w:bidi/>
        <w:spacing w:after="0"/>
        <w:jc w:val="both"/>
        <w:rPr>
          <w:rFonts w:ascii="Traditional Arabic" w:hAnsi="Traditional Arabic" w:cs="Traditional Arabic"/>
          <w:sz w:val="36"/>
          <w:szCs w:val="36"/>
          <w:rtl/>
          <w:lang w:bidi="ar-DZ"/>
        </w:rPr>
      </w:pPr>
    </w:p>
    <w:p w:rsidR="00AC570F" w:rsidRPr="005F4958" w:rsidRDefault="00AC570F" w:rsidP="005F4958">
      <w:pPr>
        <w:bidi/>
        <w:spacing w:after="0"/>
        <w:jc w:val="center"/>
        <w:rPr>
          <w:rFonts w:ascii="Traditional Arabic" w:hAnsi="Traditional Arabic" w:cs="Traditional Arabic"/>
          <w:b/>
          <w:bCs/>
          <w:sz w:val="32"/>
          <w:szCs w:val="32"/>
          <w:rtl/>
          <w:lang w:bidi="ar-DZ"/>
        </w:rPr>
      </w:pPr>
      <w:r w:rsidRPr="005F4958">
        <w:rPr>
          <w:rFonts w:ascii="Traditional Arabic" w:hAnsi="Traditional Arabic" w:cs="Traditional Arabic"/>
          <w:b/>
          <w:bCs/>
          <w:sz w:val="32"/>
          <w:szCs w:val="32"/>
          <w:rtl/>
          <w:lang w:bidi="ar-DZ"/>
        </w:rPr>
        <w:lastRenderedPageBreak/>
        <w:t xml:space="preserve">جدول2: </w:t>
      </w:r>
      <w:proofErr w:type="gramStart"/>
      <w:r w:rsidRPr="005F4958">
        <w:rPr>
          <w:rFonts w:ascii="Traditional Arabic" w:hAnsi="Traditional Arabic" w:cs="Traditional Arabic"/>
          <w:b/>
          <w:bCs/>
          <w:sz w:val="32"/>
          <w:szCs w:val="32"/>
          <w:rtl/>
          <w:lang w:bidi="ar-DZ"/>
        </w:rPr>
        <w:t>يوضح</w:t>
      </w:r>
      <w:proofErr w:type="gramEnd"/>
      <w:r w:rsidRPr="005F4958">
        <w:rPr>
          <w:rFonts w:ascii="Traditional Arabic" w:hAnsi="Traditional Arabic" w:cs="Traditional Arabic"/>
          <w:b/>
          <w:bCs/>
          <w:sz w:val="32"/>
          <w:szCs w:val="32"/>
          <w:rtl/>
          <w:lang w:bidi="ar-DZ"/>
        </w:rPr>
        <w:t xml:space="preserve"> الأهداف المرحلية للمنهاج المحققة في الاختبار</w:t>
      </w:r>
    </w:p>
    <w:tbl>
      <w:tblPr>
        <w:tblStyle w:val="Grilledutableau"/>
        <w:tblpPr w:leftFromText="141" w:rightFromText="141" w:vertAnchor="text" w:tblpXSpec="right" w:tblpY="1"/>
        <w:tblOverlap w:val="never"/>
        <w:bidiVisual/>
        <w:tblW w:w="9282" w:type="dxa"/>
        <w:tblCellMar>
          <w:left w:w="70" w:type="dxa"/>
          <w:right w:w="70" w:type="dxa"/>
        </w:tblCellMar>
        <w:tblLook w:val="0000" w:firstRow="0" w:lastRow="0" w:firstColumn="0" w:lastColumn="0" w:noHBand="0" w:noVBand="0"/>
      </w:tblPr>
      <w:tblGrid>
        <w:gridCol w:w="1355"/>
        <w:gridCol w:w="1701"/>
        <w:gridCol w:w="6226"/>
      </w:tblGrid>
      <w:tr w:rsidR="00AC570F" w:rsidRPr="005F4958" w:rsidTr="00597789">
        <w:trPr>
          <w:trHeight w:val="829"/>
        </w:trPr>
        <w:tc>
          <w:tcPr>
            <w:tcW w:w="1355" w:type="dxa"/>
          </w:tcPr>
          <w:p w:rsidR="00AC570F" w:rsidRPr="00974CF2" w:rsidRDefault="00AC570F" w:rsidP="00974CF2">
            <w:pPr>
              <w:bidi/>
              <w:rPr>
                <w:rFonts w:ascii="Traditional Arabic" w:hAnsi="Traditional Arabic" w:cs="Traditional Arabic"/>
                <w:b/>
                <w:bCs/>
                <w:sz w:val="32"/>
                <w:szCs w:val="32"/>
                <w:rtl/>
                <w:lang w:bidi="ar-DZ"/>
              </w:rPr>
            </w:pPr>
            <w:r w:rsidRPr="009A0C90">
              <w:rPr>
                <w:rFonts w:ascii="Traditional Arabic" w:hAnsi="Traditional Arabic" w:cs="Traditional Arabic"/>
                <w:b/>
                <w:bCs/>
                <w:sz w:val="32"/>
                <w:szCs w:val="32"/>
                <w:rtl/>
                <w:lang w:bidi="ar-DZ"/>
              </w:rPr>
              <w:t>السنة</w:t>
            </w:r>
          </w:p>
        </w:tc>
        <w:tc>
          <w:tcPr>
            <w:tcW w:w="1701" w:type="dxa"/>
          </w:tcPr>
          <w:p w:rsidR="00AC570F" w:rsidRPr="009A0C90" w:rsidRDefault="00AC570F" w:rsidP="005F4958">
            <w:pPr>
              <w:bidi/>
              <w:jc w:val="center"/>
              <w:rPr>
                <w:rFonts w:ascii="Traditional Arabic" w:hAnsi="Traditional Arabic" w:cs="Traditional Arabic"/>
                <w:b/>
                <w:bCs/>
                <w:sz w:val="32"/>
                <w:szCs w:val="32"/>
                <w:rtl/>
                <w:lang w:bidi="ar-DZ"/>
              </w:rPr>
            </w:pPr>
            <w:r w:rsidRPr="009A0C90">
              <w:rPr>
                <w:rFonts w:ascii="Traditional Arabic" w:hAnsi="Traditional Arabic" w:cs="Traditional Arabic"/>
                <w:b/>
                <w:bCs/>
                <w:sz w:val="32"/>
                <w:szCs w:val="32"/>
                <w:rtl/>
                <w:lang w:bidi="ar-DZ"/>
              </w:rPr>
              <w:t>الموضوع</w:t>
            </w:r>
          </w:p>
        </w:tc>
        <w:tc>
          <w:tcPr>
            <w:tcW w:w="6226" w:type="dxa"/>
          </w:tcPr>
          <w:p w:rsidR="00AC570F" w:rsidRPr="009A0C90" w:rsidRDefault="00AC570F" w:rsidP="00974CF2">
            <w:pPr>
              <w:bidi/>
              <w:jc w:val="center"/>
              <w:rPr>
                <w:rFonts w:ascii="Traditional Arabic" w:hAnsi="Traditional Arabic" w:cs="Traditional Arabic"/>
                <w:b/>
                <w:bCs/>
                <w:sz w:val="32"/>
                <w:szCs w:val="32"/>
                <w:rtl/>
                <w:lang w:bidi="ar-DZ"/>
              </w:rPr>
            </w:pPr>
            <w:proofErr w:type="gramStart"/>
            <w:r w:rsidRPr="009A0C90">
              <w:rPr>
                <w:rFonts w:ascii="Traditional Arabic" w:hAnsi="Traditional Arabic" w:cs="Traditional Arabic"/>
                <w:b/>
                <w:bCs/>
                <w:sz w:val="32"/>
                <w:szCs w:val="32"/>
                <w:rtl/>
                <w:lang w:bidi="ar-DZ"/>
              </w:rPr>
              <w:t>الأهداف</w:t>
            </w:r>
            <w:proofErr w:type="gramEnd"/>
            <w:r w:rsidRPr="009A0C90">
              <w:rPr>
                <w:rFonts w:ascii="Traditional Arabic" w:hAnsi="Traditional Arabic" w:cs="Traditional Arabic"/>
                <w:b/>
                <w:bCs/>
                <w:sz w:val="32"/>
                <w:szCs w:val="32"/>
                <w:rtl/>
                <w:lang w:bidi="ar-DZ"/>
              </w:rPr>
              <w:t xml:space="preserve"> المرحلية</w:t>
            </w:r>
          </w:p>
        </w:tc>
      </w:tr>
      <w:tr w:rsidR="00AC570F" w:rsidRPr="005F4958" w:rsidTr="00597789">
        <w:trPr>
          <w:trHeight w:val="3930"/>
        </w:trPr>
        <w:tc>
          <w:tcPr>
            <w:tcW w:w="1355" w:type="dxa"/>
          </w:tcPr>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jc w:val="center"/>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2021</w:t>
            </w: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tc>
        <w:tc>
          <w:tcPr>
            <w:tcW w:w="1701" w:type="dxa"/>
          </w:tcPr>
          <w:p w:rsidR="00AC570F" w:rsidRPr="005F4958" w:rsidRDefault="00AC570F" w:rsidP="005F4958">
            <w:pPr>
              <w:bidi/>
              <w:jc w:val="center"/>
              <w:rPr>
                <w:rFonts w:ascii="Traditional Arabic" w:hAnsi="Traditional Arabic" w:cs="Traditional Arabic"/>
                <w:sz w:val="32"/>
                <w:szCs w:val="32"/>
                <w:rtl/>
                <w:lang w:bidi="ar-DZ"/>
              </w:rPr>
            </w:pPr>
          </w:p>
          <w:p w:rsidR="00AC570F" w:rsidRPr="005F4958" w:rsidRDefault="00AC570F" w:rsidP="005F4958">
            <w:pPr>
              <w:bidi/>
              <w:jc w:val="center"/>
              <w:rPr>
                <w:rFonts w:ascii="Traditional Arabic" w:hAnsi="Traditional Arabic" w:cs="Traditional Arabic"/>
                <w:sz w:val="32"/>
                <w:szCs w:val="32"/>
                <w:rtl/>
                <w:lang w:bidi="ar-DZ"/>
              </w:rPr>
            </w:pPr>
          </w:p>
          <w:p w:rsidR="00AC570F" w:rsidRPr="005F4958" w:rsidRDefault="00AC570F" w:rsidP="005F4958">
            <w:pPr>
              <w:bidi/>
              <w:jc w:val="center"/>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الأول</w:t>
            </w:r>
          </w:p>
          <w:p w:rsidR="00AC570F" w:rsidRPr="005F4958" w:rsidRDefault="00AC570F" w:rsidP="005F4958">
            <w:pPr>
              <w:bidi/>
              <w:jc w:val="center"/>
              <w:rPr>
                <w:rFonts w:ascii="Traditional Arabic" w:hAnsi="Traditional Arabic" w:cs="Traditional Arabic"/>
                <w:sz w:val="32"/>
                <w:szCs w:val="32"/>
                <w:rtl/>
                <w:lang w:bidi="ar-DZ"/>
              </w:rPr>
            </w:pPr>
          </w:p>
        </w:tc>
        <w:tc>
          <w:tcPr>
            <w:tcW w:w="6226"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استنتاج</w:t>
            </w:r>
            <w:proofErr w:type="gramEnd"/>
            <w:r w:rsidRPr="005F4958">
              <w:rPr>
                <w:rFonts w:ascii="Traditional Arabic" w:hAnsi="Traditional Arabic" w:cs="Traditional Arabic"/>
                <w:sz w:val="32"/>
                <w:szCs w:val="32"/>
                <w:rtl/>
                <w:lang w:bidi="ar-DZ"/>
              </w:rPr>
              <w:t xml:space="preserve"> دور الأمة العربية في القضية الفلسطينية.</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-الوقوف على خصائص النمط الوصفي.</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تطبيق</w:t>
            </w:r>
            <w:proofErr w:type="gramEnd"/>
            <w:r w:rsidRPr="005F4958">
              <w:rPr>
                <w:rFonts w:ascii="Traditional Arabic" w:hAnsi="Traditional Arabic" w:cs="Traditional Arabic"/>
                <w:sz w:val="32"/>
                <w:szCs w:val="32"/>
                <w:rtl/>
                <w:lang w:bidi="ar-DZ"/>
              </w:rPr>
              <w:t xml:space="preserve"> تقنية التلخيص.</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-تحديد الهيكلة الفكرية للنص.</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-التعرف </w:t>
            </w:r>
            <w:proofErr w:type="gramStart"/>
            <w:r w:rsidRPr="005F4958">
              <w:rPr>
                <w:rFonts w:ascii="Traditional Arabic" w:hAnsi="Traditional Arabic" w:cs="Traditional Arabic"/>
                <w:sz w:val="32"/>
                <w:szCs w:val="32"/>
                <w:rtl/>
                <w:lang w:bidi="ar-DZ"/>
              </w:rPr>
              <w:t>على</w:t>
            </w:r>
            <w:proofErr w:type="gramEnd"/>
            <w:r w:rsidRPr="005F4958">
              <w:rPr>
                <w:rFonts w:ascii="Traditional Arabic" w:hAnsi="Traditional Arabic" w:cs="Traditional Arabic"/>
                <w:sz w:val="32"/>
                <w:szCs w:val="32"/>
                <w:rtl/>
                <w:lang w:bidi="ar-DZ"/>
              </w:rPr>
              <w:t xml:space="preserve"> دور الضمائر في اتساق</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انسجام أفكار النص.</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إعراب</w:t>
            </w:r>
            <w:proofErr w:type="gramEnd"/>
            <w:r w:rsidRPr="005F4958">
              <w:rPr>
                <w:rFonts w:ascii="Traditional Arabic" w:hAnsi="Traditional Arabic" w:cs="Traditional Arabic"/>
                <w:sz w:val="32"/>
                <w:szCs w:val="32"/>
                <w:rtl/>
                <w:lang w:bidi="ar-DZ"/>
              </w:rPr>
              <w:t xml:space="preserve"> النعت</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التمييز</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المحل الإعرابي للجمل بنوعيها.</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-التعرف </w:t>
            </w:r>
            <w:proofErr w:type="gramStart"/>
            <w:r w:rsidRPr="005F4958">
              <w:rPr>
                <w:rFonts w:ascii="Traditional Arabic" w:hAnsi="Traditional Arabic" w:cs="Traditional Arabic"/>
                <w:sz w:val="32"/>
                <w:szCs w:val="32"/>
                <w:rtl/>
                <w:lang w:bidi="ar-DZ"/>
              </w:rPr>
              <w:t>على</w:t>
            </w:r>
            <w:proofErr w:type="gramEnd"/>
            <w:r w:rsidRPr="005F4958">
              <w:rPr>
                <w:rFonts w:ascii="Traditional Arabic" w:hAnsi="Traditional Arabic" w:cs="Traditional Arabic"/>
                <w:sz w:val="32"/>
                <w:szCs w:val="32"/>
                <w:rtl/>
                <w:lang w:bidi="ar-DZ"/>
              </w:rPr>
              <w:t xml:space="preserve"> نوع الأسلوب</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غرضه.</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-الوقوف على بلاغة الصور البيانية المتمثلة في المجاز العقلي</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الاستعارة</w:t>
            </w:r>
            <w:proofErr w:type="gramEnd"/>
            <w:r w:rsidRPr="005F4958">
              <w:rPr>
                <w:rFonts w:ascii="Traditional Arabic" w:hAnsi="Traditional Arabic" w:cs="Traditional Arabic"/>
                <w:sz w:val="32"/>
                <w:szCs w:val="32"/>
                <w:rtl/>
                <w:lang w:bidi="ar-DZ"/>
              </w:rPr>
              <w:t xml:space="preserve"> المكنية.</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-التعرف على ظاهرة الالتزام</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مظاهرها من خلال النص.</w:t>
            </w:r>
          </w:p>
          <w:p w:rsidR="00AC570F" w:rsidRPr="005F4958" w:rsidRDefault="00AC570F" w:rsidP="005F4958">
            <w:pPr>
              <w:tabs>
                <w:tab w:val="left" w:pos="1106"/>
              </w:tabs>
              <w:bidi/>
              <w:rPr>
                <w:rFonts w:ascii="Traditional Arabic" w:hAnsi="Traditional Arabic" w:cs="Traditional Arabic"/>
                <w:sz w:val="32"/>
                <w:szCs w:val="32"/>
                <w:rtl/>
                <w:lang w:bidi="ar-DZ"/>
              </w:rPr>
            </w:pPr>
          </w:p>
        </w:tc>
      </w:tr>
      <w:tr w:rsidR="00AC570F" w:rsidRPr="005F4958" w:rsidTr="00597789">
        <w:trPr>
          <w:trHeight w:val="5670"/>
        </w:trPr>
        <w:tc>
          <w:tcPr>
            <w:tcW w:w="1355" w:type="dxa"/>
          </w:tcPr>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jc w:val="center"/>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2021</w:t>
            </w:r>
          </w:p>
        </w:tc>
        <w:tc>
          <w:tcPr>
            <w:tcW w:w="1701" w:type="dxa"/>
          </w:tcPr>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rPr>
                <w:rFonts w:ascii="Traditional Arabic" w:hAnsi="Traditional Arabic" w:cs="Traditional Arabic"/>
                <w:sz w:val="32"/>
                <w:szCs w:val="32"/>
                <w:rtl/>
                <w:lang w:bidi="ar-DZ"/>
              </w:rPr>
            </w:pPr>
          </w:p>
          <w:p w:rsidR="00AC570F" w:rsidRPr="005F4958" w:rsidRDefault="00AC570F" w:rsidP="005F4958">
            <w:pPr>
              <w:bidi/>
              <w:jc w:val="center"/>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الثاني</w:t>
            </w:r>
          </w:p>
        </w:tc>
        <w:tc>
          <w:tcPr>
            <w:tcW w:w="6226"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-توضيح أولويات دراسة النص الأدبي عند الكاتب.</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-الربط </w:t>
            </w:r>
            <w:proofErr w:type="gramStart"/>
            <w:r w:rsidRPr="005F4958">
              <w:rPr>
                <w:rFonts w:ascii="Traditional Arabic" w:hAnsi="Traditional Arabic" w:cs="Traditional Arabic"/>
                <w:sz w:val="32"/>
                <w:szCs w:val="32"/>
                <w:rtl/>
                <w:lang w:bidi="ar-DZ"/>
              </w:rPr>
              <w:t>بين</w:t>
            </w:r>
            <w:proofErr w:type="gramEnd"/>
            <w:r w:rsidRPr="005F4958">
              <w:rPr>
                <w:rFonts w:ascii="Traditional Arabic" w:hAnsi="Traditional Arabic" w:cs="Traditional Arabic"/>
                <w:sz w:val="32"/>
                <w:szCs w:val="32"/>
                <w:rtl/>
                <w:lang w:bidi="ar-DZ"/>
              </w:rPr>
              <w:t xml:space="preserve"> شخصية الأديب</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أسلوب النص.</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-الوقوف </w:t>
            </w:r>
            <w:proofErr w:type="gramStart"/>
            <w:r w:rsidRPr="005F4958">
              <w:rPr>
                <w:rFonts w:ascii="Traditional Arabic" w:hAnsi="Traditional Arabic" w:cs="Traditional Arabic"/>
                <w:sz w:val="32"/>
                <w:szCs w:val="32"/>
                <w:rtl/>
                <w:lang w:bidi="ar-DZ"/>
              </w:rPr>
              <w:t>على</w:t>
            </w:r>
            <w:proofErr w:type="gramEnd"/>
            <w:r w:rsidRPr="005F4958">
              <w:rPr>
                <w:rFonts w:ascii="Traditional Arabic" w:hAnsi="Traditional Arabic" w:cs="Traditional Arabic"/>
                <w:sz w:val="32"/>
                <w:szCs w:val="32"/>
                <w:rtl/>
                <w:lang w:bidi="ar-DZ"/>
              </w:rPr>
              <w:t xml:space="preserve"> سبل صقل الذوق الأدبي.</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تطبيق</w:t>
            </w:r>
            <w:proofErr w:type="gramEnd"/>
            <w:r w:rsidRPr="005F4958">
              <w:rPr>
                <w:rFonts w:ascii="Traditional Arabic" w:hAnsi="Traditional Arabic" w:cs="Traditional Arabic"/>
                <w:sz w:val="32"/>
                <w:szCs w:val="32"/>
                <w:rtl/>
                <w:lang w:bidi="ar-DZ"/>
              </w:rPr>
              <w:t xml:space="preserve"> تقنية التلخيص.</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إعراب</w:t>
            </w:r>
            <w:proofErr w:type="gramEnd"/>
            <w:r w:rsidRPr="005F4958">
              <w:rPr>
                <w:rFonts w:ascii="Traditional Arabic" w:hAnsi="Traditional Arabic" w:cs="Traditional Arabic"/>
                <w:sz w:val="32"/>
                <w:szCs w:val="32"/>
                <w:rtl/>
                <w:lang w:bidi="ar-DZ"/>
              </w:rPr>
              <w:t xml:space="preserve"> الخبر</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البدل</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المحل الإعرابي للجمل بنوعيها.</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تحديد</w:t>
            </w:r>
            <w:proofErr w:type="gramEnd"/>
            <w:r w:rsidRPr="005F4958">
              <w:rPr>
                <w:rFonts w:ascii="Traditional Arabic" w:hAnsi="Traditional Arabic" w:cs="Traditional Arabic"/>
                <w:sz w:val="32"/>
                <w:szCs w:val="32"/>
                <w:rtl/>
                <w:lang w:bidi="ar-DZ"/>
              </w:rPr>
              <w:t xml:space="preserve"> صيغ الجمع</w:t>
            </w:r>
            <w:r w:rsidR="000471F3">
              <w:rPr>
                <w:rFonts w:ascii="Traditional Arabic" w:hAnsi="Traditional Arabic" w:cs="Traditional Arabic"/>
                <w:sz w:val="32"/>
                <w:szCs w:val="32"/>
                <w:rtl/>
                <w:lang w:bidi="ar-DZ"/>
              </w:rPr>
              <w:t xml:space="preserve">، </w:t>
            </w:r>
            <w:r w:rsidRPr="005F4958">
              <w:rPr>
                <w:rFonts w:ascii="Traditional Arabic" w:hAnsi="Traditional Arabic" w:cs="Traditional Arabic"/>
                <w:sz w:val="32"/>
                <w:szCs w:val="32"/>
                <w:rtl/>
                <w:lang w:bidi="ar-DZ"/>
              </w:rPr>
              <w:t>صيغة منتهى الجموع</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جمع القلة.</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-الوقوف على بلاغة الصور البيانية من استعارة مكنية</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تشبيه</w:t>
            </w:r>
            <w:proofErr w:type="gramEnd"/>
            <w:r w:rsidRPr="005F4958">
              <w:rPr>
                <w:rFonts w:ascii="Traditional Arabic" w:hAnsi="Traditional Arabic" w:cs="Traditional Arabic"/>
                <w:sz w:val="32"/>
                <w:szCs w:val="32"/>
                <w:rtl/>
                <w:lang w:bidi="ar-DZ"/>
              </w:rPr>
              <w:t xml:space="preserve"> بليغ.</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w:t>
            </w:r>
            <w:proofErr w:type="gramStart"/>
            <w:r w:rsidRPr="005F4958">
              <w:rPr>
                <w:rFonts w:ascii="Traditional Arabic" w:hAnsi="Traditional Arabic" w:cs="Traditional Arabic"/>
                <w:sz w:val="32"/>
                <w:szCs w:val="32"/>
                <w:rtl/>
                <w:lang w:bidi="ar-DZ"/>
              </w:rPr>
              <w:t>تحديد</w:t>
            </w:r>
            <w:proofErr w:type="gramEnd"/>
            <w:r w:rsidRPr="005F4958">
              <w:rPr>
                <w:rFonts w:ascii="Traditional Arabic" w:hAnsi="Traditional Arabic" w:cs="Traditional Arabic"/>
                <w:sz w:val="32"/>
                <w:szCs w:val="32"/>
                <w:rtl/>
                <w:lang w:bidi="ar-DZ"/>
              </w:rPr>
              <w:t xml:space="preserve"> خصائص فن المقال</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أشهر أعلامه.</w:t>
            </w:r>
          </w:p>
        </w:tc>
      </w:tr>
    </w:tbl>
    <w:p w:rsidR="00AC570F" w:rsidRPr="001D38C9" w:rsidRDefault="00AC570F" w:rsidP="00974CF2">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يتضح من خلال الجدول أعلاه أن أهداف الاختبارين مستوحاة من الأهداف التعليمية المسطرة في المحاور المدروسة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 xml:space="preserve">فنجد مثلا في </w:t>
      </w:r>
      <w:r w:rsidRPr="001D38C9">
        <w:rPr>
          <w:rFonts w:ascii="Traditional Arabic" w:hAnsi="Traditional Arabic" w:cs="Traditional Arabic"/>
          <w:b/>
          <w:bCs/>
          <w:sz w:val="36"/>
          <w:szCs w:val="36"/>
          <w:rtl/>
          <w:lang w:bidi="ar-DZ"/>
        </w:rPr>
        <w:t>الموضوع الأول</w:t>
      </w:r>
      <w:r w:rsidRPr="001D38C9">
        <w:rPr>
          <w:rFonts w:ascii="Traditional Arabic" w:hAnsi="Traditional Arabic" w:cs="Traditional Arabic"/>
          <w:sz w:val="36"/>
          <w:szCs w:val="36"/>
          <w:rtl/>
          <w:lang w:bidi="ar-DZ"/>
        </w:rPr>
        <w:t xml:space="preserve"> في المحور التاسع (ظاهرة الالتزام) فهو يقوّم قدرة </w:t>
      </w:r>
      <w:r w:rsidRPr="001D38C9">
        <w:rPr>
          <w:rFonts w:ascii="Traditional Arabic" w:hAnsi="Traditional Arabic" w:cs="Traditional Arabic"/>
          <w:sz w:val="36"/>
          <w:szCs w:val="36"/>
          <w:rtl/>
          <w:lang w:bidi="ar-DZ"/>
        </w:rPr>
        <w:lastRenderedPageBreak/>
        <w:t>التلميذ على فهمه لظاهرة الالتزام</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إبراز خصائصها مستدلا على ذلك من نص الموضوع</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أمّا في جانب النحو</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الصرف فهو يقوّم كفاءته في إعراب النعت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التمييز</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المحل الإعرابي للجمل</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أما البلاغة فتقوّم في هذا الاختبار من خلال بلاغة المجاز العقلي</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بلاغة الاستعارة المكنية.</w:t>
      </w:r>
    </w:p>
    <w:p w:rsidR="00AC570F" w:rsidRPr="001D38C9" w:rsidRDefault="00AC570F" w:rsidP="00974CF2">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كما يقوّم أيضا </w:t>
      </w:r>
      <w:proofErr w:type="gramStart"/>
      <w:r w:rsidRPr="001D38C9">
        <w:rPr>
          <w:rFonts w:ascii="Traditional Arabic" w:hAnsi="Traditional Arabic" w:cs="Traditional Arabic"/>
          <w:sz w:val="36"/>
          <w:szCs w:val="36"/>
          <w:rtl/>
          <w:lang w:bidi="ar-DZ"/>
        </w:rPr>
        <w:t>الهدف</w:t>
      </w:r>
      <w:proofErr w:type="gramEnd"/>
      <w:r w:rsidRPr="001D38C9">
        <w:rPr>
          <w:rFonts w:ascii="Traditional Arabic" w:hAnsi="Traditional Arabic" w:cs="Traditional Arabic"/>
          <w:sz w:val="36"/>
          <w:szCs w:val="36"/>
          <w:rtl/>
          <w:lang w:bidi="ar-DZ"/>
        </w:rPr>
        <w:t xml:space="preserve"> المحقق من القدرة على إبراز تقنيات التلخيص المتعارف عليها منهجيا.</w:t>
      </w:r>
    </w:p>
    <w:p w:rsidR="00AC570F" w:rsidRPr="001D38C9" w:rsidRDefault="00AC570F" w:rsidP="00974CF2">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أما</w:t>
      </w:r>
      <w:proofErr w:type="gramEnd"/>
      <w:r w:rsidRPr="001D38C9">
        <w:rPr>
          <w:rFonts w:ascii="Traditional Arabic" w:hAnsi="Traditional Arabic" w:cs="Traditional Arabic"/>
          <w:sz w:val="36"/>
          <w:szCs w:val="36"/>
          <w:rtl/>
          <w:lang w:bidi="ar-DZ"/>
        </w:rPr>
        <w:t xml:space="preserve"> الموضوع الثاني فأهدافه استوحت من خلال أهداف المحور التاسع</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المتمثلة في تقويم قدرة التلميذ من خلال نقد النصوص الأدبية في فن المقال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تحديد خصائصه مع إبداء رأيه.</w:t>
      </w:r>
    </w:p>
    <w:p w:rsidR="00974CF2" w:rsidRPr="001D38C9" w:rsidRDefault="00AC570F" w:rsidP="00974CF2">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كذا</w:t>
      </w:r>
      <w:proofErr w:type="gramEnd"/>
      <w:r w:rsidRPr="001D38C9">
        <w:rPr>
          <w:rFonts w:ascii="Traditional Arabic" w:hAnsi="Traditional Arabic" w:cs="Traditional Arabic"/>
          <w:sz w:val="36"/>
          <w:szCs w:val="36"/>
          <w:rtl/>
          <w:lang w:bidi="ar-DZ"/>
        </w:rPr>
        <w:t xml:space="preserve"> تقييم قدرته على إعراب الخبر</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البدل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المحل الإعرابي للجمل بنوعيها</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أما في البلاغة فهو يقوم بلاغة الاستعارة المكنية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التشبيه البليغ</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كذلك من أهدافه تحديد صيغ الجموع.</w:t>
      </w:r>
    </w:p>
    <w:p w:rsidR="00974CF2" w:rsidRPr="001D38C9" w:rsidRDefault="00AC570F" w:rsidP="00974CF2">
      <w:pPr>
        <w:bidi/>
        <w:spacing w:after="0"/>
        <w:jc w:val="both"/>
        <w:rPr>
          <w:rFonts w:ascii="Traditional Arabic" w:hAnsi="Traditional Arabic" w:cs="Traditional Arabic"/>
          <w:b/>
          <w:bCs/>
          <w:sz w:val="36"/>
          <w:szCs w:val="36"/>
          <w:rtl/>
          <w:lang w:bidi="ar-DZ"/>
        </w:rPr>
      </w:pPr>
      <w:r w:rsidRPr="001D38C9">
        <w:rPr>
          <w:rFonts w:ascii="Traditional Arabic" w:hAnsi="Traditional Arabic" w:cs="Traditional Arabic"/>
          <w:b/>
          <w:bCs/>
          <w:sz w:val="36"/>
          <w:szCs w:val="36"/>
          <w:rtl/>
          <w:lang w:bidi="ar-DZ"/>
        </w:rPr>
        <w:t>ب-</w:t>
      </w:r>
      <w:proofErr w:type="gramStart"/>
      <w:r w:rsidRPr="001D38C9">
        <w:rPr>
          <w:rFonts w:ascii="Traditional Arabic" w:hAnsi="Traditional Arabic" w:cs="Traditional Arabic"/>
          <w:b/>
          <w:bCs/>
          <w:sz w:val="36"/>
          <w:szCs w:val="36"/>
          <w:rtl/>
          <w:lang w:bidi="ar-DZ"/>
        </w:rPr>
        <w:t>الأهداف</w:t>
      </w:r>
      <w:proofErr w:type="gramEnd"/>
      <w:r w:rsidR="00974CF2" w:rsidRPr="001D38C9">
        <w:rPr>
          <w:rFonts w:ascii="Traditional Arabic" w:hAnsi="Traditional Arabic" w:cs="Traditional Arabic" w:hint="cs"/>
          <w:b/>
          <w:bCs/>
          <w:sz w:val="36"/>
          <w:szCs w:val="36"/>
          <w:rtl/>
          <w:lang w:bidi="ar-DZ"/>
        </w:rPr>
        <w:t xml:space="preserve"> </w:t>
      </w:r>
      <w:r w:rsidRPr="001D38C9">
        <w:rPr>
          <w:rFonts w:ascii="Traditional Arabic" w:hAnsi="Traditional Arabic" w:cs="Traditional Arabic"/>
          <w:b/>
          <w:bCs/>
          <w:sz w:val="36"/>
          <w:szCs w:val="36"/>
          <w:rtl/>
          <w:lang w:bidi="ar-DZ"/>
        </w:rPr>
        <w:t>الوسيطة:</w:t>
      </w:r>
    </w:p>
    <w:p w:rsidR="00AC570F" w:rsidRPr="001D38C9" w:rsidRDefault="00AC570F" w:rsidP="00974CF2">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b/>
          <w:bCs/>
          <w:sz w:val="36"/>
          <w:szCs w:val="36"/>
          <w:rtl/>
          <w:lang w:bidi="ar-DZ"/>
        </w:rPr>
        <w:t>-الكفاءات المستهدفة من الاختبارات</w:t>
      </w:r>
      <w:r w:rsidR="000471F3" w:rsidRPr="001D38C9">
        <w:rPr>
          <w:rFonts w:ascii="Traditional Arabic" w:hAnsi="Traditional Arabic" w:cs="Traditional Arabic"/>
          <w:b/>
          <w:bCs/>
          <w:sz w:val="36"/>
          <w:szCs w:val="36"/>
          <w:rtl/>
          <w:lang w:bidi="ar-DZ"/>
        </w:rPr>
        <w:t xml:space="preserve"> و</w:t>
      </w:r>
      <w:r w:rsidRPr="001D38C9">
        <w:rPr>
          <w:rFonts w:ascii="Traditional Arabic" w:hAnsi="Traditional Arabic" w:cs="Traditional Arabic"/>
          <w:b/>
          <w:bCs/>
          <w:sz w:val="36"/>
          <w:szCs w:val="36"/>
          <w:rtl/>
          <w:lang w:bidi="ar-DZ"/>
        </w:rPr>
        <w:t>علاقتها بأهداف المنهاج الوسيطة:</w:t>
      </w:r>
    </w:p>
    <w:p w:rsidR="00AC570F" w:rsidRPr="001D38C9" w:rsidRDefault="00AC570F" w:rsidP="00974CF2">
      <w:pPr>
        <w:bidi/>
        <w:spacing w:after="0"/>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عند</w:t>
      </w:r>
      <w:proofErr w:type="gramEnd"/>
      <w:r w:rsidRPr="001D38C9">
        <w:rPr>
          <w:rFonts w:ascii="Traditional Arabic" w:hAnsi="Traditional Arabic" w:cs="Traditional Arabic"/>
          <w:sz w:val="36"/>
          <w:szCs w:val="36"/>
          <w:rtl/>
          <w:lang w:bidi="ar-DZ"/>
        </w:rPr>
        <w:t xml:space="preserve"> الشروع في عملية بناء اختبار يتعين على الأستاذ تحديد جملة من الأهداف</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أو الكفاءات</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أو المواقف المراد قياسها من خلال الأسئلة المختارة.</w:t>
      </w:r>
    </w:p>
    <w:p w:rsidR="00AC570F" w:rsidRPr="001D38C9" w:rsidRDefault="00AC570F" w:rsidP="005F4958">
      <w:pPr>
        <w:bidi/>
        <w:spacing w:after="0"/>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و </w:t>
      </w:r>
      <w:proofErr w:type="gramStart"/>
      <w:r w:rsidRPr="001D38C9">
        <w:rPr>
          <w:rFonts w:ascii="Traditional Arabic" w:hAnsi="Traditional Arabic" w:cs="Traditional Arabic"/>
          <w:sz w:val="36"/>
          <w:szCs w:val="36"/>
          <w:rtl/>
          <w:lang w:bidi="ar-DZ"/>
        </w:rPr>
        <w:t>من</w:t>
      </w:r>
      <w:proofErr w:type="gramEnd"/>
      <w:r w:rsidRPr="001D38C9">
        <w:rPr>
          <w:rFonts w:ascii="Traditional Arabic" w:hAnsi="Traditional Arabic" w:cs="Traditional Arabic"/>
          <w:sz w:val="36"/>
          <w:szCs w:val="36"/>
          <w:rtl/>
          <w:lang w:bidi="ar-DZ"/>
        </w:rPr>
        <w:t xml:space="preserve"> شروط بناء الاختبار ربط كفاءاته المستهدفة بأهداف المنهاج</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هذا ما سنتطرق له من خلال الجدول أدناه الذي نفرق فيه بين الكفاءات المستهدفة من الاختبارات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الأهداف الوسيطة للمنهاج:</w:t>
      </w:r>
    </w:p>
    <w:p w:rsidR="00AC570F" w:rsidRPr="001D38C9" w:rsidRDefault="00AC570F" w:rsidP="005F4958">
      <w:pPr>
        <w:bidi/>
        <w:spacing w:after="0"/>
        <w:rPr>
          <w:rFonts w:ascii="Traditional Arabic" w:hAnsi="Traditional Arabic" w:cs="Traditional Arabic"/>
          <w:b/>
          <w:bCs/>
          <w:sz w:val="36"/>
          <w:szCs w:val="36"/>
          <w:rtl/>
          <w:lang w:bidi="ar-DZ"/>
        </w:rPr>
      </w:pPr>
      <w:r w:rsidRPr="001D38C9">
        <w:rPr>
          <w:rFonts w:ascii="Traditional Arabic" w:hAnsi="Traditional Arabic" w:cs="Traditional Arabic"/>
          <w:b/>
          <w:bCs/>
          <w:sz w:val="36"/>
          <w:szCs w:val="36"/>
          <w:rtl/>
          <w:lang w:bidi="ar-DZ"/>
        </w:rPr>
        <w:t xml:space="preserve">جدول3: </w:t>
      </w:r>
      <w:proofErr w:type="gramStart"/>
      <w:r w:rsidRPr="001D38C9">
        <w:rPr>
          <w:rFonts w:ascii="Traditional Arabic" w:hAnsi="Traditional Arabic" w:cs="Traditional Arabic"/>
          <w:b/>
          <w:bCs/>
          <w:sz w:val="36"/>
          <w:szCs w:val="36"/>
          <w:rtl/>
          <w:lang w:bidi="ar-DZ"/>
        </w:rPr>
        <w:t>يوضح</w:t>
      </w:r>
      <w:proofErr w:type="gramEnd"/>
      <w:r w:rsidRPr="001D38C9">
        <w:rPr>
          <w:rFonts w:ascii="Traditional Arabic" w:hAnsi="Traditional Arabic" w:cs="Traditional Arabic"/>
          <w:b/>
          <w:bCs/>
          <w:sz w:val="36"/>
          <w:szCs w:val="36"/>
          <w:rtl/>
          <w:lang w:bidi="ar-DZ"/>
        </w:rPr>
        <w:t xml:space="preserve"> الكفاءات المستهدفة</w:t>
      </w:r>
      <w:r w:rsidR="000471F3" w:rsidRPr="001D38C9">
        <w:rPr>
          <w:rFonts w:ascii="Traditional Arabic" w:hAnsi="Traditional Arabic" w:cs="Traditional Arabic"/>
          <w:b/>
          <w:bCs/>
          <w:sz w:val="36"/>
          <w:szCs w:val="36"/>
          <w:rtl/>
          <w:lang w:bidi="ar-DZ"/>
        </w:rPr>
        <w:t xml:space="preserve"> و</w:t>
      </w:r>
      <w:r w:rsidRPr="001D38C9">
        <w:rPr>
          <w:rFonts w:ascii="Traditional Arabic" w:hAnsi="Traditional Arabic" w:cs="Traditional Arabic"/>
          <w:b/>
          <w:bCs/>
          <w:sz w:val="36"/>
          <w:szCs w:val="36"/>
          <w:rtl/>
          <w:lang w:bidi="ar-DZ"/>
        </w:rPr>
        <w:t>علاقتها بالأهداف الوسيطة للمنهاج</w:t>
      </w:r>
    </w:p>
    <w:tbl>
      <w:tblPr>
        <w:tblStyle w:val="Grilledutableau"/>
        <w:bidiVisual/>
        <w:tblW w:w="9569" w:type="dxa"/>
        <w:tblInd w:w="77" w:type="dxa"/>
        <w:tblCellMar>
          <w:left w:w="70" w:type="dxa"/>
          <w:right w:w="70" w:type="dxa"/>
        </w:tblCellMar>
        <w:tblLook w:val="0000" w:firstRow="0" w:lastRow="0" w:firstColumn="0" w:lastColumn="0" w:noHBand="0" w:noVBand="0"/>
      </w:tblPr>
      <w:tblGrid>
        <w:gridCol w:w="4475"/>
        <w:gridCol w:w="5094"/>
      </w:tblGrid>
      <w:tr w:rsidR="00AC570F" w:rsidRPr="005F4958" w:rsidTr="001D38C9">
        <w:trPr>
          <w:trHeight w:val="733"/>
        </w:trPr>
        <w:tc>
          <w:tcPr>
            <w:tcW w:w="4475" w:type="dxa"/>
            <w:vAlign w:val="center"/>
          </w:tcPr>
          <w:p w:rsidR="00AC570F" w:rsidRPr="001D38C9" w:rsidRDefault="00AC570F" w:rsidP="001D38C9">
            <w:pPr>
              <w:bidi/>
              <w:jc w:val="center"/>
              <w:rPr>
                <w:rFonts w:ascii="Traditional Arabic" w:hAnsi="Traditional Arabic" w:cs="Traditional Arabic"/>
                <w:b/>
                <w:bCs/>
                <w:sz w:val="32"/>
                <w:szCs w:val="32"/>
                <w:rtl/>
                <w:lang w:bidi="ar-DZ"/>
              </w:rPr>
            </w:pPr>
            <w:r w:rsidRPr="001D38C9">
              <w:rPr>
                <w:rFonts w:ascii="Traditional Arabic" w:hAnsi="Traditional Arabic" w:cs="Traditional Arabic"/>
                <w:b/>
                <w:bCs/>
                <w:sz w:val="32"/>
                <w:szCs w:val="32"/>
                <w:rtl/>
                <w:lang w:bidi="ar-DZ"/>
              </w:rPr>
              <w:t>الكفاءات المستهدفة من الاختبارات</w:t>
            </w:r>
          </w:p>
        </w:tc>
        <w:tc>
          <w:tcPr>
            <w:tcW w:w="5094" w:type="dxa"/>
            <w:vAlign w:val="center"/>
          </w:tcPr>
          <w:p w:rsidR="00AC570F" w:rsidRPr="001D38C9" w:rsidRDefault="00AC570F" w:rsidP="001D38C9">
            <w:pPr>
              <w:bidi/>
              <w:jc w:val="center"/>
              <w:rPr>
                <w:rFonts w:ascii="Traditional Arabic" w:hAnsi="Traditional Arabic" w:cs="Traditional Arabic"/>
                <w:b/>
                <w:bCs/>
                <w:sz w:val="32"/>
                <w:szCs w:val="32"/>
                <w:rtl/>
                <w:lang w:bidi="ar-DZ"/>
              </w:rPr>
            </w:pPr>
            <w:proofErr w:type="gramStart"/>
            <w:r w:rsidRPr="001D38C9">
              <w:rPr>
                <w:rFonts w:ascii="Traditional Arabic" w:hAnsi="Traditional Arabic" w:cs="Traditional Arabic"/>
                <w:b/>
                <w:bCs/>
                <w:sz w:val="32"/>
                <w:szCs w:val="32"/>
                <w:rtl/>
                <w:lang w:bidi="ar-DZ"/>
              </w:rPr>
              <w:t>الأهداف</w:t>
            </w:r>
            <w:proofErr w:type="gramEnd"/>
            <w:r w:rsidRPr="001D38C9">
              <w:rPr>
                <w:rFonts w:ascii="Traditional Arabic" w:hAnsi="Traditional Arabic" w:cs="Traditional Arabic"/>
                <w:b/>
                <w:bCs/>
                <w:sz w:val="32"/>
                <w:szCs w:val="32"/>
                <w:rtl/>
                <w:lang w:bidi="ar-DZ"/>
              </w:rPr>
              <w:t xml:space="preserve"> الوسيطة المندمجة</w:t>
            </w:r>
          </w:p>
        </w:tc>
      </w:tr>
      <w:tr w:rsidR="00AC570F" w:rsidRPr="005F4958" w:rsidTr="007A065E">
        <w:trPr>
          <w:trHeight w:val="1540"/>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القدرة على اكتشاف معطيات النص الأدبي الداخلية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الخارجية</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مناقشتها</w:t>
            </w:r>
            <w:proofErr w:type="gramEnd"/>
            <w:r w:rsidRPr="005F4958">
              <w:rPr>
                <w:rFonts w:ascii="Traditional Arabic" w:hAnsi="Traditional Arabic" w:cs="Traditional Arabic"/>
                <w:sz w:val="32"/>
                <w:szCs w:val="32"/>
                <w:rtl/>
                <w:lang w:bidi="ar-DZ"/>
              </w:rPr>
              <w:t>.</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اكتشاف معطيات النص الداخلية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الخارجية</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مناقشتها</w:t>
            </w:r>
            <w:proofErr w:type="gramEnd"/>
            <w:r w:rsidRPr="005F4958">
              <w:rPr>
                <w:rFonts w:ascii="Traditional Arabic" w:hAnsi="Traditional Arabic" w:cs="Traditional Arabic"/>
                <w:sz w:val="32"/>
                <w:szCs w:val="32"/>
                <w:rtl/>
                <w:lang w:bidi="ar-DZ"/>
              </w:rPr>
              <w:t>.</w:t>
            </w:r>
          </w:p>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تلخيص نص لمعرفة قدرة التلميذ على الفهم</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التمييز بين الأفكار الأساسية</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الثانوية</w:t>
            </w:r>
            <w:proofErr w:type="gramEnd"/>
            <w:r w:rsidRPr="005F4958">
              <w:rPr>
                <w:rFonts w:ascii="Traditional Arabic" w:hAnsi="Traditional Arabic" w:cs="Traditional Arabic"/>
                <w:sz w:val="32"/>
                <w:szCs w:val="32"/>
                <w:rtl/>
                <w:lang w:bidi="ar-DZ"/>
              </w:rPr>
              <w:t>.</w:t>
            </w:r>
          </w:p>
        </w:tc>
      </w:tr>
      <w:tr w:rsidR="00AC570F" w:rsidRPr="005F4958" w:rsidTr="00AC570F">
        <w:trPr>
          <w:trHeight w:val="1020"/>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القدرة على اكتشاف مظاهر الاتساق</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الانسجام في النص الأدبي.</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اكتشاف مظاهر الاتساق</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الانسجام في تركيب فقرات النص</w:t>
            </w:r>
            <w:r w:rsidR="000471F3">
              <w:rPr>
                <w:rFonts w:ascii="Traditional Arabic" w:hAnsi="Traditional Arabic" w:cs="Traditional Arabic"/>
                <w:sz w:val="32"/>
                <w:szCs w:val="32"/>
                <w:rtl/>
                <w:lang w:bidi="ar-DZ"/>
              </w:rPr>
              <w:t>، و</w:t>
            </w:r>
            <w:r w:rsidRPr="005F4958">
              <w:rPr>
                <w:rFonts w:ascii="Traditional Arabic" w:hAnsi="Traditional Arabic" w:cs="Traditional Arabic"/>
                <w:sz w:val="32"/>
                <w:szCs w:val="32"/>
                <w:rtl/>
                <w:lang w:bidi="ar-DZ"/>
              </w:rPr>
              <w:t>ذلك باعتماد الأدوات اللغوية المناسبة.</w:t>
            </w:r>
          </w:p>
        </w:tc>
      </w:tr>
      <w:tr w:rsidR="00AC570F" w:rsidRPr="005F4958" w:rsidTr="00AC570F">
        <w:trPr>
          <w:trHeight w:val="1095"/>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القدرة على تحديد </w:t>
            </w:r>
            <w:proofErr w:type="gramStart"/>
            <w:r w:rsidRPr="005F4958">
              <w:rPr>
                <w:rFonts w:ascii="Traditional Arabic" w:hAnsi="Traditional Arabic" w:cs="Traditional Arabic"/>
                <w:sz w:val="32"/>
                <w:szCs w:val="32"/>
                <w:rtl/>
                <w:lang w:bidi="ar-DZ"/>
              </w:rPr>
              <w:t>نمط</w:t>
            </w:r>
            <w:proofErr w:type="gramEnd"/>
            <w:r w:rsidRPr="005F4958">
              <w:rPr>
                <w:rFonts w:ascii="Traditional Arabic" w:hAnsi="Traditional Arabic" w:cs="Traditional Arabic"/>
                <w:sz w:val="32"/>
                <w:szCs w:val="32"/>
                <w:rtl/>
                <w:lang w:bidi="ar-DZ"/>
              </w:rPr>
              <w:t xml:space="preserve"> النص الأدبي</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تمييزه من بقية الأنماط.</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وضع النص في مفترق الأنماط النصية</w:t>
            </w:r>
            <w:r w:rsidR="000471F3">
              <w:rPr>
                <w:rFonts w:ascii="Traditional Arabic" w:hAnsi="Traditional Arabic" w:cs="Traditional Arabic"/>
                <w:sz w:val="32"/>
                <w:szCs w:val="32"/>
                <w:rtl/>
                <w:lang w:bidi="ar-DZ"/>
              </w:rPr>
              <w:t xml:space="preserve">، </w:t>
            </w:r>
            <w:r w:rsidRPr="005F4958">
              <w:rPr>
                <w:rFonts w:ascii="Traditional Arabic" w:hAnsi="Traditional Arabic" w:cs="Traditional Arabic"/>
                <w:sz w:val="32"/>
                <w:szCs w:val="32"/>
                <w:rtl/>
                <w:lang w:bidi="ar-DZ"/>
              </w:rPr>
              <w:t>ثم العمل على نسبه الى النمط الذي ينتسب إليه.</w:t>
            </w:r>
          </w:p>
        </w:tc>
      </w:tr>
      <w:tr w:rsidR="00AC570F" w:rsidRPr="005F4958" w:rsidTr="00597789">
        <w:trPr>
          <w:trHeight w:val="1152"/>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lastRenderedPageBreak/>
              <w:t>القدرة على معرفة الظواهر النحوية</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الصرفية</w:t>
            </w:r>
            <w:proofErr w:type="gramEnd"/>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علاقاتها بالبناء الفكري للنص.</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يكتشف </w:t>
            </w:r>
            <w:proofErr w:type="gramStart"/>
            <w:r w:rsidRPr="005F4958">
              <w:rPr>
                <w:rFonts w:ascii="Traditional Arabic" w:hAnsi="Traditional Arabic" w:cs="Traditional Arabic"/>
                <w:sz w:val="32"/>
                <w:szCs w:val="32"/>
                <w:rtl/>
                <w:lang w:bidi="ar-DZ"/>
              </w:rPr>
              <w:t>الفروق</w:t>
            </w:r>
            <w:proofErr w:type="gramEnd"/>
            <w:r w:rsidRPr="005F4958">
              <w:rPr>
                <w:rFonts w:ascii="Traditional Arabic" w:hAnsi="Traditional Arabic" w:cs="Traditional Arabic"/>
                <w:sz w:val="32"/>
                <w:szCs w:val="32"/>
                <w:rtl/>
                <w:lang w:bidi="ar-DZ"/>
              </w:rPr>
              <w:t xml:space="preserve"> بين التراكيب</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العبارات</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الجمل الموظفة في النص.</w:t>
            </w:r>
          </w:p>
        </w:tc>
      </w:tr>
      <w:tr w:rsidR="00AC570F" w:rsidRPr="005F4958" w:rsidTr="00AC570F">
        <w:trPr>
          <w:trHeight w:val="1068"/>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القدرة </w:t>
            </w:r>
            <w:proofErr w:type="gramStart"/>
            <w:r w:rsidRPr="005F4958">
              <w:rPr>
                <w:rFonts w:ascii="Traditional Arabic" w:hAnsi="Traditional Arabic" w:cs="Traditional Arabic"/>
                <w:sz w:val="32"/>
                <w:szCs w:val="32"/>
                <w:rtl/>
                <w:lang w:bidi="ar-DZ"/>
              </w:rPr>
              <w:t>على</w:t>
            </w:r>
            <w:proofErr w:type="gramEnd"/>
            <w:r w:rsidRPr="005F4958">
              <w:rPr>
                <w:rFonts w:ascii="Traditional Arabic" w:hAnsi="Traditional Arabic" w:cs="Traditional Arabic"/>
                <w:sz w:val="32"/>
                <w:szCs w:val="32"/>
                <w:rtl/>
                <w:lang w:bidi="ar-DZ"/>
              </w:rPr>
              <w:t xml:space="preserve"> تذوق جماليات النص الفنية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العروضية.</w:t>
            </w:r>
          </w:p>
        </w:tc>
        <w:tc>
          <w:tcPr>
            <w:tcW w:w="5094" w:type="dxa"/>
          </w:tcPr>
          <w:p w:rsidR="00AC570F" w:rsidRPr="005F4958" w:rsidRDefault="00AC570F" w:rsidP="005F4958">
            <w:pPr>
              <w:bidi/>
              <w:rPr>
                <w:rFonts w:ascii="Traditional Arabic" w:hAnsi="Traditional Arabic" w:cs="Traditional Arabic"/>
                <w:sz w:val="32"/>
                <w:szCs w:val="32"/>
                <w:rtl/>
                <w:lang w:bidi="ar-DZ"/>
              </w:rPr>
            </w:pPr>
            <w:proofErr w:type="gramStart"/>
            <w:r w:rsidRPr="005F4958">
              <w:rPr>
                <w:rFonts w:ascii="Traditional Arabic" w:hAnsi="Traditional Arabic" w:cs="Traditional Arabic"/>
                <w:sz w:val="32"/>
                <w:szCs w:val="32"/>
                <w:rtl/>
                <w:lang w:bidi="ar-DZ"/>
              </w:rPr>
              <w:t>التعمق</w:t>
            </w:r>
            <w:proofErr w:type="gramEnd"/>
            <w:r w:rsidRPr="005F4958">
              <w:rPr>
                <w:rFonts w:ascii="Traditional Arabic" w:hAnsi="Traditional Arabic" w:cs="Traditional Arabic"/>
                <w:sz w:val="32"/>
                <w:szCs w:val="32"/>
                <w:rtl/>
                <w:lang w:bidi="ar-DZ"/>
              </w:rPr>
              <w:t xml:space="preserve"> في فهم النص من خلال تبيان ما في الصورة البلاغية من جمال</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قوة التأثير في النفس.</w:t>
            </w:r>
          </w:p>
        </w:tc>
      </w:tr>
      <w:tr w:rsidR="00AC570F" w:rsidRPr="005F4958" w:rsidTr="007A065E">
        <w:trPr>
          <w:trHeight w:val="939"/>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القدرة على إبداء الرأي</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إصدار</w:t>
            </w:r>
            <w:proofErr w:type="gramEnd"/>
            <w:r w:rsidRPr="005F4958">
              <w:rPr>
                <w:rFonts w:ascii="Traditional Arabic" w:hAnsi="Traditional Arabic" w:cs="Traditional Arabic"/>
                <w:sz w:val="32"/>
                <w:szCs w:val="32"/>
                <w:rtl/>
                <w:lang w:bidi="ar-DZ"/>
              </w:rPr>
              <w:t xml:space="preserve"> الأحكام النقدية.</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استثمار المفاهيم النقدية للتعمق </w:t>
            </w:r>
            <w:proofErr w:type="gramStart"/>
            <w:r w:rsidRPr="005F4958">
              <w:rPr>
                <w:rFonts w:ascii="Traditional Arabic" w:hAnsi="Traditional Arabic" w:cs="Traditional Arabic"/>
                <w:sz w:val="32"/>
                <w:szCs w:val="32"/>
                <w:rtl/>
                <w:lang w:bidi="ar-DZ"/>
              </w:rPr>
              <w:t>في</w:t>
            </w:r>
            <w:proofErr w:type="gramEnd"/>
            <w:r w:rsidRPr="005F4958">
              <w:rPr>
                <w:rFonts w:ascii="Traditional Arabic" w:hAnsi="Traditional Arabic" w:cs="Traditional Arabic"/>
                <w:sz w:val="32"/>
                <w:szCs w:val="32"/>
                <w:rtl/>
                <w:lang w:bidi="ar-DZ"/>
              </w:rPr>
              <w:t xml:space="preserve"> فهم النص.</w:t>
            </w:r>
          </w:p>
        </w:tc>
      </w:tr>
      <w:tr w:rsidR="00AC570F" w:rsidRPr="005F4958" w:rsidTr="00AC570F">
        <w:trPr>
          <w:trHeight w:val="1057"/>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القدرة على إنتاج </w:t>
            </w:r>
            <w:proofErr w:type="gramStart"/>
            <w:r w:rsidRPr="005F4958">
              <w:rPr>
                <w:rFonts w:ascii="Traditional Arabic" w:hAnsi="Traditional Arabic" w:cs="Traditional Arabic"/>
                <w:sz w:val="32"/>
                <w:szCs w:val="32"/>
                <w:rtl/>
                <w:lang w:bidi="ar-DZ"/>
              </w:rPr>
              <w:t>نصوص</w:t>
            </w:r>
            <w:proofErr w:type="gramEnd"/>
            <w:r w:rsidRPr="005F4958">
              <w:rPr>
                <w:rFonts w:ascii="Traditional Arabic" w:hAnsi="Traditional Arabic" w:cs="Traditional Arabic"/>
                <w:sz w:val="32"/>
                <w:szCs w:val="32"/>
                <w:rtl/>
                <w:lang w:bidi="ar-DZ"/>
              </w:rPr>
              <w:t xml:space="preserve"> ذات دلالة لها علاقة بالأنماط التعبيرية المقررة</w:t>
            </w:r>
            <w:r w:rsidR="000471F3">
              <w:rPr>
                <w:rFonts w:ascii="Traditional Arabic" w:hAnsi="Traditional Arabic" w:cs="Traditional Arabic"/>
                <w:sz w:val="32"/>
                <w:szCs w:val="32"/>
                <w:rtl/>
                <w:lang w:bidi="ar-DZ"/>
              </w:rPr>
              <w:t>، و</w:t>
            </w:r>
            <w:r w:rsidRPr="005F4958">
              <w:rPr>
                <w:rFonts w:ascii="Traditional Arabic" w:hAnsi="Traditional Arabic" w:cs="Traditional Arabic"/>
                <w:sz w:val="32"/>
                <w:szCs w:val="32"/>
                <w:rtl/>
                <w:lang w:bidi="ar-DZ"/>
              </w:rPr>
              <w:t>المكتسبات اللغوية المدروسة.</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القدرة على إنتاج نصوص بمختلف أنماطها مع توظيف الخصائص التركيبية</w:t>
            </w:r>
            <w:r w:rsidR="000471F3">
              <w:rPr>
                <w:rFonts w:ascii="Traditional Arabic" w:hAnsi="Traditional Arabic" w:cs="Traditional Arabic"/>
                <w:sz w:val="32"/>
                <w:szCs w:val="32"/>
                <w:rtl/>
                <w:lang w:bidi="ar-DZ"/>
              </w:rPr>
              <w:t xml:space="preserve"> </w:t>
            </w:r>
            <w:proofErr w:type="gramStart"/>
            <w:r w:rsidR="000471F3">
              <w:rPr>
                <w:rFonts w:ascii="Traditional Arabic" w:hAnsi="Traditional Arabic" w:cs="Traditional Arabic"/>
                <w:sz w:val="32"/>
                <w:szCs w:val="32"/>
                <w:rtl/>
                <w:lang w:bidi="ar-DZ"/>
              </w:rPr>
              <w:t>و</w:t>
            </w:r>
            <w:r w:rsidRPr="005F4958">
              <w:rPr>
                <w:rFonts w:ascii="Traditional Arabic" w:hAnsi="Traditional Arabic" w:cs="Traditional Arabic"/>
                <w:sz w:val="32"/>
                <w:szCs w:val="32"/>
                <w:rtl/>
                <w:lang w:bidi="ar-DZ"/>
              </w:rPr>
              <w:t>اللغوية</w:t>
            </w:r>
            <w:proofErr w:type="gramEnd"/>
            <w:r w:rsidRPr="005F4958">
              <w:rPr>
                <w:rFonts w:ascii="Traditional Arabic" w:hAnsi="Traditional Arabic" w:cs="Traditional Arabic"/>
                <w:sz w:val="32"/>
                <w:szCs w:val="32"/>
                <w:rtl/>
                <w:lang w:bidi="ar-DZ"/>
              </w:rPr>
              <w:t>.</w:t>
            </w:r>
          </w:p>
        </w:tc>
      </w:tr>
      <w:tr w:rsidR="00AC570F" w:rsidRPr="005F4958" w:rsidTr="00AC570F">
        <w:trPr>
          <w:trHeight w:val="1080"/>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 xml:space="preserve">القدرة </w:t>
            </w:r>
            <w:proofErr w:type="gramStart"/>
            <w:r w:rsidRPr="005F4958">
              <w:rPr>
                <w:rFonts w:ascii="Traditional Arabic" w:hAnsi="Traditional Arabic" w:cs="Traditional Arabic"/>
                <w:sz w:val="32"/>
                <w:szCs w:val="32"/>
                <w:rtl/>
                <w:lang w:bidi="ar-DZ"/>
              </w:rPr>
              <w:t>على</w:t>
            </w:r>
            <w:proofErr w:type="gramEnd"/>
            <w:r w:rsidRPr="005F4958">
              <w:rPr>
                <w:rFonts w:ascii="Traditional Arabic" w:hAnsi="Traditional Arabic" w:cs="Traditional Arabic"/>
                <w:sz w:val="32"/>
                <w:szCs w:val="32"/>
                <w:rtl/>
                <w:lang w:bidi="ar-DZ"/>
              </w:rPr>
              <w:t xml:space="preserve"> تذوق جماليات النص العروضية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الموسيقية.</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إتقان الكتابة العروضية</w:t>
            </w:r>
            <w:r w:rsidR="000471F3">
              <w:rPr>
                <w:rFonts w:ascii="Traditional Arabic" w:hAnsi="Traditional Arabic" w:cs="Traditional Arabic"/>
                <w:sz w:val="32"/>
                <w:szCs w:val="32"/>
                <w:rtl/>
                <w:lang w:bidi="ar-DZ"/>
              </w:rPr>
              <w:t>، و</w:t>
            </w:r>
            <w:r w:rsidRPr="005F4958">
              <w:rPr>
                <w:rFonts w:ascii="Traditional Arabic" w:hAnsi="Traditional Arabic" w:cs="Traditional Arabic"/>
                <w:sz w:val="32"/>
                <w:szCs w:val="32"/>
                <w:rtl/>
                <w:lang w:bidi="ar-DZ"/>
              </w:rPr>
              <w:t>تقطيع الأبيات الشعرية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معرفة تفعيلاتها</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بحورها</w:t>
            </w:r>
            <w:r w:rsidR="000471F3">
              <w:rPr>
                <w:rFonts w:ascii="Traditional Arabic" w:hAnsi="Traditional Arabic" w:cs="Traditional Arabic"/>
                <w:sz w:val="32"/>
                <w:szCs w:val="32"/>
                <w:rtl/>
                <w:lang w:bidi="ar-DZ"/>
              </w:rPr>
              <w:t>، و</w:t>
            </w:r>
            <w:r w:rsidRPr="005F4958">
              <w:rPr>
                <w:rFonts w:ascii="Traditional Arabic" w:hAnsi="Traditional Arabic" w:cs="Traditional Arabic"/>
                <w:sz w:val="32"/>
                <w:szCs w:val="32"/>
                <w:rtl/>
                <w:lang w:bidi="ar-DZ"/>
              </w:rPr>
              <w:t>إدراك التطور الذي طرأ على وزن القصيدة مع تذوق دور الوزن</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الإيقاع في جماليات نص القصيدة.</w:t>
            </w:r>
          </w:p>
        </w:tc>
      </w:tr>
      <w:tr w:rsidR="00AC570F" w:rsidRPr="005F4958" w:rsidTr="00AC570F">
        <w:trPr>
          <w:trHeight w:val="762"/>
        </w:trPr>
        <w:tc>
          <w:tcPr>
            <w:tcW w:w="4475"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القدرة على إنتاج نصوص تظهر كفاءة المترشح في دراسة نصوص المطالعة الموجهة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النصوص التواصلية.</w:t>
            </w:r>
          </w:p>
        </w:tc>
        <w:tc>
          <w:tcPr>
            <w:tcW w:w="5094" w:type="dxa"/>
          </w:tcPr>
          <w:p w:rsidR="00AC570F" w:rsidRPr="005F4958" w:rsidRDefault="00AC570F" w:rsidP="005F4958">
            <w:pPr>
              <w:bidi/>
              <w:rPr>
                <w:rFonts w:ascii="Traditional Arabic" w:hAnsi="Traditional Arabic" w:cs="Traditional Arabic"/>
                <w:sz w:val="32"/>
                <w:szCs w:val="32"/>
                <w:rtl/>
                <w:lang w:bidi="ar-DZ"/>
              </w:rPr>
            </w:pPr>
            <w:r w:rsidRPr="005F4958">
              <w:rPr>
                <w:rFonts w:ascii="Traditional Arabic" w:hAnsi="Traditional Arabic" w:cs="Traditional Arabic"/>
                <w:sz w:val="32"/>
                <w:szCs w:val="32"/>
                <w:rtl/>
                <w:lang w:bidi="ar-DZ"/>
              </w:rPr>
              <w:t>قدرة المتعلم على التفاعل مع نصوص ذات بعد فكري</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ثقافي</w:t>
            </w:r>
            <w:r w:rsidR="000471F3">
              <w:rPr>
                <w:rFonts w:ascii="Traditional Arabic" w:hAnsi="Traditional Arabic" w:cs="Traditional Arabic"/>
                <w:sz w:val="32"/>
                <w:szCs w:val="32"/>
                <w:rtl/>
                <w:lang w:bidi="ar-DZ"/>
              </w:rPr>
              <w:t>، و</w:t>
            </w:r>
            <w:r w:rsidRPr="005F4958">
              <w:rPr>
                <w:rFonts w:ascii="Traditional Arabic" w:hAnsi="Traditional Arabic" w:cs="Traditional Arabic"/>
                <w:sz w:val="32"/>
                <w:szCs w:val="32"/>
                <w:rtl/>
                <w:lang w:bidi="ar-DZ"/>
              </w:rPr>
              <w:t>استثمار معطياتها الفكرية</w:t>
            </w:r>
            <w:r w:rsidR="000471F3">
              <w:rPr>
                <w:rFonts w:ascii="Traditional Arabic" w:hAnsi="Traditional Arabic" w:cs="Traditional Arabic"/>
                <w:sz w:val="32"/>
                <w:szCs w:val="32"/>
                <w:rtl/>
                <w:lang w:bidi="ar-DZ"/>
              </w:rPr>
              <w:t xml:space="preserve"> و</w:t>
            </w:r>
            <w:r w:rsidRPr="005F4958">
              <w:rPr>
                <w:rFonts w:ascii="Traditional Arabic" w:hAnsi="Traditional Arabic" w:cs="Traditional Arabic"/>
                <w:sz w:val="32"/>
                <w:szCs w:val="32"/>
                <w:rtl/>
                <w:lang w:bidi="ar-DZ"/>
              </w:rPr>
              <w:t>النصية.</w:t>
            </w:r>
          </w:p>
        </w:tc>
      </w:tr>
    </w:tbl>
    <w:p w:rsidR="00AC570F" w:rsidRPr="001D38C9" w:rsidRDefault="00AC570F" w:rsidP="007A065E">
      <w:pPr>
        <w:bidi/>
        <w:spacing w:after="0"/>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 من خلال الجدول نجد أن هدف اكتشاف معطيات النص الداخلية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الخارجية ومناقشتها يستهدفه الاختبار من خلال الأسئلة التي تكون حول مدى إدراك التلميذ لفهم النص كأن يكتشف الفكرة العامة للنص أو يضع هيكلة للنص بتحديد الأفكار الرئيسية أو كأن يوضح علاقة أسلوب النص بشخصية الأديب</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 xml:space="preserve">من هذا يستطيع الأستاذ تحديد قدرة التلميذ على استيعاب مضمون النص فهذه الكفاءة تتطابق مع النمط العام الذي يهدف إليه الأستاذ من خلال الهدف </w:t>
      </w:r>
      <w:proofErr w:type="spellStart"/>
      <w:r w:rsidRPr="001D38C9">
        <w:rPr>
          <w:rFonts w:ascii="Traditional Arabic" w:hAnsi="Traditional Arabic" w:cs="Traditional Arabic"/>
          <w:sz w:val="36"/>
          <w:szCs w:val="36"/>
          <w:rtl/>
          <w:lang w:bidi="ar-DZ"/>
        </w:rPr>
        <w:t>الوسيطي</w:t>
      </w:r>
      <w:proofErr w:type="spellEnd"/>
      <w:r w:rsidRPr="001D38C9">
        <w:rPr>
          <w:rFonts w:ascii="Traditional Arabic" w:hAnsi="Traditional Arabic" w:cs="Traditional Arabic"/>
          <w:sz w:val="36"/>
          <w:szCs w:val="36"/>
          <w:rtl/>
          <w:lang w:bidi="ar-DZ"/>
        </w:rPr>
        <w:t xml:space="preserve"> للمنهاج. </w:t>
      </w:r>
      <w:proofErr w:type="gramStart"/>
      <w:r w:rsidRPr="001D38C9">
        <w:rPr>
          <w:rFonts w:ascii="Traditional Arabic" w:hAnsi="Traditional Arabic" w:cs="Traditional Arabic"/>
          <w:sz w:val="36"/>
          <w:szCs w:val="36"/>
          <w:rtl/>
          <w:lang w:bidi="ar-DZ"/>
        </w:rPr>
        <w:t>أما</w:t>
      </w:r>
      <w:proofErr w:type="gramEnd"/>
      <w:r w:rsidRPr="001D38C9">
        <w:rPr>
          <w:rFonts w:ascii="Traditional Arabic" w:hAnsi="Traditional Arabic" w:cs="Traditional Arabic"/>
          <w:sz w:val="36"/>
          <w:szCs w:val="36"/>
          <w:rtl/>
          <w:lang w:bidi="ar-DZ"/>
        </w:rPr>
        <w:t xml:space="preserve"> هدف التلخيص فهو ق</w:t>
      </w:r>
      <w:r w:rsidR="007A065E" w:rsidRPr="001D38C9">
        <w:rPr>
          <w:rFonts w:ascii="Traditional Arabic" w:hAnsi="Traditional Arabic" w:cs="Traditional Arabic"/>
          <w:sz w:val="36"/>
          <w:szCs w:val="36"/>
          <w:rtl/>
          <w:lang w:bidi="ar-DZ"/>
        </w:rPr>
        <w:t>ياس قدرة التلميذ على تلخيص نص و</w:t>
      </w:r>
      <w:r w:rsidRPr="001D38C9">
        <w:rPr>
          <w:rFonts w:ascii="Traditional Arabic" w:hAnsi="Traditional Arabic" w:cs="Traditional Arabic"/>
          <w:sz w:val="36"/>
          <w:szCs w:val="36"/>
          <w:rtl/>
          <w:lang w:bidi="ar-DZ"/>
        </w:rPr>
        <w:t>ذلك بالتمييز بين الأفكار الأساسية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الثانوية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 xml:space="preserve">هو ما يقابل الهدف </w:t>
      </w:r>
      <w:proofErr w:type="spellStart"/>
      <w:r w:rsidRPr="001D38C9">
        <w:rPr>
          <w:rFonts w:ascii="Traditional Arabic" w:hAnsi="Traditional Arabic" w:cs="Traditional Arabic"/>
          <w:sz w:val="36"/>
          <w:szCs w:val="36"/>
          <w:rtl/>
          <w:lang w:bidi="ar-DZ"/>
        </w:rPr>
        <w:t>الوسيطي</w:t>
      </w:r>
      <w:proofErr w:type="spellEnd"/>
      <w:r w:rsidRPr="001D38C9">
        <w:rPr>
          <w:rFonts w:ascii="Traditional Arabic" w:hAnsi="Traditional Arabic" w:cs="Traditional Arabic"/>
          <w:sz w:val="36"/>
          <w:szCs w:val="36"/>
          <w:rtl/>
          <w:lang w:bidi="ar-DZ"/>
        </w:rPr>
        <w:t xml:space="preserve"> المندمج للتعبير كتابي.</w:t>
      </w:r>
    </w:p>
    <w:p w:rsidR="00AC570F" w:rsidRPr="001D38C9" w:rsidRDefault="00AC570F" w:rsidP="00AC570F">
      <w:pPr>
        <w:bidi/>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أما مظاهر الاتساق</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الانسجام في تركيب فقرات النص</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فنلمس هذه الكفاءة من خلال سؤال الإحالة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دور الضمائر في اتساق</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انسجام النص.</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أما بالنسبة للكفاءات المستهدفة من الظواهر النحوية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البلاغية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تظهر من خلال الأسئلة المستنبطة من نشاطي القواعد</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البلاغة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ما يهدفان إليه من اكتشاف الفروقات بين التراكيب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الجمل.</w:t>
      </w:r>
    </w:p>
    <w:p w:rsidR="00AC570F" w:rsidRPr="001D38C9" w:rsidRDefault="00AC570F" w:rsidP="007A065E">
      <w:pPr>
        <w:bidi/>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lastRenderedPageBreak/>
        <w:t>أما</w:t>
      </w:r>
      <w:proofErr w:type="gramEnd"/>
      <w:r w:rsidRPr="001D38C9">
        <w:rPr>
          <w:rFonts w:ascii="Traditional Arabic" w:hAnsi="Traditional Arabic" w:cs="Traditional Arabic"/>
          <w:sz w:val="36"/>
          <w:szCs w:val="36"/>
          <w:rtl/>
          <w:lang w:bidi="ar-DZ"/>
        </w:rPr>
        <w:t xml:space="preserve"> عن كفاءة قياس جماليات الظواهر العروضية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الموسيقية فلا تظهر قيمتها بنفس الأهداف الوسيطة بالنسبة لنشاط العروض</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يرجع ذلك لورودها</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 xml:space="preserve">في الاختبار بشكل </w:t>
      </w:r>
    </w:p>
    <w:p w:rsidR="00AC570F" w:rsidRPr="001D38C9" w:rsidRDefault="00AC570F" w:rsidP="007A065E">
      <w:pPr>
        <w:bidi/>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ضئيل</w:t>
      </w:r>
      <w:proofErr w:type="gramEnd"/>
      <w:r w:rsidRPr="001D38C9">
        <w:rPr>
          <w:rFonts w:ascii="Traditional Arabic" w:hAnsi="Traditional Arabic" w:cs="Traditional Arabic"/>
          <w:sz w:val="36"/>
          <w:szCs w:val="36"/>
          <w:rtl/>
          <w:lang w:bidi="ar-DZ"/>
        </w:rPr>
        <w:t xml:space="preserve"> إلى منعدم. لهذا نجد أن عينة الاختبار تعجز عن قياس كفاءة التلميذ في هذا المجال.</w:t>
      </w:r>
    </w:p>
    <w:p w:rsidR="00AC570F" w:rsidRPr="001D38C9" w:rsidRDefault="00AC570F" w:rsidP="007A065E">
      <w:pPr>
        <w:bidi/>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في</w:t>
      </w:r>
      <w:proofErr w:type="gramEnd"/>
      <w:r w:rsidRPr="001D38C9">
        <w:rPr>
          <w:rFonts w:ascii="Traditional Arabic" w:hAnsi="Traditional Arabic" w:cs="Traditional Arabic"/>
          <w:sz w:val="36"/>
          <w:szCs w:val="36"/>
          <w:rtl/>
          <w:lang w:bidi="ar-DZ"/>
        </w:rPr>
        <w:t xml:space="preserve"> مجال التقويم النقدي</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الهدف هو قياس كفاءة التلميذ من خلال إصدار أحكام نقدية ذات صلة بالبناء الفكري</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اللغوي</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هذا يدلنا على مدى فهم التلميذ للنص</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استثماره في النقد.</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 xml:space="preserve">أما الكفاءتين المدرجتين تحت الوضعية </w:t>
      </w:r>
      <w:proofErr w:type="spellStart"/>
      <w:r w:rsidRPr="001D38C9">
        <w:rPr>
          <w:rFonts w:ascii="Traditional Arabic" w:hAnsi="Traditional Arabic" w:cs="Traditional Arabic"/>
          <w:sz w:val="36"/>
          <w:szCs w:val="36"/>
          <w:rtl/>
          <w:lang w:bidi="ar-DZ"/>
        </w:rPr>
        <w:t>الإدماجية</w:t>
      </w:r>
      <w:proofErr w:type="spellEnd"/>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يعتمدان كمعيار لقياس القدرة على إنتاج نصوص ذات دلالة لها علاقة بالأنماط المقررة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المكتسبات المدروسة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كذلك القدرة عل</w:t>
      </w:r>
      <w:r w:rsidR="007A065E" w:rsidRPr="001D38C9">
        <w:rPr>
          <w:rFonts w:ascii="Traditional Arabic" w:hAnsi="Traditional Arabic" w:cs="Traditional Arabic"/>
          <w:sz w:val="36"/>
          <w:szCs w:val="36"/>
          <w:rtl/>
          <w:lang w:bidi="ar-DZ"/>
        </w:rPr>
        <w:t>ى إنتاج نصوص المطالعة الموجهة و</w:t>
      </w:r>
      <w:r w:rsidRPr="001D38C9">
        <w:rPr>
          <w:rFonts w:ascii="Traditional Arabic" w:hAnsi="Traditional Arabic" w:cs="Traditional Arabic"/>
          <w:sz w:val="36"/>
          <w:szCs w:val="36"/>
          <w:rtl/>
          <w:lang w:bidi="ar-DZ"/>
        </w:rPr>
        <w:t>النصوص التواصلية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هذه الأهداف موجودة في دليل بناء اختبار مادة اللغة العربية لكنها لم تطبق نهائيا منذ بداية المقاربة بالكفاءات</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ربما يعوذ ذلك لصعوبتها في التحليل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التقييم</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 xml:space="preserve">ربما لأخذها للوقت. </w:t>
      </w:r>
    </w:p>
    <w:p w:rsidR="00AC570F" w:rsidRPr="001D38C9" w:rsidRDefault="00AC570F" w:rsidP="007A065E">
      <w:pPr>
        <w:bidi/>
        <w:spacing w:after="0"/>
        <w:jc w:val="both"/>
        <w:rPr>
          <w:rFonts w:ascii="Traditional Arabic" w:hAnsi="Traditional Arabic" w:cs="Traditional Arabic"/>
          <w:b/>
          <w:bCs/>
          <w:sz w:val="36"/>
          <w:szCs w:val="36"/>
          <w:rtl/>
          <w:lang w:bidi="ar-DZ"/>
        </w:rPr>
      </w:pPr>
      <w:bookmarkStart w:id="152" w:name="_Hlk82283896"/>
      <w:bookmarkEnd w:id="151"/>
      <w:r w:rsidRPr="001D38C9">
        <w:rPr>
          <w:rFonts w:ascii="Traditional Arabic" w:hAnsi="Traditional Arabic" w:cs="Traditional Arabic"/>
          <w:b/>
          <w:bCs/>
          <w:sz w:val="36"/>
          <w:szCs w:val="36"/>
          <w:rtl/>
          <w:lang w:bidi="ar-DZ"/>
        </w:rPr>
        <w:t>ج-</w:t>
      </w:r>
      <w:proofErr w:type="gramStart"/>
      <w:r w:rsidRPr="001D38C9">
        <w:rPr>
          <w:rFonts w:ascii="Traditional Arabic" w:hAnsi="Traditional Arabic" w:cs="Traditional Arabic"/>
          <w:b/>
          <w:bCs/>
          <w:sz w:val="36"/>
          <w:szCs w:val="36"/>
          <w:rtl/>
          <w:lang w:bidi="ar-DZ"/>
        </w:rPr>
        <w:t>الأهداف</w:t>
      </w:r>
      <w:proofErr w:type="gramEnd"/>
      <w:r w:rsidRPr="001D38C9">
        <w:rPr>
          <w:rFonts w:ascii="Traditional Arabic" w:hAnsi="Traditional Arabic" w:cs="Traditional Arabic"/>
          <w:b/>
          <w:bCs/>
          <w:sz w:val="36"/>
          <w:szCs w:val="36"/>
          <w:rtl/>
          <w:lang w:bidi="ar-DZ"/>
        </w:rPr>
        <w:t xml:space="preserve"> الختامية: </w:t>
      </w:r>
    </w:p>
    <w:p w:rsidR="00AC570F" w:rsidRPr="001D38C9" w:rsidRDefault="00AC570F" w:rsidP="007A065E">
      <w:pPr>
        <w:bidi/>
        <w:spacing w:after="0"/>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نجد</w:t>
      </w:r>
      <w:proofErr w:type="gramEnd"/>
      <w:r w:rsidRPr="001D38C9">
        <w:rPr>
          <w:rFonts w:ascii="Traditional Arabic" w:hAnsi="Traditional Arabic" w:cs="Traditional Arabic"/>
          <w:sz w:val="36"/>
          <w:szCs w:val="36"/>
          <w:rtl/>
          <w:lang w:bidi="ar-DZ"/>
        </w:rPr>
        <w:t xml:space="preserve"> أن المنهاج حدد الكفاءات</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الأهداف من خلال نصه على الهدف الختامي المندمج لنهاية السنة الثالثة من التعليم الثانوي( شعبة الآداب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الفلسفة)ن</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تحقيق هذا الهدف الختامي مرهون بتحقيق ملامح التخرج لهذا المستوى:</w:t>
      </w:r>
    </w:p>
    <w:p w:rsidR="00AC570F" w:rsidRPr="007A065E" w:rsidRDefault="00AC570F" w:rsidP="007A065E">
      <w:pPr>
        <w:bidi/>
        <w:spacing w:after="0"/>
        <w:jc w:val="center"/>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جدول4: يوضح اختبارات البكالوريا</w:t>
      </w:r>
      <w:r w:rsidR="000471F3">
        <w:rPr>
          <w:rFonts w:ascii="Traditional Arabic" w:hAnsi="Traditional Arabic" w:cs="Traditional Arabic"/>
          <w:b/>
          <w:bCs/>
          <w:sz w:val="32"/>
          <w:szCs w:val="32"/>
          <w:rtl/>
          <w:lang w:bidi="ar-DZ"/>
        </w:rPr>
        <w:t xml:space="preserve"> و</w:t>
      </w:r>
      <w:r w:rsidRPr="007A065E">
        <w:rPr>
          <w:rFonts w:ascii="Traditional Arabic" w:hAnsi="Traditional Arabic" w:cs="Traditional Arabic"/>
          <w:b/>
          <w:bCs/>
          <w:sz w:val="32"/>
          <w:szCs w:val="32"/>
          <w:rtl/>
          <w:lang w:bidi="ar-DZ"/>
        </w:rPr>
        <w:t>ملامح الخروج</w:t>
      </w:r>
    </w:p>
    <w:tbl>
      <w:tblPr>
        <w:tblStyle w:val="Grilledutableau"/>
        <w:bidiVisual/>
        <w:tblW w:w="9105" w:type="dxa"/>
        <w:tblInd w:w="85" w:type="dxa"/>
        <w:tblCellMar>
          <w:left w:w="70" w:type="dxa"/>
          <w:right w:w="70" w:type="dxa"/>
        </w:tblCellMar>
        <w:tblLook w:val="0000" w:firstRow="0" w:lastRow="0" w:firstColumn="0" w:lastColumn="0" w:noHBand="0" w:noVBand="0"/>
      </w:tblPr>
      <w:tblGrid>
        <w:gridCol w:w="6703"/>
        <w:gridCol w:w="1134"/>
        <w:gridCol w:w="1268"/>
      </w:tblGrid>
      <w:tr w:rsidR="00AC570F" w:rsidRPr="007A065E" w:rsidTr="00724130">
        <w:trPr>
          <w:trHeight w:val="371"/>
        </w:trPr>
        <w:tc>
          <w:tcPr>
            <w:tcW w:w="6703" w:type="dxa"/>
            <w:vMerge w:val="restart"/>
            <w:vAlign w:val="center"/>
          </w:tcPr>
          <w:p w:rsidR="00AC570F" w:rsidRPr="007A065E" w:rsidRDefault="00AC570F" w:rsidP="00724130">
            <w:pPr>
              <w:bidi/>
              <w:jc w:val="center"/>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مؤشرات ملامح الخروج وفق المنهاج</w:t>
            </w:r>
          </w:p>
        </w:tc>
        <w:tc>
          <w:tcPr>
            <w:tcW w:w="1134" w:type="dxa"/>
          </w:tcPr>
          <w:p w:rsidR="00AC570F" w:rsidRPr="007A065E" w:rsidRDefault="00AC570F" w:rsidP="007A065E">
            <w:pPr>
              <w:bidi/>
              <w:rPr>
                <w:rFonts w:ascii="Traditional Arabic" w:hAnsi="Traditional Arabic" w:cs="Traditional Arabic"/>
                <w:b/>
                <w:bCs/>
                <w:sz w:val="32"/>
                <w:szCs w:val="32"/>
                <w:rtl/>
                <w:lang w:bidi="ar-DZ"/>
              </w:rPr>
            </w:pPr>
            <w:proofErr w:type="gramStart"/>
            <w:r w:rsidRPr="007A065E">
              <w:rPr>
                <w:rFonts w:ascii="Traditional Arabic" w:hAnsi="Traditional Arabic" w:cs="Traditional Arabic"/>
                <w:b/>
                <w:bCs/>
                <w:sz w:val="32"/>
                <w:szCs w:val="32"/>
                <w:rtl/>
                <w:lang w:bidi="ar-DZ"/>
              </w:rPr>
              <w:t>مدى</w:t>
            </w:r>
            <w:proofErr w:type="gramEnd"/>
            <w:r w:rsidRPr="007A065E">
              <w:rPr>
                <w:rFonts w:ascii="Traditional Arabic" w:hAnsi="Traditional Arabic" w:cs="Traditional Arabic"/>
                <w:b/>
                <w:bCs/>
                <w:sz w:val="32"/>
                <w:szCs w:val="32"/>
                <w:rtl/>
                <w:lang w:bidi="ar-DZ"/>
              </w:rPr>
              <w:t xml:space="preserve"> تحقيقها </w:t>
            </w:r>
          </w:p>
        </w:tc>
        <w:tc>
          <w:tcPr>
            <w:tcW w:w="1268" w:type="dxa"/>
          </w:tcPr>
          <w:p w:rsidR="00AC570F" w:rsidRPr="007A065E" w:rsidRDefault="00AC570F" w:rsidP="007A065E">
            <w:pPr>
              <w:bidi/>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 xml:space="preserve">في </w:t>
            </w:r>
          </w:p>
          <w:p w:rsidR="00AC570F" w:rsidRPr="007A065E" w:rsidRDefault="00AC570F" w:rsidP="007A065E">
            <w:pPr>
              <w:bidi/>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الاختبار</w:t>
            </w:r>
          </w:p>
        </w:tc>
      </w:tr>
      <w:tr w:rsidR="00AC570F" w:rsidRPr="007A065E" w:rsidTr="00AC570F">
        <w:trPr>
          <w:trHeight w:val="390"/>
        </w:trPr>
        <w:tc>
          <w:tcPr>
            <w:tcW w:w="6703" w:type="dxa"/>
            <w:vMerge/>
          </w:tcPr>
          <w:p w:rsidR="00AC570F" w:rsidRPr="007A065E" w:rsidRDefault="00AC570F" w:rsidP="00AC570F">
            <w:pPr>
              <w:bidi/>
              <w:rPr>
                <w:rFonts w:ascii="Traditional Arabic" w:hAnsi="Traditional Arabic" w:cs="Traditional Arabic"/>
                <w:b/>
                <w:bCs/>
                <w:sz w:val="32"/>
                <w:szCs w:val="32"/>
                <w:rtl/>
                <w:lang w:bidi="ar-DZ"/>
              </w:rPr>
            </w:pPr>
          </w:p>
        </w:tc>
        <w:tc>
          <w:tcPr>
            <w:tcW w:w="1134" w:type="dxa"/>
          </w:tcPr>
          <w:p w:rsidR="00AC570F" w:rsidRPr="007A065E" w:rsidRDefault="00AC570F" w:rsidP="00AC570F">
            <w:pPr>
              <w:bidi/>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تحققت</w:t>
            </w:r>
          </w:p>
        </w:tc>
        <w:tc>
          <w:tcPr>
            <w:tcW w:w="1268" w:type="dxa"/>
          </w:tcPr>
          <w:p w:rsidR="00AC570F" w:rsidRPr="007A065E" w:rsidRDefault="00AC570F" w:rsidP="00AC570F">
            <w:pPr>
              <w:bidi/>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لم تتحقق</w:t>
            </w:r>
          </w:p>
        </w:tc>
      </w:tr>
      <w:tr w:rsidR="00AC570F" w:rsidRPr="007A065E" w:rsidTr="00AC570F">
        <w:trPr>
          <w:trHeight w:val="315"/>
        </w:trPr>
        <w:tc>
          <w:tcPr>
            <w:tcW w:w="6703" w:type="dxa"/>
          </w:tcPr>
          <w:p w:rsidR="00AC570F" w:rsidRPr="007A065E" w:rsidRDefault="00AC570F" w:rsidP="00AC570F">
            <w:pPr>
              <w:bidi/>
              <w:rPr>
                <w:rFonts w:ascii="Traditional Arabic" w:hAnsi="Traditional Arabic" w:cs="Traditional Arabic"/>
                <w:sz w:val="32"/>
                <w:szCs w:val="32"/>
                <w:rtl/>
                <w:lang w:bidi="ar-DZ"/>
              </w:rPr>
            </w:pPr>
            <w:r w:rsidRPr="007A065E">
              <w:rPr>
                <w:rFonts w:ascii="Traditional Arabic" w:hAnsi="Traditional Arabic" w:cs="Traditional Arabic"/>
                <w:sz w:val="32"/>
                <w:szCs w:val="32"/>
                <w:rtl/>
                <w:lang w:bidi="ar-DZ"/>
              </w:rPr>
              <w:t>-تحديد أنماط النصوص مع التعليل.</w:t>
            </w:r>
          </w:p>
        </w:tc>
        <w:tc>
          <w:tcPr>
            <w:tcW w:w="1134" w:type="dxa"/>
          </w:tcPr>
          <w:p w:rsidR="00AC570F" w:rsidRPr="007A065E" w:rsidRDefault="00AC570F" w:rsidP="00AC570F">
            <w:pPr>
              <w:bidi/>
              <w:jc w:val="center"/>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w:t>
            </w:r>
          </w:p>
        </w:tc>
        <w:tc>
          <w:tcPr>
            <w:tcW w:w="1268" w:type="dxa"/>
          </w:tcPr>
          <w:p w:rsidR="00AC570F" w:rsidRPr="007A065E" w:rsidRDefault="00AC570F" w:rsidP="00AC570F">
            <w:pPr>
              <w:bidi/>
              <w:rPr>
                <w:rFonts w:ascii="Traditional Arabic" w:hAnsi="Traditional Arabic" w:cs="Traditional Arabic"/>
                <w:b/>
                <w:bCs/>
                <w:sz w:val="32"/>
                <w:szCs w:val="32"/>
                <w:rtl/>
                <w:lang w:bidi="ar-DZ"/>
              </w:rPr>
            </w:pPr>
          </w:p>
        </w:tc>
      </w:tr>
      <w:tr w:rsidR="00AC570F" w:rsidRPr="007A065E" w:rsidTr="00AC570F">
        <w:trPr>
          <w:trHeight w:val="315"/>
        </w:trPr>
        <w:tc>
          <w:tcPr>
            <w:tcW w:w="6703" w:type="dxa"/>
          </w:tcPr>
          <w:p w:rsidR="00AC570F" w:rsidRPr="007A065E" w:rsidRDefault="00AC570F" w:rsidP="00AC570F">
            <w:pPr>
              <w:bidi/>
              <w:rPr>
                <w:rFonts w:ascii="Traditional Arabic" w:hAnsi="Traditional Arabic" w:cs="Traditional Arabic"/>
                <w:sz w:val="32"/>
                <w:szCs w:val="32"/>
                <w:rtl/>
                <w:lang w:bidi="ar-DZ"/>
              </w:rPr>
            </w:pPr>
            <w:r w:rsidRPr="007A065E">
              <w:rPr>
                <w:rFonts w:ascii="Traditional Arabic" w:hAnsi="Traditional Arabic" w:cs="Traditional Arabic"/>
                <w:sz w:val="32"/>
                <w:szCs w:val="32"/>
                <w:rtl/>
                <w:lang w:bidi="ar-DZ"/>
              </w:rPr>
              <w:t xml:space="preserve">-التمييز </w:t>
            </w:r>
            <w:proofErr w:type="gramStart"/>
            <w:r w:rsidRPr="007A065E">
              <w:rPr>
                <w:rFonts w:ascii="Traditional Arabic" w:hAnsi="Traditional Arabic" w:cs="Traditional Arabic"/>
                <w:sz w:val="32"/>
                <w:szCs w:val="32"/>
                <w:rtl/>
                <w:lang w:bidi="ar-DZ"/>
              </w:rPr>
              <w:t>بين</w:t>
            </w:r>
            <w:proofErr w:type="gramEnd"/>
            <w:r w:rsidRPr="007A065E">
              <w:rPr>
                <w:rFonts w:ascii="Traditional Arabic" w:hAnsi="Traditional Arabic" w:cs="Traditional Arabic"/>
                <w:sz w:val="32"/>
                <w:szCs w:val="32"/>
                <w:rtl/>
                <w:lang w:bidi="ar-DZ"/>
              </w:rPr>
              <w:t xml:space="preserve"> مختلف أنماط النصوص.</w:t>
            </w:r>
          </w:p>
        </w:tc>
        <w:tc>
          <w:tcPr>
            <w:tcW w:w="1134" w:type="dxa"/>
          </w:tcPr>
          <w:p w:rsidR="00AC570F" w:rsidRPr="007A065E" w:rsidRDefault="00AC570F" w:rsidP="00AC570F">
            <w:pPr>
              <w:bidi/>
              <w:jc w:val="center"/>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w:t>
            </w:r>
          </w:p>
        </w:tc>
        <w:tc>
          <w:tcPr>
            <w:tcW w:w="1268" w:type="dxa"/>
          </w:tcPr>
          <w:p w:rsidR="00AC570F" w:rsidRPr="007A065E" w:rsidRDefault="00AC570F" w:rsidP="00AC570F">
            <w:pPr>
              <w:bidi/>
              <w:rPr>
                <w:rFonts w:ascii="Traditional Arabic" w:hAnsi="Traditional Arabic" w:cs="Traditional Arabic"/>
                <w:b/>
                <w:bCs/>
                <w:sz w:val="32"/>
                <w:szCs w:val="32"/>
                <w:rtl/>
                <w:lang w:bidi="ar-DZ"/>
              </w:rPr>
            </w:pPr>
          </w:p>
        </w:tc>
      </w:tr>
      <w:tr w:rsidR="00AC570F" w:rsidRPr="007A065E" w:rsidTr="00AC570F">
        <w:trPr>
          <w:trHeight w:val="270"/>
        </w:trPr>
        <w:tc>
          <w:tcPr>
            <w:tcW w:w="6703" w:type="dxa"/>
          </w:tcPr>
          <w:p w:rsidR="00AC570F" w:rsidRPr="007A065E" w:rsidRDefault="00AC570F" w:rsidP="00AC570F">
            <w:pPr>
              <w:bidi/>
              <w:rPr>
                <w:rFonts w:ascii="Traditional Arabic" w:hAnsi="Traditional Arabic" w:cs="Traditional Arabic"/>
                <w:sz w:val="32"/>
                <w:szCs w:val="32"/>
                <w:rtl/>
                <w:lang w:bidi="ar-DZ"/>
              </w:rPr>
            </w:pPr>
            <w:r w:rsidRPr="007A065E">
              <w:rPr>
                <w:rFonts w:ascii="Traditional Arabic" w:hAnsi="Traditional Arabic" w:cs="Traditional Arabic"/>
                <w:sz w:val="32"/>
                <w:szCs w:val="32"/>
                <w:rtl/>
                <w:lang w:bidi="ar-DZ"/>
              </w:rPr>
              <w:t>-إعادة تركيب أنماط النصوص( من الحجاجي الى السردي</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من السردي الى الوصفي</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من التفسيري الى الإعلامي</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من الوصفي الى الحجاجي</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 xml:space="preserve">من السردي الى </w:t>
            </w:r>
            <w:r w:rsidRPr="007A065E">
              <w:rPr>
                <w:rFonts w:ascii="Traditional Arabic" w:hAnsi="Traditional Arabic" w:cs="Traditional Arabic"/>
                <w:sz w:val="32"/>
                <w:szCs w:val="32"/>
                <w:rtl/>
                <w:lang w:bidi="ar-DZ"/>
              </w:rPr>
              <w:lastRenderedPageBreak/>
              <w:t>الحواري</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من الحواري الى الحجاجي...)</w:t>
            </w:r>
          </w:p>
        </w:tc>
        <w:tc>
          <w:tcPr>
            <w:tcW w:w="1134" w:type="dxa"/>
          </w:tcPr>
          <w:p w:rsidR="00AC570F" w:rsidRPr="007A065E" w:rsidRDefault="00AC570F" w:rsidP="00AC570F">
            <w:pPr>
              <w:bidi/>
              <w:rPr>
                <w:rFonts w:ascii="Traditional Arabic" w:hAnsi="Traditional Arabic" w:cs="Traditional Arabic"/>
                <w:b/>
                <w:bCs/>
                <w:sz w:val="32"/>
                <w:szCs w:val="32"/>
                <w:rtl/>
                <w:lang w:bidi="ar-DZ"/>
              </w:rPr>
            </w:pPr>
          </w:p>
        </w:tc>
        <w:tc>
          <w:tcPr>
            <w:tcW w:w="1268" w:type="dxa"/>
          </w:tcPr>
          <w:p w:rsidR="00AC570F" w:rsidRPr="007A065E" w:rsidRDefault="00AC570F" w:rsidP="00AC570F">
            <w:pPr>
              <w:bidi/>
              <w:jc w:val="center"/>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w:t>
            </w:r>
          </w:p>
        </w:tc>
      </w:tr>
      <w:tr w:rsidR="00AC570F" w:rsidRPr="007A065E" w:rsidTr="00AC570F">
        <w:trPr>
          <w:trHeight w:val="300"/>
        </w:trPr>
        <w:tc>
          <w:tcPr>
            <w:tcW w:w="6703" w:type="dxa"/>
          </w:tcPr>
          <w:p w:rsidR="00AC570F" w:rsidRPr="007A065E" w:rsidRDefault="00AC570F" w:rsidP="00AC570F">
            <w:pPr>
              <w:bidi/>
              <w:rPr>
                <w:rFonts w:ascii="Traditional Arabic" w:hAnsi="Traditional Arabic" w:cs="Traditional Arabic"/>
                <w:sz w:val="32"/>
                <w:szCs w:val="32"/>
                <w:rtl/>
                <w:lang w:bidi="ar-DZ"/>
              </w:rPr>
            </w:pPr>
            <w:r w:rsidRPr="007A065E">
              <w:rPr>
                <w:rFonts w:ascii="Traditional Arabic" w:hAnsi="Traditional Arabic" w:cs="Traditional Arabic"/>
                <w:sz w:val="32"/>
                <w:szCs w:val="32"/>
                <w:rtl/>
                <w:lang w:bidi="ar-DZ"/>
              </w:rPr>
              <w:lastRenderedPageBreak/>
              <w:t>-إنتاج</w:t>
            </w:r>
            <w:r w:rsidR="000471F3">
              <w:rPr>
                <w:rFonts w:ascii="Traditional Arabic" w:hAnsi="Traditional Arabic" w:cs="Traditional Arabic"/>
                <w:sz w:val="32"/>
                <w:szCs w:val="32"/>
                <w:rtl/>
                <w:lang w:bidi="ar-DZ"/>
              </w:rPr>
              <w:t xml:space="preserve"> و</w:t>
            </w:r>
            <w:r w:rsidRPr="007A065E">
              <w:rPr>
                <w:rFonts w:ascii="Traditional Arabic" w:hAnsi="Traditional Arabic" w:cs="Traditional Arabic"/>
                <w:sz w:val="32"/>
                <w:szCs w:val="32"/>
                <w:rtl/>
                <w:lang w:bidi="ar-DZ"/>
              </w:rPr>
              <w:t>كتابة نصوص متنوعة( تفسيرية</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سردية</w:t>
            </w:r>
            <w:r w:rsidR="000471F3">
              <w:rPr>
                <w:rFonts w:ascii="Traditional Arabic" w:hAnsi="Traditional Arabic" w:cs="Traditional Arabic"/>
                <w:sz w:val="32"/>
                <w:szCs w:val="32"/>
                <w:rtl/>
                <w:lang w:bidi="ar-DZ"/>
              </w:rPr>
              <w:t xml:space="preserve">، </w:t>
            </w:r>
            <w:proofErr w:type="spellStart"/>
            <w:r w:rsidRPr="007A065E">
              <w:rPr>
                <w:rFonts w:ascii="Traditional Arabic" w:hAnsi="Traditional Arabic" w:cs="Traditional Arabic"/>
                <w:sz w:val="32"/>
                <w:szCs w:val="32"/>
                <w:rtl/>
                <w:lang w:bidi="ar-DZ"/>
              </w:rPr>
              <w:t>حجاجية</w:t>
            </w:r>
            <w:proofErr w:type="spellEnd"/>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وصفية</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تعليمية</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حوارية</w:t>
            </w:r>
            <w:r w:rsidR="000471F3">
              <w:rPr>
                <w:rFonts w:ascii="Traditional Arabic" w:hAnsi="Traditional Arabic" w:cs="Traditional Arabic"/>
                <w:sz w:val="32"/>
                <w:szCs w:val="32"/>
                <w:rtl/>
                <w:lang w:bidi="ar-DZ"/>
              </w:rPr>
              <w:t xml:space="preserve">، </w:t>
            </w:r>
            <w:r w:rsidRPr="007A065E">
              <w:rPr>
                <w:rFonts w:ascii="Traditional Arabic" w:hAnsi="Traditional Arabic" w:cs="Traditional Arabic"/>
                <w:sz w:val="32"/>
                <w:szCs w:val="32"/>
                <w:rtl/>
                <w:lang w:bidi="ar-DZ"/>
              </w:rPr>
              <w:t>إعلامية).</w:t>
            </w:r>
          </w:p>
        </w:tc>
        <w:tc>
          <w:tcPr>
            <w:tcW w:w="1134" w:type="dxa"/>
          </w:tcPr>
          <w:p w:rsidR="00AC570F" w:rsidRPr="007A065E" w:rsidRDefault="00AC570F" w:rsidP="00AC570F">
            <w:pPr>
              <w:bidi/>
              <w:rPr>
                <w:rFonts w:ascii="Traditional Arabic" w:hAnsi="Traditional Arabic" w:cs="Traditional Arabic"/>
                <w:b/>
                <w:bCs/>
                <w:sz w:val="32"/>
                <w:szCs w:val="32"/>
                <w:rtl/>
                <w:lang w:bidi="ar-DZ"/>
              </w:rPr>
            </w:pPr>
          </w:p>
        </w:tc>
        <w:tc>
          <w:tcPr>
            <w:tcW w:w="1268" w:type="dxa"/>
          </w:tcPr>
          <w:p w:rsidR="00AC570F" w:rsidRPr="007A065E" w:rsidRDefault="00AC570F" w:rsidP="00AC570F">
            <w:pPr>
              <w:bidi/>
              <w:jc w:val="center"/>
              <w:rPr>
                <w:rFonts w:ascii="Traditional Arabic" w:hAnsi="Traditional Arabic" w:cs="Traditional Arabic"/>
                <w:b/>
                <w:bCs/>
                <w:sz w:val="32"/>
                <w:szCs w:val="32"/>
                <w:rtl/>
                <w:lang w:bidi="ar-DZ"/>
              </w:rPr>
            </w:pPr>
            <w:r w:rsidRPr="007A065E">
              <w:rPr>
                <w:rFonts w:ascii="Traditional Arabic" w:hAnsi="Traditional Arabic" w:cs="Traditional Arabic"/>
                <w:b/>
                <w:bCs/>
                <w:sz w:val="32"/>
                <w:szCs w:val="32"/>
                <w:rtl/>
                <w:lang w:bidi="ar-DZ"/>
              </w:rPr>
              <w:t>×</w:t>
            </w:r>
          </w:p>
        </w:tc>
      </w:tr>
      <w:tr w:rsidR="00AC570F" w:rsidRPr="007A065E" w:rsidTr="00AC570F">
        <w:trPr>
          <w:trHeight w:val="217"/>
        </w:trPr>
        <w:tc>
          <w:tcPr>
            <w:tcW w:w="6703" w:type="dxa"/>
          </w:tcPr>
          <w:p w:rsidR="00AC570F" w:rsidRPr="007A065E" w:rsidRDefault="00AC570F" w:rsidP="00AC570F">
            <w:pPr>
              <w:bidi/>
              <w:rPr>
                <w:rFonts w:ascii="Traditional Arabic" w:hAnsi="Traditional Arabic" w:cs="Traditional Arabic"/>
                <w:sz w:val="32"/>
                <w:szCs w:val="32"/>
                <w:rtl/>
                <w:lang w:bidi="ar-DZ"/>
              </w:rPr>
            </w:pPr>
            <w:r w:rsidRPr="007A065E">
              <w:rPr>
                <w:rFonts w:ascii="Traditional Arabic" w:hAnsi="Traditional Arabic" w:cs="Traditional Arabic"/>
                <w:sz w:val="32"/>
                <w:szCs w:val="32"/>
                <w:rtl/>
                <w:lang w:bidi="ar-DZ"/>
              </w:rPr>
              <w:t>-النقد الأدبي لأنماط مختلفة من النصوص التي تنتمي إلى العصور الأدبية المدروسة.</w:t>
            </w:r>
          </w:p>
        </w:tc>
        <w:tc>
          <w:tcPr>
            <w:tcW w:w="1134" w:type="dxa"/>
          </w:tcPr>
          <w:p w:rsidR="00AC570F" w:rsidRPr="007A065E" w:rsidRDefault="00AC570F" w:rsidP="00AC570F">
            <w:pPr>
              <w:bidi/>
              <w:rPr>
                <w:rFonts w:ascii="Traditional Arabic" w:hAnsi="Traditional Arabic" w:cs="Traditional Arabic"/>
                <w:sz w:val="32"/>
                <w:szCs w:val="32"/>
                <w:rtl/>
                <w:lang w:bidi="ar-DZ"/>
              </w:rPr>
            </w:pPr>
          </w:p>
        </w:tc>
        <w:tc>
          <w:tcPr>
            <w:tcW w:w="1268" w:type="dxa"/>
          </w:tcPr>
          <w:p w:rsidR="00AC570F" w:rsidRPr="007A065E" w:rsidRDefault="00AC570F" w:rsidP="00AC570F">
            <w:pPr>
              <w:bidi/>
              <w:jc w:val="center"/>
              <w:rPr>
                <w:rFonts w:ascii="Traditional Arabic" w:hAnsi="Traditional Arabic" w:cs="Traditional Arabic"/>
                <w:sz w:val="32"/>
                <w:szCs w:val="32"/>
                <w:rtl/>
                <w:lang w:bidi="ar-DZ"/>
              </w:rPr>
            </w:pPr>
            <w:r w:rsidRPr="007A065E">
              <w:rPr>
                <w:rFonts w:ascii="Traditional Arabic" w:hAnsi="Traditional Arabic" w:cs="Traditional Arabic"/>
                <w:sz w:val="32"/>
                <w:szCs w:val="32"/>
                <w:rtl/>
                <w:lang w:bidi="ar-DZ"/>
              </w:rPr>
              <w:t>×</w:t>
            </w:r>
          </w:p>
        </w:tc>
      </w:tr>
    </w:tbl>
    <w:p w:rsidR="00AC570F" w:rsidRPr="001D38C9" w:rsidRDefault="00AC570F" w:rsidP="007A065E">
      <w:pPr>
        <w:bidi/>
        <w:jc w:val="both"/>
        <w:rPr>
          <w:rFonts w:ascii="Traditional Arabic" w:hAnsi="Traditional Arabic" w:cs="Traditional Arabic"/>
          <w:sz w:val="36"/>
          <w:szCs w:val="36"/>
          <w:rtl/>
          <w:lang w:bidi="ar-DZ"/>
        </w:rPr>
      </w:pPr>
      <w:proofErr w:type="gramStart"/>
      <w:r w:rsidRPr="001D38C9">
        <w:rPr>
          <w:rFonts w:ascii="Traditional Arabic" w:hAnsi="Traditional Arabic" w:cs="Traditional Arabic"/>
          <w:sz w:val="36"/>
          <w:szCs w:val="36"/>
          <w:rtl/>
          <w:lang w:bidi="ar-DZ"/>
        </w:rPr>
        <w:t>من</w:t>
      </w:r>
      <w:proofErr w:type="gramEnd"/>
      <w:r w:rsidRPr="001D38C9">
        <w:rPr>
          <w:rFonts w:ascii="Traditional Arabic" w:hAnsi="Traditional Arabic" w:cs="Traditional Arabic"/>
          <w:sz w:val="36"/>
          <w:szCs w:val="36"/>
          <w:rtl/>
          <w:lang w:bidi="ar-DZ"/>
        </w:rPr>
        <w:t xml:space="preserve"> خلال الجدول نلاحظ مدى تحقيق عينة الاختبارات المدروسة لملامح التخرج المنصوص عليها في منهاج السنة الثالثة ثانوي شعبة آداب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فلسفة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المتمثلة في خمسة أهداف</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كما تظهر من خلال الجدول.</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الهدف الأول ينص على تحديد أنماط النصوص مع التعليل</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نجده من خلال عينة الاختبار أعلاه</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الدليل على ذلك بناء سؤال ضمن أسئلة الاختبارات يهدف إلى قياس كفاءة التلميذ في تحديد نمط النص المعطى مع إبراز مؤشراته من اجل التأكد من قدرة التلميذ على ربط النص بالنمط الذي ينتمي إليه.</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الهدف الثاني ألا</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هو التمييز بين مختلف أنواع الأنماط (وصفية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سردية</w:t>
      </w:r>
      <w:r w:rsidR="000471F3" w:rsidRPr="001D38C9">
        <w:rPr>
          <w:rFonts w:ascii="Traditional Arabic" w:hAnsi="Traditional Arabic" w:cs="Traditional Arabic"/>
          <w:sz w:val="36"/>
          <w:szCs w:val="36"/>
          <w:rtl/>
          <w:lang w:bidi="ar-DZ"/>
        </w:rPr>
        <w:t xml:space="preserve">، </w:t>
      </w:r>
      <w:proofErr w:type="spellStart"/>
      <w:r w:rsidRPr="001D38C9">
        <w:rPr>
          <w:rFonts w:ascii="Traditional Arabic" w:hAnsi="Traditional Arabic" w:cs="Traditional Arabic"/>
          <w:sz w:val="36"/>
          <w:szCs w:val="36"/>
          <w:rtl/>
          <w:lang w:bidi="ar-DZ"/>
        </w:rPr>
        <w:t>حجاجية</w:t>
      </w:r>
      <w:proofErr w:type="spellEnd"/>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تفسيرية...)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ذلك من خلال قدرة التلميذ على جدولة النصوص حسب نمطها مع الحرص على إثبات ال</w:t>
      </w:r>
      <w:r w:rsidR="0025782A" w:rsidRPr="001D38C9">
        <w:rPr>
          <w:rFonts w:ascii="Traditional Arabic" w:hAnsi="Traditional Arabic" w:cs="Traditional Arabic"/>
          <w:sz w:val="36"/>
          <w:szCs w:val="36"/>
          <w:rtl/>
          <w:lang w:bidi="ar-DZ"/>
        </w:rPr>
        <w:t xml:space="preserve">أدوات اللغوية الرافدة لنمطها. </w:t>
      </w:r>
      <w:proofErr w:type="gramStart"/>
      <w:r w:rsidR="0025782A" w:rsidRPr="001D38C9">
        <w:rPr>
          <w:rFonts w:ascii="Traditional Arabic" w:hAnsi="Traditional Arabic" w:cs="Traditional Arabic"/>
          <w:sz w:val="36"/>
          <w:szCs w:val="36"/>
          <w:rtl/>
          <w:lang w:bidi="ar-DZ"/>
        </w:rPr>
        <w:t>و</w:t>
      </w:r>
      <w:r w:rsidRPr="001D38C9">
        <w:rPr>
          <w:rFonts w:ascii="Traditional Arabic" w:hAnsi="Traditional Arabic" w:cs="Traditional Arabic"/>
          <w:sz w:val="36"/>
          <w:szCs w:val="36"/>
          <w:rtl/>
          <w:lang w:bidi="ar-DZ"/>
        </w:rPr>
        <w:t>نجد</w:t>
      </w:r>
      <w:proofErr w:type="gramEnd"/>
      <w:r w:rsidRPr="001D38C9">
        <w:rPr>
          <w:rFonts w:ascii="Traditional Arabic" w:hAnsi="Traditional Arabic" w:cs="Traditional Arabic"/>
          <w:sz w:val="36"/>
          <w:szCs w:val="36"/>
          <w:rtl/>
          <w:lang w:bidi="ar-DZ"/>
        </w:rPr>
        <w:t xml:space="preserve"> هذا وارد في اختبارات سنوات مضت غير أنه غير موجود في عينتنا.</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أما الأهداف المتبقية</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الثالث المتمثل في إعادة تركيب أنماط النصوص فهو غير محقق</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لو بنسبة ضئيلة</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هذا يرجع إلى أن الأسئلة المدرجة لا تحوي على أي مطلوب من هذا النوع. نفس الشيء بالنسبة للرابع لم يتحقق فهو ينص على إنتاج</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كتابة نصوص متنوعة حتى أن بعض الأنماط المذكورة غ</w:t>
      </w:r>
      <w:r w:rsidR="0025782A" w:rsidRPr="001D38C9">
        <w:rPr>
          <w:rFonts w:ascii="Traditional Arabic" w:hAnsi="Traditional Arabic" w:cs="Traditional Arabic"/>
          <w:sz w:val="36"/>
          <w:szCs w:val="36"/>
          <w:rtl/>
          <w:lang w:bidi="ar-DZ"/>
        </w:rPr>
        <w:t>ير موجودة في المقرر كالإعلامي و</w:t>
      </w:r>
      <w:r w:rsidRPr="001D38C9">
        <w:rPr>
          <w:rFonts w:ascii="Traditional Arabic" w:hAnsi="Traditional Arabic" w:cs="Traditional Arabic"/>
          <w:sz w:val="36"/>
          <w:szCs w:val="36"/>
          <w:rtl/>
          <w:lang w:bidi="ar-DZ"/>
        </w:rPr>
        <w:t>الحواري مثلا فهي غائبة نهائيا عن اختبارات البكالوريا.</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أخيرا الهدف المتعلق بالنقد الأدبي لأنماط مختلفة في النصوص التي تنتمي الى العصور الأدبية المدروسة لم يتحقق هو الآخر في الاختبار</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ذلك يعود الى أن السؤال خاص بسؤال التقويم النقدي.</w:t>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lastRenderedPageBreak/>
        <w:t>خلاصة القول أن الملمح الختامي المندمج لنهاية السنة الثالثة من التعليم الثانوي شعبة آداب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فلسفة</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المتمثل في:" مقام متواصل دال يكون المتعلم قادرا على تسخير مكتسباته القبلية لإنتاج أنماط متنوعة من النصوص لتحليل فكرة أو التعبير عن موقف</w:t>
      </w:r>
      <w:r w:rsidR="000471F3" w:rsidRPr="001D38C9">
        <w:rPr>
          <w:rFonts w:ascii="Traditional Arabic" w:hAnsi="Traditional Arabic" w:cs="Traditional Arabic"/>
          <w:sz w:val="36"/>
          <w:szCs w:val="36"/>
          <w:rtl/>
          <w:lang w:bidi="ar-DZ"/>
        </w:rPr>
        <w:t xml:space="preserve">، </w:t>
      </w:r>
      <w:r w:rsidRPr="001D38C9">
        <w:rPr>
          <w:rFonts w:ascii="Traditional Arabic" w:hAnsi="Traditional Arabic" w:cs="Traditional Arabic"/>
          <w:sz w:val="36"/>
          <w:szCs w:val="36"/>
          <w:rtl/>
          <w:lang w:bidi="ar-DZ"/>
        </w:rPr>
        <w:t>أو إبداء رأيه بما يجعله قادرا على مواصلة مساره الدراسي أو الاندماج في وسط مهني".</w:t>
      </w:r>
      <w:r w:rsidRPr="001D38C9">
        <w:rPr>
          <w:rStyle w:val="Appelnotedebasdep"/>
          <w:rFonts w:ascii="Traditional Arabic" w:hAnsi="Traditional Arabic" w:cs="Traditional Arabic"/>
          <w:sz w:val="36"/>
          <w:szCs w:val="36"/>
          <w:rtl/>
          <w:lang w:bidi="ar-DZ"/>
        </w:rPr>
        <w:footnoteReference w:id="50"/>
      </w:r>
    </w:p>
    <w:p w:rsidR="00AC570F" w:rsidRPr="001D38C9" w:rsidRDefault="00AC570F" w:rsidP="007A065E">
      <w:pPr>
        <w:bidi/>
        <w:jc w:val="both"/>
        <w:rPr>
          <w:rFonts w:ascii="Traditional Arabic" w:hAnsi="Traditional Arabic" w:cs="Traditional Arabic"/>
          <w:sz w:val="36"/>
          <w:szCs w:val="36"/>
          <w:rtl/>
          <w:lang w:bidi="ar-DZ"/>
        </w:rPr>
      </w:pPr>
      <w:r w:rsidRPr="001D38C9">
        <w:rPr>
          <w:rFonts w:ascii="Traditional Arabic" w:hAnsi="Traditional Arabic" w:cs="Traditional Arabic"/>
          <w:sz w:val="36"/>
          <w:szCs w:val="36"/>
          <w:rtl/>
          <w:lang w:bidi="ar-DZ"/>
        </w:rPr>
        <w:t>و هذا ما لم تحققه عينة الاختبار الرسمي لوجود مجموعة من النقائص</w:t>
      </w:r>
      <w:r w:rsidR="000471F3" w:rsidRPr="001D38C9">
        <w:rPr>
          <w:rFonts w:ascii="Traditional Arabic" w:hAnsi="Traditional Arabic" w:cs="Traditional Arabic"/>
          <w:sz w:val="36"/>
          <w:szCs w:val="36"/>
          <w:rtl/>
          <w:lang w:bidi="ar-DZ"/>
        </w:rPr>
        <w:t>، و</w:t>
      </w:r>
      <w:r w:rsidRPr="001D38C9">
        <w:rPr>
          <w:rFonts w:ascii="Traditional Arabic" w:hAnsi="Traditional Arabic" w:cs="Traditional Arabic"/>
          <w:sz w:val="36"/>
          <w:szCs w:val="36"/>
          <w:rtl/>
          <w:lang w:bidi="ar-DZ"/>
        </w:rPr>
        <w:t xml:space="preserve">التي من بينها غياب أجزاء منه على سبيل المثال الوضعية </w:t>
      </w:r>
      <w:proofErr w:type="spellStart"/>
      <w:r w:rsidRPr="001D38C9">
        <w:rPr>
          <w:rFonts w:ascii="Traditional Arabic" w:hAnsi="Traditional Arabic" w:cs="Traditional Arabic"/>
          <w:sz w:val="36"/>
          <w:szCs w:val="36"/>
          <w:rtl/>
          <w:lang w:bidi="ar-DZ"/>
        </w:rPr>
        <w:t>الإدماجية</w:t>
      </w:r>
      <w:proofErr w:type="spellEnd"/>
      <w:r w:rsidRPr="001D38C9">
        <w:rPr>
          <w:rFonts w:ascii="Traditional Arabic" w:hAnsi="Traditional Arabic" w:cs="Traditional Arabic"/>
          <w:sz w:val="36"/>
          <w:szCs w:val="36"/>
          <w:rtl/>
          <w:lang w:bidi="ar-DZ"/>
        </w:rPr>
        <w:t xml:space="preserve"> باعتبارها الجزء العملي لقدرات التلميذ على التركيب</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الربط</w:t>
      </w:r>
      <w:r w:rsidR="000471F3" w:rsidRPr="001D38C9">
        <w:rPr>
          <w:rFonts w:ascii="Traditional Arabic" w:hAnsi="Traditional Arabic" w:cs="Traditional Arabic"/>
          <w:sz w:val="36"/>
          <w:szCs w:val="36"/>
          <w:rtl/>
          <w:lang w:bidi="ar-DZ"/>
        </w:rPr>
        <w:t xml:space="preserve"> و</w:t>
      </w:r>
      <w:r w:rsidRPr="001D38C9">
        <w:rPr>
          <w:rFonts w:ascii="Traditional Arabic" w:hAnsi="Traditional Arabic" w:cs="Traditional Arabic"/>
          <w:sz w:val="36"/>
          <w:szCs w:val="36"/>
          <w:rtl/>
          <w:lang w:bidi="ar-DZ"/>
        </w:rPr>
        <w:t xml:space="preserve">الإدماج...و الذي يبقى نظريا لا </w:t>
      </w:r>
      <w:proofErr w:type="gramStart"/>
      <w:r w:rsidRPr="001D38C9">
        <w:rPr>
          <w:rFonts w:ascii="Traditional Arabic" w:hAnsi="Traditional Arabic" w:cs="Traditional Arabic"/>
          <w:sz w:val="36"/>
          <w:szCs w:val="36"/>
          <w:rtl/>
          <w:lang w:bidi="ar-DZ"/>
        </w:rPr>
        <w:t>تطبيقيا</w:t>
      </w:r>
      <w:proofErr w:type="gramEnd"/>
      <w:r w:rsidRPr="001D38C9">
        <w:rPr>
          <w:rFonts w:ascii="Traditional Arabic" w:hAnsi="Traditional Arabic" w:cs="Traditional Arabic"/>
          <w:sz w:val="36"/>
          <w:szCs w:val="36"/>
          <w:rtl/>
          <w:lang w:bidi="ar-DZ"/>
        </w:rPr>
        <w:t>.</w:t>
      </w:r>
    </w:p>
    <w:bookmarkEnd w:id="152"/>
    <w:p w:rsidR="00AC570F" w:rsidRPr="007A065E" w:rsidRDefault="00AC570F" w:rsidP="007A065E">
      <w:pPr>
        <w:bidi/>
        <w:jc w:val="both"/>
        <w:rPr>
          <w:rFonts w:ascii="Traditional Arabic" w:hAnsi="Traditional Arabic" w:cs="Traditional Arabic"/>
          <w:sz w:val="32"/>
          <w:szCs w:val="32"/>
          <w:rtl/>
          <w:lang w:bidi="ar-DZ"/>
        </w:rPr>
      </w:pPr>
    </w:p>
    <w:p w:rsidR="00AC570F" w:rsidRPr="007A065E" w:rsidRDefault="00AC570F" w:rsidP="007A065E">
      <w:pPr>
        <w:bidi/>
        <w:jc w:val="both"/>
        <w:rPr>
          <w:rFonts w:ascii="Traditional Arabic" w:hAnsi="Traditional Arabic" w:cs="Traditional Arabic"/>
          <w:sz w:val="32"/>
          <w:szCs w:val="32"/>
          <w:lang w:bidi="ar-DZ"/>
        </w:rPr>
      </w:pPr>
    </w:p>
    <w:p w:rsidR="008A5B8F" w:rsidRPr="007A065E" w:rsidRDefault="008A5B8F" w:rsidP="007A065E">
      <w:pPr>
        <w:bidi/>
        <w:spacing w:after="0" w:line="240" w:lineRule="auto"/>
        <w:jc w:val="both"/>
        <w:rPr>
          <w:rFonts w:ascii="Traditional Arabic" w:hAnsi="Traditional Arabic" w:cs="Traditional Arabic"/>
          <w:sz w:val="32"/>
          <w:szCs w:val="32"/>
        </w:rPr>
      </w:pPr>
    </w:p>
    <w:p w:rsidR="00053F9C" w:rsidRDefault="00053F9C">
      <w:pPr>
        <w:bidi/>
        <w:spacing w:after="0" w:line="240" w:lineRule="auto"/>
        <w:jc w:val="lowKashida"/>
        <w:rPr>
          <w:rFonts w:cs="Traditional Arabic"/>
          <w:sz w:val="32"/>
          <w:szCs w:val="32"/>
          <w:rtl/>
        </w:rPr>
        <w:sectPr w:rsidR="00053F9C" w:rsidSect="00784E11">
          <w:headerReference w:type="default" r:id="rId47"/>
          <w:footerReference w:type="default" r:id="rId48"/>
          <w:footnotePr>
            <w:numRestart w:val="eachPage"/>
          </w:footnotePr>
          <w:type w:val="continuous"/>
          <w:pgSz w:w="11906" w:h="16838"/>
          <w:pgMar w:top="1417" w:right="1417" w:bottom="1417" w:left="1417" w:header="709" w:footer="709" w:gutter="0"/>
          <w:cols w:space="708"/>
          <w:docGrid w:linePitch="360"/>
        </w:sectPr>
      </w:pPr>
    </w:p>
    <w:p w:rsidR="00D05401" w:rsidRDefault="00D05401" w:rsidP="00D05401">
      <w:pPr>
        <w:tabs>
          <w:tab w:val="left" w:pos="2304"/>
          <w:tab w:val="center" w:pos="4677"/>
        </w:tabs>
        <w:bidi/>
        <w:rPr>
          <w:rFonts w:cs="Andalus"/>
          <w:b/>
          <w:bCs/>
          <w:sz w:val="52"/>
          <w:szCs w:val="52"/>
          <w:rtl/>
          <w:lang w:val="en-US"/>
        </w:rPr>
      </w:pPr>
      <w:r>
        <w:rPr>
          <w:rFonts w:cs="Andalus" w:hint="cs"/>
          <w:b/>
          <w:bCs/>
          <w:noProof/>
          <w:sz w:val="52"/>
          <w:szCs w:val="52"/>
          <w:rtl/>
        </w:rPr>
        <w:lastRenderedPageBreak/>
        <w:drawing>
          <wp:anchor distT="0" distB="0" distL="114300" distR="114300" simplePos="0" relativeHeight="251723776" behindDoc="1" locked="0" layoutInCell="1" allowOverlap="1" wp14:anchorId="1867A06A" wp14:editId="5A81C139">
            <wp:simplePos x="0" y="0"/>
            <wp:positionH relativeFrom="column">
              <wp:posOffset>-678502</wp:posOffset>
            </wp:positionH>
            <wp:positionV relativeFrom="paragraph">
              <wp:posOffset>-673100</wp:posOffset>
            </wp:positionV>
            <wp:extent cx="7189501" cy="10112991"/>
            <wp:effectExtent l="0" t="0" r="0" b="3175"/>
            <wp:wrapNone/>
            <wp:docPr id="125" name="Image 6" descr="Border Blac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order Black 03"/>
                    <pic:cNvPicPr>
                      <a:picLocks noChangeAspect="1" noChangeArrowheads="1"/>
                    </pic:cNvPicPr>
                  </pic:nvPicPr>
                  <pic:blipFill>
                    <a:blip r:embed="rId25"/>
                    <a:srcRect/>
                    <a:stretch>
                      <a:fillRect/>
                    </a:stretch>
                  </pic:blipFill>
                  <pic:spPr bwMode="auto">
                    <a:xfrm>
                      <a:off x="0" y="0"/>
                      <a:ext cx="7189501" cy="101129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05401" w:rsidRDefault="00D05401" w:rsidP="00D05401">
      <w:pPr>
        <w:tabs>
          <w:tab w:val="left" w:pos="2304"/>
          <w:tab w:val="center" w:pos="4677"/>
        </w:tabs>
        <w:bidi/>
        <w:rPr>
          <w:rFonts w:cs="Andalus"/>
          <w:b/>
          <w:bCs/>
          <w:sz w:val="52"/>
          <w:szCs w:val="52"/>
          <w:rtl/>
          <w:lang w:val="en-US"/>
        </w:rPr>
      </w:pPr>
    </w:p>
    <w:p w:rsidR="00D05401" w:rsidRDefault="00D05401" w:rsidP="00D05401">
      <w:pPr>
        <w:tabs>
          <w:tab w:val="left" w:pos="2304"/>
          <w:tab w:val="center" w:pos="4677"/>
        </w:tabs>
        <w:bidi/>
        <w:rPr>
          <w:rFonts w:cs="Andalus"/>
          <w:b/>
          <w:bCs/>
          <w:sz w:val="52"/>
          <w:szCs w:val="52"/>
          <w:rtl/>
          <w:lang w:val="en-US"/>
        </w:rPr>
      </w:pPr>
    </w:p>
    <w:p w:rsidR="00D05401" w:rsidRDefault="00D05401" w:rsidP="00D05401">
      <w:pPr>
        <w:tabs>
          <w:tab w:val="left" w:pos="2304"/>
          <w:tab w:val="center" w:pos="4677"/>
        </w:tabs>
        <w:bidi/>
        <w:rPr>
          <w:rFonts w:cs="Andalus"/>
          <w:b/>
          <w:bCs/>
          <w:sz w:val="52"/>
          <w:szCs w:val="52"/>
          <w:rtl/>
          <w:lang w:val="en-US"/>
        </w:rPr>
      </w:pPr>
    </w:p>
    <w:p w:rsidR="00724130" w:rsidRDefault="00724130" w:rsidP="00724130">
      <w:pPr>
        <w:tabs>
          <w:tab w:val="left" w:pos="2304"/>
          <w:tab w:val="center" w:pos="4677"/>
        </w:tabs>
        <w:bidi/>
        <w:rPr>
          <w:rFonts w:cs="Andalus"/>
          <w:b/>
          <w:bCs/>
          <w:sz w:val="52"/>
          <w:szCs w:val="52"/>
          <w:rtl/>
          <w:lang w:val="en-US"/>
        </w:rPr>
      </w:pPr>
    </w:p>
    <w:p w:rsidR="00053F9C" w:rsidRPr="00CD50BD" w:rsidRDefault="00997262" w:rsidP="00724130">
      <w:pPr>
        <w:pStyle w:val="Titre1"/>
        <w:jc w:val="center"/>
        <w:rPr>
          <w:sz w:val="96"/>
          <w:szCs w:val="96"/>
          <w:rtl/>
          <w:lang w:val="en-US"/>
        </w:rPr>
      </w:pPr>
      <w:bookmarkStart w:id="153" w:name="_Toc84182332"/>
      <w:bookmarkStart w:id="154" w:name="_Toc84183411"/>
      <w:bookmarkStart w:id="155" w:name="_Toc84183746"/>
      <w:bookmarkStart w:id="156" w:name="_Toc84326545"/>
      <w:r w:rsidRPr="00CD50BD">
        <w:rPr>
          <w:rFonts w:hint="cs"/>
          <w:sz w:val="96"/>
          <w:szCs w:val="96"/>
          <w:rtl/>
          <w:lang w:val="en-US"/>
        </w:rPr>
        <w:t>خاتمة</w:t>
      </w:r>
      <w:bookmarkEnd w:id="153"/>
      <w:bookmarkEnd w:id="154"/>
      <w:bookmarkEnd w:id="155"/>
      <w:bookmarkEnd w:id="156"/>
    </w:p>
    <w:p w:rsidR="00997262" w:rsidRDefault="00997262" w:rsidP="00997262">
      <w:pPr>
        <w:bidi/>
        <w:spacing w:after="0" w:line="240" w:lineRule="auto"/>
        <w:jc w:val="lowKashida"/>
        <w:rPr>
          <w:rFonts w:cs="Traditional Arabic"/>
          <w:sz w:val="32"/>
          <w:szCs w:val="32"/>
          <w:rtl/>
        </w:rPr>
        <w:sectPr w:rsidR="00997262" w:rsidSect="00784E11">
          <w:headerReference w:type="default" r:id="rId49"/>
          <w:footerReference w:type="default" r:id="rId50"/>
          <w:footnotePr>
            <w:numRestart w:val="eachPage"/>
          </w:footnotePr>
          <w:pgSz w:w="11906" w:h="16838"/>
          <w:pgMar w:top="1417" w:right="1417" w:bottom="1417" w:left="1417" w:header="709" w:footer="709" w:gutter="0"/>
          <w:cols w:space="708"/>
          <w:docGrid w:linePitch="360"/>
        </w:sectPr>
      </w:pPr>
    </w:p>
    <w:p w:rsidR="00053F9C" w:rsidRPr="00053F9C" w:rsidRDefault="00053F9C" w:rsidP="00053F9C">
      <w:pPr>
        <w:spacing w:before="120" w:after="0" w:line="240" w:lineRule="auto"/>
        <w:ind w:firstLine="567"/>
        <w:jc w:val="right"/>
        <w:rPr>
          <w:rFonts w:ascii="Traditional Arabic" w:eastAsiaTheme="minorHAnsi" w:hAnsi="Traditional Arabic" w:cs="Traditional Arabic"/>
          <w:b/>
          <w:bCs/>
          <w:color w:val="000000" w:themeColor="text1"/>
          <w:sz w:val="36"/>
          <w:szCs w:val="36"/>
          <w:rtl/>
          <w:lang w:eastAsia="en-US" w:bidi="ar-DZ"/>
        </w:rPr>
      </w:pPr>
      <w:r w:rsidRPr="00053F9C">
        <w:rPr>
          <w:rFonts w:ascii="Traditional Arabic" w:eastAsiaTheme="minorHAnsi" w:hAnsi="Traditional Arabic" w:cs="Traditional Arabic" w:hint="cs"/>
          <w:b/>
          <w:bCs/>
          <w:color w:val="000000" w:themeColor="text1"/>
          <w:sz w:val="36"/>
          <w:szCs w:val="36"/>
          <w:rtl/>
          <w:lang w:eastAsia="en-US" w:bidi="ar-DZ"/>
        </w:rPr>
        <w:lastRenderedPageBreak/>
        <w:t>خاتمة</w:t>
      </w:r>
    </w:p>
    <w:p w:rsidR="00053F9C" w:rsidRPr="00053F9C" w:rsidRDefault="000471F3" w:rsidP="00C90F6A">
      <w:pPr>
        <w:bidi/>
        <w:spacing w:before="120" w:after="0" w:line="240" w:lineRule="auto"/>
        <w:jc w:val="both"/>
        <w:rPr>
          <w:rFonts w:ascii="Traditional Arabic" w:eastAsiaTheme="minorHAnsi" w:hAnsi="Traditional Arabic" w:cs="Traditional Arabic"/>
          <w:color w:val="000000" w:themeColor="text1"/>
          <w:sz w:val="36"/>
          <w:szCs w:val="36"/>
          <w:rtl/>
          <w:lang w:eastAsia="en-US" w:bidi="ar-DZ"/>
        </w:rPr>
      </w:pPr>
      <w:r>
        <w:rPr>
          <w:rFonts w:ascii="Traditional Arabic" w:eastAsiaTheme="minorHAnsi" w:hAnsi="Traditional Arabic" w:cs="Traditional Arabic" w:hint="cs"/>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الحمد</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الذي</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بنعمته</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تتم</w:t>
      </w:r>
      <w:r w:rsidR="00053F9C" w:rsidRPr="00053F9C">
        <w:rPr>
          <w:rFonts w:ascii="Traditional Arabic" w:eastAsiaTheme="minorHAnsi" w:hAnsi="Traditional Arabic" w:cs="Traditional Arabic"/>
          <w:color w:val="000000" w:themeColor="text1"/>
          <w:sz w:val="36"/>
          <w:szCs w:val="36"/>
          <w:rtl/>
          <w:lang w:eastAsia="en-US" w:bidi="ar-DZ"/>
        </w:rPr>
        <w:t xml:space="preserve"> </w:t>
      </w:r>
      <w:proofErr w:type="gramStart"/>
      <w:r w:rsidR="00053F9C" w:rsidRPr="00053F9C">
        <w:rPr>
          <w:rFonts w:ascii="Traditional Arabic" w:eastAsiaTheme="minorHAnsi" w:hAnsi="Traditional Arabic" w:cs="Traditional Arabic" w:hint="cs"/>
          <w:color w:val="000000" w:themeColor="text1"/>
          <w:sz w:val="36"/>
          <w:szCs w:val="36"/>
          <w:rtl/>
          <w:lang w:eastAsia="en-US" w:bidi="ar-DZ"/>
        </w:rPr>
        <w:t>الصالحات</w:t>
      </w:r>
      <w:proofErr w:type="gramEnd"/>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وصلى</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الله</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على</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نبينا</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محمد</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وعلى</w:t>
      </w:r>
      <w:r w:rsidR="00053F9C" w:rsidRPr="00053F9C">
        <w:rPr>
          <w:rFonts w:ascii="Traditional Arabic" w:eastAsiaTheme="minorHAnsi" w:hAnsi="Traditional Arabic" w:cs="Traditional Arabic"/>
          <w:color w:val="000000" w:themeColor="text1"/>
          <w:sz w:val="36"/>
          <w:szCs w:val="36"/>
          <w:rtl/>
          <w:lang w:eastAsia="en-US" w:bidi="ar-DZ"/>
        </w:rPr>
        <w:t xml:space="preserve"> </w:t>
      </w:r>
      <w:proofErr w:type="spellStart"/>
      <w:r w:rsidR="00053F9C" w:rsidRPr="00053F9C">
        <w:rPr>
          <w:rFonts w:ascii="Traditional Arabic" w:eastAsiaTheme="minorHAnsi" w:hAnsi="Traditional Arabic" w:cs="Traditional Arabic" w:hint="cs"/>
          <w:color w:val="000000" w:themeColor="text1"/>
          <w:sz w:val="36"/>
          <w:szCs w:val="36"/>
          <w:rtl/>
          <w:lang w:eastAsia="en-US" w:bidi="ar-DZ"/>
        </w:rPr>
        <w:t>آله</w:t>
      </w:r>
      <w:proofErr w:type="spellEnd"/>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وصحبه</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وسلم</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تسليما</w:t>
      </w:r>
      <w:r w:rsidR="00053F9C" w:rsidRPr="00053F9C">
        <w:rPr>
          <w:rFonts w:ascii="Traditional Arabic" w:eastAsiaTheme="minorHAnsi" w:hAnsi="Traditional Arabic" w:cs="Traditional Arabic"/>
          <w:color w:val="000000" w:themeColor="text1"/>
          <w:sz w:val="36"/>
          <w:szCs w:val="36"/>
          <w:rtl/>
          <w:lang w:eastAsia="en-US" w:bidi="ar-DZ"/>
        </w:rPr>
        <w:t xml:space="preserve"> </w:t>
      </w:r>
      <w:r w:rsidR="00053F9C" w:rsidRPr="00053F9C">
        <w:rPr>
          <w:rFonts w:ascii="Traditional Arabic" w:eastAsiaTheme="minorHAnsi" w:hAnsi="Traditional Arabic" w:cs="Traditional Arabic" w:hint="cs"/>
          <w:color w:val="000000" w:themeColor="text1"/>
          <w:sz w:val="36"/>
          <w:szCs w:val="36"/>
          <w:rtl/>
          <w:lang w:eastAsia="en-US" w:bidi="ar-DZ"/>
        </w:rPr>
        <w:t>كثيرًا</w:t>
      </w:r>
      <w:r w:rsidR="00053F9C"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053F9C">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نهاية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هذا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البحث</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الموسوم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w:t>
      </w:r>
      <w:r w:rsidRPr="00053F9C">
        <w:rPr>
          <w:rFonts w:ascii="Traditional Arabic" w:eastAsiaTheme="minorHAnsi" w:hAnsi="Traditional Arabic" w:cs="Traditional Arabic"/>
          <w:color w:val="000000" w:themeColor="text1"/>
          <w:sz w:val="36"/>
          <w:szCs w:val="36"/>
          <w:rtl/>
          <w:lang w:eastAsia="en-US" w:bidi="ar-DZ"/>
        </w:rPr>
        <w:t>:</w:t>
      </w:r>
      <w:r w:rsidRPr="00053F9C">
        <w:rPr>
          <w:rFonts w:ascii="Traditional Arabic" w:eastAsiaTheme="minorHAnsi" w:hAnsi="Traditional Arabic" w:cs="Traditional Arabic" w:hint="cs"/>
          <w:color w:val="000000" w:themeColor="text1"/>
          <w:sz w:val="36"/>
          <w:szCs w:val="36"/>
          <w:rtl/>
          <w:lang w:eastAsia="en-US" w:bidi="ar-DZ"/>
        </w:rPr>
        <w:t>التقويم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بين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المقاربة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بالكفاءات</w:t>
      </w:r>
      <w:r w:rsidRPr="00053F9C">
        <w:rPr>
          <w:rFonts w:ascii="Traditional Arabic" w:eastAsiaTheme="minorHAnsi" w:hAnsi="Traditional Arabic" w:cs="Traditional Arabic"/>
          <w:color w:val="000000" w:themeColor="text1"/>
          <w:sz w:val="36"/>
          <w:szCs w:val="36"/>
          <w:rtl/>
          <w:lang w:eastAsia="en-US" w:bidi="ar-DZ"/>
        </w:rPr>
        <w:t xml:space="preserve"> </w:t>
      </w:r>
      <w:proofErr w:type="gramStart"/>
      <w:r w:rsidRPr="00053F9C">
        <w:rPr>
          <w:rFonts w:ascii="Traditional Arabic" w:eastAsiaTheme="minorHAnsi" w:hAnsi="Traditional Arabic" w:cs="Traditional Arabic" w:hint="cs"/>
          <w:color w:val="000000" w:themeColor="text1"/>
          <w:sz w:val="36"/>
          <w:szCs w:val="36"/>
          <w:rtl/>
          <w:lang w:eastAsia="en-US" w:bidi="ar-DZ"/>
        </w:rPr>
        <w:t>وواقع</w:t>
      </w:r>
      <w:proofErr w:type="gramEnd"/>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المدرسة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الجزائرية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الثانوي</w:t>
      </w:r>
      <w:r w:rsidRPr="00053F9C">
        <w:rPr>
          <w:rFonts w:ascii="Traditional Arabic" w:eastAsiaTheme="minorHAnsi" w:hAnsi="Traditional Arabic" w:cs="Traditional Arabic"/>
          <w:color w:val="000000" w:themeColor="text1"/>
          <w:sz w:val="36"/>
          <w:szCs w:val="36"/>
          <w:rtl/>
          <w:lang w:eastAsia="en-US" w:bidi="ar-DZ"/>
        </w:rPr>
        <w:t xml:space="preserve"> </w:t>
      </w:r>
      <w:proofErr w:type="spellStart"/>
      <w:r w:rsidRPr="00053F9C">
        <w:rPr>
          <w:rFonts w:ascii="Traditional Arabic" w:eastAsiaTheme="minorHAnsi" w:hAnsi="Traditional Arabic" w:cs="Traditional Arabic" w:hint="cs"/>
          <w:color w:val="000000" w:themeColor="text1"/>
          <w:sz w:val="36"/>
          <w:szCs w:val="36"/>
          <w:rtl/>
          <w:lang w:eastAsia="en-US" w:bidi="ar-DZ"/>
        </w:rPr>
        <w:t>أنموذجا</w:t>
      </w:r>
      <w:proofErr w:type="spellEnd"/>
      <w:r w:rsidR="000471F3">
        <w:rPr>
          <w:rFonts w:ascii="Traditional Arabic" w:eastAsiaTheme="minorHAnsi" w:hAnsi="Traditional Arabic" w:cs="Traditional Arabic" w:hint="cs"/>
          <w:color w:val="000000" w:themeColor="text1"/>
          <w:sz w:val="36"/>
          <w:szCs w:val="36"/>
          <w:rtl/>
          <w:lang w:eastAsia="en-US" w:bidi="ar-DZ"/>
        </w:rPr>
        <w:t xml:space="preserve">، </w:t>
      </w:r>
      <w:r w:rsidR="000471F3">
        <w:rPr>
          <w:rFonts w:ascii="Traditional Arabic" w:eastAsiaTheme="minorHAnsi" w:hAnsi="Traditional Arabic" w:cs="Traditional Arabic"/>
          <w:color w:val="000000" w:themeColor="text1"/>
          <w:sz w:val="36"/>
          <w:szCs w:val="36"/>
          <w:rtl/>
          <w:lang w:eastAsia="en-US" w:bidi="ar-DZ"/>
        </w:rPr>
        <w:t>و</w:t>
      </w:r>
      <w:r w:rsidRPr="00053F9C">
        <w:rPr>
          <w:rFonts w:ascii="Traditional Arabic" w:eastAsiaTheme="minorHAnsi" w:hAnsi="Traditional Arabic" w:cs="Traditional Arabic" w:hint="cs"/>
          <w:color w:val="000000" w:themeColor="text1"/>
          <w:sz w:val="36"/>
          <w:szCs w:val="36"/>
          <w:rtl/>
          <w:lang w:eastAsia="en-US" w:bidi="ar-DZ"/>
        </w:rPr>
        <w:t>على</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ضوء</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تناوله</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هذه</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الدراسة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أشرنا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خلالها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إلى</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والاختبار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وأهمية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كل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منهما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تحصيل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التلاميذ</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ومعرفة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نقاط</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ضعفهم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وقوتهم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والتركيز</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على</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يتناسب</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ويتوافق</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مع</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مواهبهم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وقدراتهم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الخاصة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وبذلك</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بلوغ</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الأستاذ</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أهدافه</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المنشودة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وتحقيق</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النجاح</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وفق</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المقاربة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بالكفاءات</w:t>
      </w:r>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053F9C">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hint="cs"/>
          <w:color w:val="000000" w:themeColor="text1"/>
          <w:sz w:val="36"/>
          <w:szCs w:val="36"/>
          <w:rtl/>
          <w:lang w:eastAsia="en-US" w:bidi="ar-DZ"/>
        </w:rPr>
        <w:t>و</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يعد</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بمختلف</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أشكاله</w:t>
      </w:r>
      <w:r w:rsidRPr="00053F9C">
        <w:rPr>
          <w:rFonts w:ascii="Traditional Arabic" w:eastAsiaTheme="minorHAnsi" w:hAnsi="Traditional Arabic" w:cs="Traditional Arabic"/>
          <w:color w:val="000000" w:themeColor="text1"/>
          <w:sz w:val="36"/>
          <w:szCs w:val="36"/>
          <w:rtl/>
          <w:lang w:eastAsia="en-US" w:bidi="ar-DZ"/>
        </w:rPr>
        <w:t>(</w:t>
      </w:r>
      <w:r w:rsidRPr="00053F9C">
        <w:rPr>
          <w:rFonts w:ascii="Traditional Arabic" w:eastAsiaTheme="minorHAnsi" w:hAnsi="Traditional Arabic" w:cs="Traditional Arabic" w:hint="cs"/>
          <w:color w:val="000000" w:themeColor="text1"/>
          <w:sz w:val="36"/>
          <w:szCs w:val="36"/>
          <w:rtl/>
          <w:lang w:eastAsia="en-US" w:bidi="ar-DZ"/>
        </w:rPr>
        <w:t>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مستمر</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اختبارات</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تطبيقات</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مشاريع</w:t>
      </w:r>
      <w:r w:rsidRPr="00053F9C">
        <w:rPr>
          <w:rFonts w:ascii="Traditional Arabic" w:eastAsiaTheme="minorHAnsi" w:hAnsi="Traditional Arabic" w:cs="Traditional Arabic"/>
          <w:color w:val="000000" w:themeColor="text1"/>
          <w:sz w:val="36"/>
          <w:szCs w:val="36"/>
          <w:rtl/>
          <w:lang w:eastAsia="en-US" w:bidi="ar-DZ"/>
        </w:rPr>
        <w:t>)</w:t>
      </w:r>
      <w:r w:rsidRPr="00053F9C">
        <w:rPr>
          <w:rFonts w:ascii="Traditional Arabic" w:eastAsiaTheme="minorHAnsi" w:hAnsi="Traditional Arabic" w:cs="Traditional Arabic" w:hint="cs"/>
          <w:color w:val="000000" w:themeColor="text1"/>
          <w:sz w:val="36"/>
          <w:szCs w:val="36"/>
          <w:rtl/>
          <w:lang w:eastAsia="en-US" w:bidi="ar-DZ"/>
        </w:rPr>
        <w:t>عملية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مهمة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ترتكز</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عليها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المقاربة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بالكفاءات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حيث</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تمكن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المتعلم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اكتساب</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كفاءات</w:t>
      </w:r>
      <w:r w:rsidRPr="00053F9C">
        <w:rPr>
          <w:rFonts w:ascii="Traditional Arabic" w:eastAsiaTheme="minorHAnsi" w:hAnsi="Traditional Arabic" w:cs="Traditional Arabic"/>
          <w:color w:val="000000" w:themeColor="text1"/>
          <w:sz w:val="36"/>
          <w:szCs w:val="36"/>
          <w:rtl/>
          <w:lang w:eastAsia="en-US" w:bidi="ar-DZ"/>
        </w:rPr>
        <w:t>(</w:t>
      </w:r>
      <w:r w:rsidRPr="00053F9C">
        <w:rPr>
          <w:rFonts w:ascii="Traditional Arabic" w:eastAsiaTheme="minorHAnsi" w:hAnsi="Traditional Arabic" w:cs="Traditional Arabic" w:hint="cs"/>
          <w:color w:val="000000" w:themeColor="text1"/>
          <w:sz w:val="36"/>
          <w:szCs w:val="36"/>
          <w:rtl/>
          <w:lang w:eastAsia="en-US" w:bidi="ar-DZ"/>
        </w:rPr>
        <w:t>معارف</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مهارات</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قيم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أجل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تطوير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وتحسين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مستواه</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وعليه</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نوصي</w:t>
      </w:r>
      <w:r w:rsidRPr="00053F9C">
        <w:rPr>
          <w:rFonts w:ascii="Traditional Arabic" w:eastAsiaTheme="minorHAnsi" w:hAnsi="Traditional Arabic" w:cs="Traditional Arabic"/>
          <w:color w:val="000000" w:themeColor="text1"/>
          <w:sz w:val="36"/>
          <w:szCs w:val="36"/>
          <w:rtl/>
          <w:lang w:eastAsia="en-US" w:bidi="ar-DZ"/>
        </w:rPr>
        <w:t xml:space="preserve"> </w:t>
      </w:r>
      <w:proofErr w:type="spellStart"/>
      <w:r w:rsidRPr="00053F9C">
        <w:rPr>
          <w:rFonts w:ascii="Traditional Arabic" w:eastAsiaTheme="minorHAnsi" w:hAnsi="Traditional Arabic" w:cs="Traditional Arabic" w:hint="cs"/>
          <w:color w:val="000000" w:themeColor="text1"/>
          <w:sz w:val="36"/>
          <w:szCs w:val="36"/>
          <w:rtl/>
          <w:lang w:eastAsia="en-US" w:bidi="ar-DZ"/>
        </w:rPr>
        <w:t>بمايلي</w:t>
      </w:r>
      <w:proofErr w:type="spellEnd"/>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053F9C">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color w:val="000000" w:themeColor="text1"/>
          <w:sz w:val="36"/>
          <w:szCs w:val="36"/>
          <w:lang w:eastAsia="en-US" w:bidi="ar-DZ"/>
        </w:rPr>
        <w:t>_</w:t>
      </w:r>
      <w:r w:rsidR="00E10269">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يتم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تنويع</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طرائق</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والاختبارات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لمعرفة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قياس</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الكفاءات</w:t>
      </w:r>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053F9C">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color w:val="000000" w:themeColor="text1"/>
          <w:sz w:val="36"/>
          <w:szCs w:val="36"/>
          <w:lang w:eastAsia="en-US" w:bidi="ar-DZ"/>
        </w:rPr>
        <w:t>_</w:t>
      </w:r>
      <w:r w:rsidR="00E10269">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يتم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الاعتماد</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على</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أسئلة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ذهنية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وتجنب</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اجترار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ما تم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حفظه</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قبل</w:t>
      </w:r>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E10269">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color w:val="000000" w:themeColor="text1"/>
          <w:sz w:val="36"/>
          <w:szCs w:val="36"/>
          <w:lang w:eastAsia="en-US" w:bidi="ar-DZ"/>
        </w:rPr>
        <w:t>_</w:t>
      </w:r>
      <w:r w:rsidR="00E10269">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تخصيص</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وقت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أكثر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أثناء</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والاختبار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لإعطاء</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فرصة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أكبر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للمتعلمين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على</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اختلاف</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قدراتهم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واستعداداتهم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ومكتسباتهم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القبلية</w:t>
      </w:r>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E10269">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color w:val="000000" w:themeColor="text1"/>
          <w:sz w:val="36"/>
          <w:szCs w:val="36"/>
          <w:lang w:eastAsia="en-US" w:bidi="ar-DZ"/>
        </w:rPr>
        <w:t>_</w:t>
      </w:r>
      <w:r w:rsidR="00E10269">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توحيد</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مخططات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التنقيط</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ووضع منهجية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واحدة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جميع</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المستويات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ليتمكن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الأستاذ</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التقييم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بكل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موضوعية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ودقة</w:t>
      </w:r>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E10269">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color w:val="000000" w:themeColor="text1"/>
          <w:sz w:val="36"/>
          <w:szCs w:val="36"/>
          <w:lang w:eastAsia="en-US" w:bidi="ar-DZ"/>
        </w:rPr>
        <w:t>_</w:t>
      </w:r>
      <w:r w:rsidR="00E10269">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ضرورة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عقد</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دورات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تكوينية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متخصصة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كيفية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التقويم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والاختبارات</w:t>
      </w:r>
      <w:r w:rsidRPr="00053F9C">
        <w:rPr>
          <w:rFonts w:ascii="Traditional Arabic" w:eastAsiaTheme="minorHAnsi" w:hAnsi="Traditional Arabic" w:cs="Traditional Arabic"/>
          <w:color w:val="000000" w:themeColor="text1"/>
          <w:sz w:val="36"/>
          <w:szCs w:val="36"/>
          <w:lang w:eastAsia="en-US" w:bidi="ar-DZ"/>
        </w:rPr>
        <w:t>.</w:t>
      </w:r>
    </w:p>
    <w:p w:rsidR="00053F9C" w:rsidRPr="00053F9C" w:rsidRDefault="00053F9C" w:rsidP="00053F9C">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hint="cs"/>
          <w:color w:val="000000" w:themeColor="text1"/>
          <w:sz w:val="36"/>
          <w:szCs w:val="36"/>
          <w:rtl/>
          <w:lang w:eastAsia="en-US" w:bidi="ar-DZ"/>
        </w:rPr>
        <w:t>-</w:t>
      </w:r>
      <w:r w:rsidR="000471F3">
        <w:rPr>
          <w:rFonts w:ascii="Traditional Arabic" w:eastAsiaTheme="minorHAnsi" w:hAnsi="Traditional Arabic" w:cs="Traditional Arabic" w:hint="cs"/>
          <w:color w:val="000000" w:themeColor="text1"/>
          <w:sz w:val="36"/>
          <w:szCs w:val="36"/>
          <w:rtl/>
          <w:lang w:eastAsia="en-US" w:bidi="ar-DZ"/>
        </w:rPr>
        <w:t xml:space="preserve"> </w:t>
      </w:r>
      <w:proofErr w:type="gramStart"/>
      <w:r w:rsidRPr="00053F9C">
        <w:rPr>
          <w:rFonts w:ascii="Traditional Arabic" w:eastAsiaTheme="minorHAnsi" w:hAnsi="Traditional Arabic" w:cs="Traditional Arabic" w:hint="cs"/>
          <w:color w:val="000000" w:themeColor="text1"/>
          <w:sz w:val="36"/>
          <w:szCs w:val="36"/>
          <w:rtl/>
          <w:lang w:eastAsia="en-US" w:bidi="ar-DZ"/>
        </w:rPr>
        <w:t>استغلال</w:t>
      </w:r>
      <w:proofErr w:type="gramEnd"/>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جميع</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الوسائل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المتاحة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الحصول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على</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المعارف</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واكتساب</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المهارات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خاصة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ما تعلق</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بالتكنولوجيات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الحديثة</w:t>
      </w:r>
      <w:r w:rsidRPr="00053F9C">
        <w:rPr>
          <w:rFonts w:ascii="Traditional Arabic" w:eastAsiaTheme="minorHAnsi" w:hAnsi="Traditional Arabic" w:cs="Traditional Arabic"/>
          <w:color w:val="000000" w:themeColor="text1"/>
          <w:sz w:val="36"/>
          <w:szCs w:val="36"/>
          <w:lang w:eastAsia="en-US" w:bidi="ar-DZ"/>
        </w:rPr>
        <w:t>.</w:t>
      </w:r>
    </w:p>
    <w:p w:rsidR="00053F9C" w:rsidRDefault="00053F9C" w:rsidP="00053F9C">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pPr>
      <w:r w:rsidRPr="00053F9C">
        <w:rPr>
          <w:rFonts w:ascii="Traditional Arabic" w:eastAsiaTheme="minorHAnsi" w:hAnsi="Traditional Arabic" w:cs="Traditional Arabic" w:hint="cs"/>
          <w:color w:val="000000" w:themeColor="text1"/>
          <w:sz w:val="36"/>
          <w:szCs w:val="36"/>
          <w:rtl/>
          <w:lang w:eastAsia="en-US" w:bidi="ar-DZ"/>
        </w:rPr>
        <w:t>-</w:t>
      </w:r>
      <w:r w:rsidRPr="00053F9C">
        <w:rPr>
          <w:rFonts w:ascii="Traditional Arabic" w:eastAsiaTheme="minorHAnsi" w:hAnsi="Traditional Arabic" w:cs="Traditional Arabic"/>
          <w:color w:val="000000" w:themeColor="text1"/>
          <w:sz w:val="36"/>
          <w:szCs w:val="36"/>
          <w:rtl/>
          <w:lang w:eastAsia="en-US" w:bidi="ar-DZ"/>
        </w:rPr>
        <w:t xml:space="preserve"> </w:t>
      </w:r>
      <w:proofErr w:type="gramStart"/>
      <w:r w:rsidRPr="00053F9C">
        <w:rPr>
          <w:rFonts w:ascii="Traditional Arabic" w:eastAsiaTheme="minorHAnsi" w:hAnsi="Traditional Arabic" w:cs="Traditional Arabic" w:hint="cs"/>
          <w:color w:val="000000" w:themeColor="text1"/>
          <w:sz w:val="36"/>
          <w:szCs w:val="36"/>
          <w:rtl/>
          <w:lang w:eastAsia="en-US" w:bidi="ar-DZ"/>
        </w:rPr>
        <w:t>مراعاة</w:t>
      </w:r>
      <w:proofErr w:type="gramEnd"/>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المستويات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المختلفة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عند</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بناء</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الأسئلة</w:t>
      </w:r>
      <w:r w:rsidR="000471F3">
        <w:rPr>
          <w:rFonts w:ascii="Traditional Arabic" w:eastAsiaTheme="minorHAnsi" w:hAnsi="Traditional Arabic" w:cs="Traditional Arabic" w:hint="cs"/>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وعدم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الاكتفاء</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بالمستويات</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الدنيا</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فقط</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باعتبار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أن</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المتعلم</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هو</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محور</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العملية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التعليمية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في</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ظل</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المقاربة</w:t>
      </w:r>
      <w:r w:rsidRPr="00053F9C">
        <w:rPr>
          <w:rFonts w:ascii="Traditional Arabic" w:eastAsiaTheme="minorHAnsi" w:hAnsi="Traditional Arabic" w:cs="Traditional Arabic"/>
          <w:color w:val="000000" w:themeColor="text1"/>
          <w:sz w:val="36"/>
          <w:szCs w:val="36"/>
          <w:rtl/>
          <w:lang w:eastAsia="en-US" w:bidi="ar-DZ"/>
        </w:rPr>
        <w:t xml:space="preserve"> </w:t>
      </w:r>
      <w:r w:rsidRPr="00053F9C">
        <w:rPr>
          <w:rFonts w:ascii="Traditional Arabic" w:eastAsiaTheme="minorHAnsi" w:hAnsi="Traditional Arabic" w:cs="Traditional Arabic" w:hint="cs"/>
          <w:color w:val="000000" w:themeColor="text1"/>
          <w:sz w:val="36"/>
          <w:szCs w:val="36"/>
          <w:rtl/>
          <w:lang w:eastAsia="en-US" w:bidi="ar-DZ"/>
        </w:rPr>
        <w:t>بالكفاءات</w:t>
      </w:r>
      <w:r w:rsidRPr="00053F9C">
        <w:rPr>
          <w:rFonts w:ascii="Traditional Arabic" w:eastAsiaTheme="minorHAnsi" w:hAnsi="Traditional Arabic" w:cs="Traditional Arabic"/>
          <w:color w:val="000000" w:themeColor="text1"/>
          <w:sz w:val="36"/>
          <w:szCs w:val="36"/>
          <w:rtl/>
          <w:lang w:eastAsia="en-US" w:bidi="ar-DZ"/>
        </w:rPr>
        <w:t>.</w:t>
      </w:r>
    </w:p>
    <w:p w:rsidR="00997262" w:rsidRDefault="00997262" w:rsidP="00997262">
      <w:pPr>
        <w:bidi/>
        <w:spacing w:before="120" w:after="0" w:line="240" w:lineRule="auto"/>
        <w:ind w:firstLine="567"/>
        <w:jc w:val="both"/>
        <w:rPr>
          <w:rFonts w:ascii="Traditional Arabic" w:eastAsiaTheme="minorHAnsi" w:hAnsi="Traditional Arabic" w:cs="Traditional Arabic"/>
          <w:color w:val="000000" w:themeColor="text1"/>
          <w:sz w:val="36"/>
          <w:szCs w:val="36"/>
          <w:rtl/>
          <w:lang w:eastAsia="en-US" w:bidi="ar-DZ"/>
        </w:rPr>
        <w:sectPr w:rsidR="00997262" w:rsidSect="00784E11">
          <w:headerReference w:type="default" r:id="rId51"/>
          <w:footerReference w:type="default" r:id="rId52"/>
          <w:footnotePr>
            <w:numRestart w:val="eachPage"/>
          </w:footnotePr>
          <w:pgSz w:w="11906" w:h="16838"/>
          <w:pgMar w:top="1417" w:right="1417" w:bottom="1417" w:left="1417" w:header="709" w:footer="709" w:gutter="0"/>
          <w:cols w:space="708"/>
          <w:docGrid w:linePitch="360"/>
        </w:sectPr>
      </w:pPr>
    </w:p>
    <w:p w:rsidR="00997262" w:rsidRDefault="00CD50BD" w:rsidP="00997262">
      <w:pPr>
        <w:tabs>
          <w:tab w:val="left" w:pos="2304"/>
          <w:tab w:val="center" w:pos="4677"/>
        </w:tabs>
        <w:bidi/>
        <w:rPr>
          <w:rFonts w:cs="Andalus"/>
          <w:b/>
          <w:bCs/>
          <w:sz w:val="52"/>
          <w:szCs w:val="52"/>
          <w:rtl/>
          <w:lang w:val="en-US"/>
        </w:rPr>
      </w:pPr>
      <w:r>
        <w:rPr>
          <w:rFonts w:cs="Andalus" w:hint="cs"/>
          <w:b/>
          <w:bCs/>
          <w:noProof/>
          <w:sz w:val="52"/>
          <w:szCs w:val="52"/>
          <w:rtl/>
        </w:rPr>
        <w:lastRenderedPageBreak/>
        <w:drawing>
          <wp:anchor distT="0" distB="0" distL="114300" distR="114300" simplePos="0" relativeHeight="251737088" behindDoc="1" locked="0" layoutInCell="1" allowOverlap="1" wp14:anchorId="3EDE82D2" wp14:editId="794D8754">
            <wp:simplePos x="0" y="0"/>
            <wp:positionH relativeFrom="column">
              <wp:posOffset>-689554</wp:posOffset>
            </wp:positionH>
            <wp:positionV relativeFrom="paragraph">
              <wp:posOffset>-684473</wp:posOffset>
            </wp:positionV>
            <wp:extent cx="7189501" cy="10112991"/>
            <wp:effectExtent l="0" t="0" r="0" b="3175"/>
            <wp:wrapNone/>
            <wp:docPr id="77" name="Image 6" descr="Border Black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order Black 03"/>
                    <pic:cNvPicPr>
                      <a:picLocks noChangeAspect="1" noChangeArrowheads="1"/>
                    </pic:cNvPicPr>
                  </pic:nvPicPr>
                  <pic:blipFill>
                    <a:blip r:embed="rId25"/>
                    <a:srcRect/>
                    <a:stretch>
                      <a:fillRect/>
                    </a:stretch>
                  </pic:blipFill>
                  <pic:spPr bwMode="auto">
                    <a:xfrm>
                      <a:off x="0" y="0"/>
                      <a:ext cx="7189501" cy="1011299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97262" w:rsidRDefault="00997262" w:rsidP="00997262">
      <w:pPr>
        <w:tabs>
          <w:tab w:val="left" w:pos="2304"/>
          <w:tab w:val="center" w:pos="4677"/>
        </w:tabs>
        <w:bidi/>
        <w:rPr>
          <w:rFonts w:cs="Andalus"/>
          <w:b/>
          <w:bCs/>
          <w:sz w:val="52"/>
          <w:szCs w:val="52"/>
          <w:rtl/>
          <w:lang w:val="en-US"/>
        </w:rPr>
      </w:pPr>
    </w:p>
    <w:p w:rsidR="00997262" w:rsidRDefault="00997262" w:rsidP="00997262">
      <w:pPr>
        <w:tabs>
          <w:tab w:val="left" w:pos="2304"/>
          <w:tab w:val="center" w:pos="4677"/>
        </w:tabs>
        <w:bidi/>
        <w:rPr>
          <w:rFonts w:cs="Andalus"/>
          <w:b/>
          <w:bCs/>
          <w:sz w:val="52"/>
          <w:szCs w:val="52"/>
          <w:rtl/>
          <w:lang w:val="en-US"/>
        </w:rPr>
      </w:pPr>
    </w:p>
    <w:p w:rsidR="00997262" w:rsidRDefault="00997262" w:rsidP="00997262">
      <w:pPr>
        <w:tabs>
          <w:tab w:val="left" w:pos="2304"/>
          <w:tab w:val="center" w:pos="4677"/>
        </w:tabs>
        <w:bidi/>
        <w:rPr>
          <w:rFonts w:cs="Andalus"/>
          <w:b/>
          <w:bCs/>
          <w:sz w:val="52"/>
          <w:szCs w:val="52"/>
          <w:rtl/>
          <w:lang w:val="en-US"/>
        </w:rPr>
      </w:pPr>
    </w:p>
    <w:p w:rsidR="00CD50BD" w:rsidRDefault="00CD50BD" w:rsidP="00CD50BD">
      <w:pPr>
        <w:tabs>
          <w:tab w:val="left" w:pos="2304"/>
          <w:tab w:val="center" w:pos="4677"/>
        </w:tabs>
        <w:bidi/>
        <w:rPr>
          <w:rFonts w:cs="Andalus"/>
          <w:b/>
          <w:bCs/>
          <w:sz w:val="52"/>
          <w:szCs w:val="52"/>
          <w:rtl/>
          <w:lang w:val="en-US"/>
        </w:rPr>
      </w:pPr>
    </w:p>
    <w:p w:rsidR="00CD50BD" w:rsidRDefault="00CD50BD" w:rsidP="00CD50BD">
      <w:pPr>
        <w:tabs>
          <w:tab w:val="left" w:pos="2304"/>
          <w:tab w:val="center" w:pos="4677"/>
        </w:tabs>
        <w:bidi/>
        <w:rPr>
          <w:rFonts w:cs="Andalus"/>
          <w:b/>
          <w:bCs/>
          <w:sz w:val="52"/>
          <w:szCs w:val="52"/>
          <w:rtl/>
          <w:lang w:val="en-US"/>
        </w:rPr>
      </w:pPr>
    </w:p>
    <w:p w:rsidR="00997262" w:rsidRPr="00CD50BD" w:rsidRDefault="00CD50BD" w:rsidP="00CD50BD">
      <w:pPr>
        <w:pStyle w:val="Titre1"/>
        <w:jc w:val="center"/>
        <w:rPr>
          <w:sz w:val="260"/>
          <w:szCs w:val="260"/>
          <w:rtl/>
          <w:lang w:val="en-US"/>
        </w:rPr>
      </w:pPr>
      <w:bookmarkStart w:id="157" w:name="_Toc84182333"/>
      <w:bookmarkStart w:id="158" w:name="_Toc84183412"/>
      <w:bookmarkStart w:id="159" w:name="_Toc84183747"/>
      <w:bookmarkStart w:id="160" w:name="_Toc84326546"/>
      <w:r w:rsidRPr="00CD50BD">
        <w:rPr>
          <w:rFonts w:hint="cs"/>
          <w:sz w:val="96"/>
          <w:szCs w:val="96"/>
          <w:rtl/>
          <w:lang w:val="en-US"/>
        </w:rPr>
        <w:t xml:space="preserve">قائمة المصادر </w:t>
      </w:r>
      <w:proofErr w:type="gramStart"/>
      <w:r w:rsidRPr="00CD50BD">
        <w:rPr>
          <w:rFonts w:hint="cs"/>
          <w:sz w:val="96"/>
          <w:szCs w:val="96"/>
          <w:rtl/>
          <w:lang w:val="en-US"/>
        </w:rPr>
        <w:t>والمراجع</w:t>
      </w:r>
      <w:bookmarkEnd w:id="157"/>
      <w:bookmarkEnd w:id="158"/>
      <w:bookmarkEnd w:id="159"/>
      <w:bookmarkEnd w:id="160"/>
      <w:proofErr w:type="gramEnd"/>
    </w:p>
    <w:p w:rsidR="00997262" w:rsidRDefault="00997262" w:rsidP="00997262">
      <w:pPr>
        <w:bidi/>
        <w:spacing w:after="0" w:line="240" w:lineRule="auto"/>
        <w:jc w:val="lowKashida"/>
        <w:rPr>
          <w:rFonts w:cs="Traditional Arabic"/>
          <w:sz w:val="32"/>
          <w:szCs w:val="32"/>
          <w:rtl/>
        </w:rPr>
        <w:sectPr w:rsidR="00997262" w:rsidSect="00784E11">
          <w:headerReference w:type="default" r:id="rId53"/>
          <w:footerReference w:type="default" r:id="rId54"/>
          <w:footnotePr>
            <w:numRestart w:val="eachPage"/>
          </w:footnotePr>
          <w:pgSz w:w="11906" w:h="16838"/>
          <w:pgMar w:top="1417" w:right="1417" w:bottom="1417" w:left="1417" w:header="709" w:footer="709" w:gutter="0"/>
          <w:cols w:space="708"/>
          <w:docGrid w:linePitch="360"/>
        </w:sectPr>
      </w:pPr>
    </w:p>
    <w:p w:rsidR="006478E4" w:rsidRDefault="006478E4" w:rsidP="006478E4">
      <w:pPr>
        <w:bidi/>
        <w:spacing w:after="0" w:line="240" w:lineRule="auto"/>
        <w:jc w:val="lowKashida"/>
        <w:rPr>
          <w:rFonts w:cs="Traditional Arabic"/>
          <w:b/>
          <w:bCs/>
          <w:sz w:val="36"/>
          <w:szCs w:val="36"/>
          <w:rtl/>
          <w:lang w:bidi="ar-DZ"/>
        </w:rPr>
      </w:pPr>
      <w:proofErr w:type="gramStart"/>
      <w:r w:rsidRPr="00094471">
        <w:rPr>
          <w:rFonts w:cs="Traditional Arabic"/>
          <w:b/>
          <w:bCs/>
          <w:sz w:val="36"/>
          <w:szCs w:val="36"/>
          <w:rtl/>
          <w:lang w:bidi="ar-DZ"/>
        </w:rPr>
        <w:lastRenderedPageBreak/>
        <w:t>قائمة</w:t>
      </w:r>
      <w:proofErr w:type="gramEnd"/>
      <w:r w:rsidRPr="00094471">
        <w:rPr>
          <w:rFonts w:cs="Traditional Arabic"/>
          <w:b/>
          <w:bCs/>
          <w:sz w:val="36"/>
          <w:szCs w:val="36"/>
          <w:rtl/>
          <w:lang w:bidi="ar-DZ"/>
        </w:rPr>
        <w:t xml:space="preserve"> المصادر و المراجع:</w:t>
      </w:r>
    </w:p>
    <w:p w:rsidR="00094471" w:rsidRPr="00094471" w:rsidRDefault="00094471" w:rsidP="00094471">
      <w:pPr>
        <w:bidi/>
        <w:spacing w:after="0" w:line="240" w:lineRule="auto"/>
        <w:jc w:val="lowKashida"/>
        <w:rPr>
          <w:rFonts w:cs="Traditional Arabic"/>
          <w:b/>
          <w:bCs/>
          <w:sz w:val="36"/>
          <w:szCs w:val="36"/>
          <w:lang w:bidi="ar-DZ"/>
        </w:rPr>
      </w:pPr>
      <w:proofErr w:type="gramStart"/>
      <w:r>
        <w:rPr>
          <w:rFonts w:cs="Traditional Arabic" w:hint="cs"/>
          <w:b/>
          <w:bCs/>
          <w:sz w:val="36"/>
          <w:szCs w:val="36"/>
          <w:rtl/>
          <w:lang w:bidi="ar-DZ"/>
        </w:rPr>
        <w:t>القرآن</w:t>
      </w:r>
      <w:proofErr w:type="gramEnd"/>
      <w:r>
        <w:rPr>
          <w:rFonts w:cs="Traditional Arabic" w:hint="cs"/>
          <w:b/>
          <w:bCs/>
          <w:sz w:val="36"/>
          <w:szCs w:val="36"/>
          <w:rtl/>
          <w:lang w:bidi="ar-DZ"/>
        </w:rPr>
        <w:t xml:space="preserve"> الكريم</w:t>
      </w:r>
    </w:p>
    <w:p w:rsidR="006478E4" w:rsidRPr="00094471" w:rsidRDefault="006478E4" w:rsidP="006478E4">
      <w:pPr>
        <w:bidi/>
        <w:spacing w:after="0" w:line="240" w:lineRule="auto"/>
        <w:jc w:val="lowKashida"/>
        <w:rPr>
          <w:rFonts w:cs="Traditional Arabic"/>
          <w:b/>
          <w:bCs/>
          <w:sz w:val="36"/>
          <w:szCs w:val="36"/>
          <w:lang w:bidi="ar-DZ"/>
        </w:rPr>
      </w:pPr>
      <w:proofErr w:type="gramStart"/>
      <w:r w:rsidRPr="00094471">
        <w:rPr>
          <w:rFonts w:cs="Traditional Arabic"/>
          <w:b/>
          <w:bCs/>
          <w:sz w:val="36"/>
          <w:szCs w:val="36"/>
          <w:rtl/>
          <w:lang w:bidi="ar-DZ"/>
        </w:rPr>
        <w:t>مراجع</w:t>
      </w:r>
      <w:proofErr w:type="gramEnd"/>
      <w:r w:rsidRPr="00094471">
        <w:rPr>
          <w:rFonts w:cs="Traditional Arabic"/>
          <w:b/>
          <w:bCs/>
          <w:sz w:val="36"/>
          <w:szCs w:val="36"/>
          <w:rtl/>
          <w:lang w:bidi="ar-DZ"/>
        </w:rPr>
        <w:t xml:space="preserve"> باللغة العربية:</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r>
      <w:proofErr w:type="spellStart"/>
      <w:r w:rsidRPr="006478E4">
        <w:rPr>
          <w:rFonts w:cs="Traditional Arabic"/>
          <w:sz w:val="36"/>
          <w:szCs w:val="36"/>
          <w:rtl/>
          <w:lang w:bidi="ar-DZ"/>
        </w:rPr>
        <w:t>إبن</w:t>
      </w:r>
      <w:proofErr w:type="spellEnd"/>
      <w:r w:rsidRPr="006478E4">
        <w:rPr>
          <w:rFonts w:cs="Traditional Arabic"/>
          <w:sz w:val="36"/>
          <w:szCs w:val="36"/>
          <w:rtl/>
          <w:lang w:bidi="ar-DZ"/>
        </w:rPr>
        <w:t xml:space="preserve"> منظور، لسان العرب، الطبعة 1، دار بيروت، لبنان، المجلد 5، 1922م</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ابراهيم محمد المحاسنة، عبد الكريم على </w:t>
      </w:r>
      <w:proofErr w:type="spellStart"/>
      <w:r w:rsidRPr="006478E4">
        <w:rPr>
          <w:rFonts w:cs="Traditional Arabic"/>
          <w:sz w:val="36"/>
          <w:szCs w:val="36"/>
          <w:rtl/>
          <w:lang w:bidi="ar-DZ"/>
        </w:rPr>
        <w:t>مهيدات</w:t>
      </w:r>
      <w:proofErr w:type="spellEnd"/>
      <w:r w:rsidRPr="006478E4">
        <w:rPr>
          <w:rFonts w:cs="Traditional Arabic"/>
          <w:sz w:val="36"/>
          <w:szCs w:val="36"/>
          <w:rtl/>
          <w:lang w:bidi="ar-DZ"/>
        </w:rPr>
        <w:t>، القياس و التقويم الصفي ، ط1، دار جرير للنشر و التوزيع، الأردن، 2009م،</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الإمام أحمد بن علي بن حجر </w:t>
      </w:r>
      <w:proofErr w:type="spellStart"/>
      <w:r w:rsidRPr="006478E4">
        <w:rPr>
          <w:rFonts w:cs="Traditional Arabic"/>
          <w:sz w:val="36"/>
          <w:szCs w:val="36"/>
          <w:rtl/>
          <w:lang w:bidi="ar-DZ"/>
        </w:rPr>
        <w:t>العسقلاني،القاهرة</w:t>
      </w:r>
      <w:proofErr w:type="spellEnd"/>
      <w:r w:rsidRPr="006478E4">
        <w:rPr>
          <w:rFonts w:cs="Traditional Arabic"/>
          <w:sz w:val="36"/>
          <w:szCs w:val="36"/>
          <w:rtl/>
          <w:lang w:bidi="ar-DZ"/>
        </w:rPr>
        <w:t xml:space="preserve"> ،دار الريان للتراث،الجزء4 ، 1986</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الإمام أحمد بن علي بن حجر </w:t>
      </w:r>
      <w:proofErr w:type="spellStart"/>
      <w:r w:rsidRPr="006478E4">
        <w:rPr>
          <w:rFonts w:cs="Traditional Arabic"/>
          <w:sz w:val="36"/>
          <w:szCs w:val="36"/>
          <w:rtl/>
          <w:lang w:bidi="ar-DZ"/>
        </w:rPr>
        <w:t>العسقلاني،القاهرة</w:t>
      </w:r>
      <w:proofErr w:type="spellEnd"/>
      <w:r w:rsidRPr="006478E4">
        <w:rPr>
          <w:rFonts w:cs="Traditional Arabic"/>
          <w:sz w:val="36"/>
          <w:szCs w:val="36"/>
          <w:rtl/>
          <w:lang w:bidi="ar-DZ"/>
        </w:rPr>
        <w:t xml:space="preserve"> ،دار الريان للتراث،الجزء4 ، 1986</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إسماعيل </w:t>
      </w:r>
      <w:proofErr w:type="spellStart"/>
      <w:r w:rsidRPr="006478E4">
        <w:rPr>
          <w:rFonts w:cs="Traditional Arabic"/>
          <w:sz w:val="36"/>
          <w:szCs w:val="36"/>
          <w:rtl/>
          <w:lang w:bidi="ar-DZ"/>
        </w:rPr>
        <w:t>دحدي</w:t>
      </w:r>
      <w:proofErr w:type="spellEnd"/>
      <w:r w:rsidRPr="006478E4">
        <w:rPr>
          <w:rFonts w:cs="Traditional Arabic"/>
          <w:sz w:val="36"/>
          <w:szCs w:val="36"/>
          <w:rtl/>
          <w:lang w:bidi="ar-DZ"/>
        </w:rPr>
        <w:t xml:space="preserve"> ، مزياني </w:t>
      </w:r>
      <w:proofErr w:type="spellStart"/>
      <w:r w:rsidRPr="006478E4">
        <w:rPr>
          <w:rFonts w:cs="Traditional Arabic"/>
          <w:sz w:val="36"/>
          <w:szCs w:val="36"/>
          <w:rtl/>
          <w:lang w:bidi="ar-DZ"/>
        </w:rPr>
        <w:t>الوناس</w:t>
      </w:r>
      <w:proofErr w:type="spellEnd"/>
      <w:r w:rsidRPr="006478E4">
        <w:rPr>
          <w:rFonts w:cs="Traditional Arabic"/>
          <w:sz w:val="36"/>
          <w:szCs w:val="36"/>
          <w:rtl/>
          <w:lang w:bidi="ar-DZ"/>
        </w:rPr>
        <w:t>،، التقويم التربوي مفهومه، أهميته،   جامعة قاصدي مرباح ورقلة (الجزائر)، الطبعة31، 2017</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الأخضر </w:t>
      </w:r>
      <w:proofErr w:type="spellStart"/>
      <w:r w:rsidRPr="006478E4">
        <w:rPr>
          <w:rFonts w:cs="Traditional Arabic"/>
          <w:sz w:val="36"/>
          <w:szCs w:val="36"/>
          <w:rtl/>
          <w:lang w:bidi="ar-DZ"/>
        </w:rPr>
        <w:t>عواريب،إسماعيل</w:t>
      </w:r>
      <w:proofErr w:type="spellEnd"/>
      <w:r w:rsidRPr="006478E4">
        <w:rPr>
          <w:rFonts w:cs="Traditional Arabic"/>
          <w:sz w:val="36"/>
          <w:szCs w:val="36"/>
          <w:rtl/>
          <w:lang w:bidi="ar-DZ"/>
        </w:rPr>
        <w:t xml:space="preserve"> الأعور، التقويم في إطار المقاربة بالكفايات، جامعة قاصدي مرباح-ورقلة(الجزائر)،</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المنجد في اللغة و الأعلام، 2003، الطبعة 40، دار </w:t>
      </w:r>
      <w:proofErr w:type="spellStart"/>
      <w:r w:rsidRPr="006478E4">
        <w:rPr>
          <w:rFonts w:cs="Traditional Arabic"/>
          <w:sz w:val="36"/>
          <w:szCs w:val="36"/>
          <w:rtl/>
          <w:lang w:bidi="ar-DZ"/>
        </w:rPr>
        <w:t>المشرق</w:t>
      </w:r>
      <w:proofErr w:type="gramStart"/>
      <w:r w:rsidRPr="006478E4">
        <w:rPr>
          <w:rFonts w:cs="Traditional Arabic"/>
          <w:sz w:val="36"/>
          <w:szCs w:val="36"/>
          <w:rtl/>
          <w:lang w:bidi="ar-DZ"/>
        </w:rPr>
        <w:t>،لبنان</w:t>
      </w:r>
      <w:proofErr w:type="spellEnd"/>
      <w:proofErr w:type="gramEnd"/>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جعدوني خديجة، مذكرة مقدمة لنيل شهادة </w:t>
      </w:r>
      <w:proofErr w:type="spellStart"/>
      <w:r w:rsidRPr="006478E4">
        <w:rPr>
          <w:rFonts w:cs="Traditional Arabic"/>
          <w:sz w:val="36"/>
          <w:szCs w:val="36"/>
          <w:rtl/>
          <w:lang w:bidi="ar-DZ"/>
        </w:rPr>
        <w:t>الماستر،التقويم</w:t>
      </w:r>
      <w:proofErr w:type="spellEnd"/>
      <w:r w:rsidRPr="006478E4">
        <w:rPr>
          <w:rFonts w:cs="Traditional Arabic"/>
          <w:sz w:val="36"/>
          <w:szCs w:val="36"/>
          <w:rtl/>
          <w:lang w:bidi="ar-DZ"/>
        </w:rPr>
        <w:t xml:space="preserve"> التربوي ودوره في إنجاح التحصيل اللغوي دراسة ميدانية حول نشاط القراءة </w:t>
      </w:r>
      <w:proofErr w:type="spellStart"/>
      <w:r w:rsidRPr="006478E4">
        <w:rPr>
          <w:rFonts w:cs="Traditional Arabic"/>
          <w:sz w:val="36"/>
          <w:szCs w:val="36"/>
          <w:rtl/>
          <w:lang w:bidi="ar-DZ"/>
        </w:rPr>
        <w:t>لتالميذ</w:t>
      </w:r>
      <w:proofErr w:type="spellEnd"/>
      <w:r w:rsidRPr="006478E4">
        <w:rPr>
          <w:rFonts w:cs="Traditional Arabic"/>
          <w:sz w:val="36"/>
          <w:szCs w:val="36"/>
          <w:rtl/>
          <w:lang w:bidi="ar-DZ"/>
        </w:rPr>
        <w:t xml:space="preserve"> السنة الرابعة ابتدائي،2015</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r>
      <w:proofErr w:type="spellStart"/>
      <w:r w:rsidRPr="006478E4">
        <w:rPr>
          <w:rFonts w:cs="Traditional Arabic"/>
          <w:sz w:val="36"/>
          <w:szCs w:val="36"/>
          <w:rtl/>
          <w:lang w:bidi="ar-DZ"/>
        </w:rPr>
        <w:t>د.جقاوة</w:t>
      </w:r>
      <w:proofErr w:type="spellEnd"/>
      <w:r w:rsidRPr="006478E4">
        <w:rPr>
          <w:rFonts w:cs="Traditional Arabic"/>
          <w:sz w:val="36"/>
          <w:szCs w:val="36"/>
          <w:rtl/>
          <w:lang w:bidi="ar-DZ"/>
        </w:rPr>
        <w:t xml:space="preserve"> </w:t>
      </w:r>
      <w:proofErr w:type="spellStart"/>
      <w:r w:rsidRPr="006478E4">
        <w:rPr>
          <w:rFonts w:cs="Traditional Arabic"/>
          <w:sz w:val="36"/>
          <w:szCs w:val="36"/>
          <w:rtl/>
          <w:lang w:bidi="ar-DZ"/>
        </w:rPr>
        <w:t>فوضيل</w:t>
      </w:r>
      <w:proofErr w:type="spellEnd"/>
      <w:r w:rsidRPr="006478E4">
        <w:rPr>
          <w:rFonts w:cs="Traditional Arabic"/>
          <w:sz w:val="36"/>
          <w:szCs w:val="36"/>
          <w:rtl/>
          <w:lang w:bidi="ar-DZ"/>
        </w:rPr>
        <w:t>، الانتقال من المقاربة بالأهداف إلى المقاربة بالكفايات في المدرسة الجزائرية 2008،مذكرة لنيل شهادة الماجستير، جامعة قاصدي مرباح-ورقلة2020</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r>
      <w:proofErr w:type="spellStart"/>
      <w:r w:rsidRPr="006478E4">
        <w:rPr>
          <w:rFonts w:cs="Traditional Arabic"/>
          <w:sz w:val="36"/>
          <w:szCs w:val="36"/>
          <w:rtl/>
          <w:lang w:bidi="ar-DZ"/>
        </w:rPr>
        <w:t>د.عبد</w:t>
      </w:r>
      <w:proofErr w:type="spellEnd"/>
      <w:r w:rsidRPr="006478E4">
        <w:rPr>
          <w:rFonts w:cs="Traditional Arabic"/>
          <w:sz w:val="36"/>
          <w:szCs w:val="36"/>
          <w:rtl/>
          <w:lang w:bidi="ar-DZ"/>
        </w:rPr>
        <w:t xml:space="preserve"> الرحمان التومي، منهجية التدريس وفق المقاربة بالكفايات، طبعة 2008</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جودت سعادة، إبراهيم عبد </w:t>
      </w:r>
      <w:proofErr w:type="spellStart"/>
      <w:r w:rsidRPr="006478E4">
        <w:rPr>
          <w:rFonts w:cs="Traditional Arabic"/>
          <w:sz w:val="36"/>
          <w:szCs w:val="36"/>
          <w:rtl/>
          <w:lang w:bidi="ar-DZ"/>
        </w:rPr>
        <w:t>االله</w:t>
      </w:r>
      <w:proofErr w:type="spellEnd"/>
      <w:r w:rsidRPr="006478E4">
        <w:rPr>
          <w:rFonts w:cs="Traditional Arabic"/>
          <w:sz w:val="36"/>
          <w:szCs w:val="36"/>
          <w:rtl/>
          <w:lang w:bidi="ar-DZ"/>
        </w:rPr>
        <w:t>، (1997 :(تنظيمات المنهج وتخطيطها وتطويرها، دار الشرق للنشر والتوزيع، عمـان، الأردن1997</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راتب قاسم عاشور، محمد فؤاد الحوامدة، فنون اللغة العربية و أساليب تدريسها بين النظرية و التطبيق، ط 1، عالم الكتب الحديث للنشر و التوزيع،2009م،ص408.</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r>
      <w:proofErr w:type="gramStart"/>
      <w:r w:rsidRPr="006478E4">
        <w:rPr>
          <w:rFonts w:cs="Traditional Arabic"/>
          <w:sz w:val="36"/>
          <w:szCs w:val="36"/>
          <w:rtl/>
          <w:lang w:bidi="ar-DZ"/>
        </w:rPr>
        <w:t>رجاء</w:t>
      </w:r>
      <w:proofErr w:type="gramEnd"/>
      <w:r w:rsidRPr="006478E4">
        <w:rPr>
          <w:rFonts w:cs="Traditional Arabic"/>
          <w:sz w:val="36"/>
          <w:szCs w:val="36"/>
          <w:rtl/>
          <w:lang w:bidi="ar-DZ"/>
        </w:rPr>
        <w:t xml:space="preserve"> محمود علام، تقويم التّعلم، دار المسيرة للنّشر والتوزيع، الأردن، ط1، 2005،</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راتب قاسم عاشور، محمد فؤاد الحوامدة، فنون اللغة العربية و أساليب تدريسها بين النظرية و التطبيق، ط 1، عالم الكتب الحديث للنشر و التوزيع،2009م</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lastRenderedPageBreak/>
        <w:t>•</w:t>
      </w:r>
      <w:r w:rsidRPr="006478E4">
        <w:rPr>
          <w:rFonts w:cs="Traditional Arabic"/>
          <w:sz w:val="36"/>
          <w:szCs w:val="36"/>
          <w:rtl/>
          <w:lang w:bidi="ar-DZ"/>
        </w:rPr>
        <w:tab/>
        <w:t xml:space="preserve">رافدة الحريري، التقويم التربوي، </w:t>
      </w:r>
      <w:proofErr w:type="spellStart"/>
      <w:r w:rsidRPr="006478E4">
        <w:rPr>
          <w:rFonts w:cs="Traditional Arabic"/>
          <w:sz w:val="36"/>
          <w:szCs w:val="36"/>
          <w:rtl/>
          <w:lang w:bidi="ar-DZ"/>
        </w:rPr>
        <w:t>عمان،الاردن</w:t>
      </w:r>
      <w:proofErr w:type="spellEnd"/>
      <w:r w:rsidRPr="006478E4">
        <w:rPr>
          <w:rFonts w:cs="Traditional Arabic"/>
          <w:sz w:val="36"/>
          <w:szCs w:val="36"/>
          <w:rtl/>
          <w:lang w:bidi="ar-DZ"/>
        </w:rPr>
        <w:t>، شارع الملك حسين ، دار المنهج- 2012،ط01</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زكريا محمد الظاهر، و </w:t>
      </w:r>
      <w:proofErr w:type="spellStart"/>
      <w:r w:rsidRPr="006478E4">
        <w:rPr>
          <w:rFonts w:cs="Traditional Arabic"/>
          <w:sz w:val="36"/>
          <w:szCs w:val="36"/>
          <w:rtl/>
          <w:lang w:bidi="ar-DZ"/>
        </w:rPr>
        <w:t>جالكين</w:t>
      </w:r>
      <w:proofErr w:type="spellEnd"/>
      <w:r w:rsidRPr="006478E4">
        <w:rPr>
          <w:rFonts w:cs="Traditional Arabic"/>
          <w:sz w:val="36"/>
          <w:szCs w:val="36"/>
          <w:rtl/>
          <w:lang w:bidi="ar-DZ"/>
        </w:rPr>
        <w:t xml:space="preserve"> </w:t>
      </w:r>
      <w:proofErr w:type="spellStart"/>
      <w:r w:rsidRPr="006478E4">
        <w:rPr>
          <w:rFonts w:cs="Traditional Arabic"/>
          <w:sz w:val="36"/>
          <w:szCs w:val="36"/>
          <w:rtl/>
          <w:lang w:bidi="ar-DZ"/>
        </w:rPr>
        <w:t>تمرجيان</w:t>
      </w:r>
      <w:proofErr w:type="spellEnd"/>
      <w:r w:rsidRPr="006478E4">
        <w:rPr>
          <w:rFonts w:cs="Traditional Arabic"/>
          <w:sz w:val="36"/>
          <w:szCs w:val="36"/>
          <w:rtl/>
          <w:lang w:bidi="ar-DZ"/>
        </w:rPr>
        <w:t xml:space="preserve"> و آخرون، مبادئ القياس و التقويم في التربية، ط1، الدار العلمية الدولية للنشر و التوزيع، الإصدار الثاني، عمان، الأردن 2002م</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سورة النساء </w:t>
      </w:r>
      <w:proofErr w:type="spellStart"/>
      <w:r w:rsidRPr="006478E4">
        <w:rPr>
          <w:rFonts w:cs="Traditional Arabic"/>
          <w:sz w:val="36"/>
          <w:szCs w:val="36"/>
          <w:rtl/>
          <w:lang w:bidi="ar-DZ"/>
        </w:rPr>
        <w:t>الأيه</w:t>
      </w:r>
      <w:proofErr w:type="spellEnd"/>
      <w:r w:rsidRPr="006478E4">
        <w:rPr>
          <w:rFonts w:cs="Traditional Arabic"/>
          <w:sz w:val="36"/>
          <w:szCs w:val="36"/>
          <w:rtl/>
          <w:lang w:bidi="ar-DZ"/>
        </w:rPr>
        <w:t xml:space="preserve"> 79</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صبحي أبو شعبان و أسعد حسين عطوان، القياس و التقويم التربوي، دار الكتب العلمية 2019</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عبد الله الصمادي، ماهر </w:t>
      </w:r>
      <w:proofErr w:type="spellStart"/>
      <w:r w:rsidRPr="006478E4">
        <w:rPr>
          <w:rFonts w:cs="Traditional Arabic"/>
          <w:sz w:val="36"/>
          <w:szCs w:val="36"/>
          <w:rtl/>
          <w:lang w:bidi="ar-DZ"/>
        </w:rPr>
        <w:t>الدرابيع</w:t>
      </w:r>
      <w:proofErr w:type="spellEnd"/>
      <w:r w:rsidRPr="006478E4">
        <w:rPr>
          <w:rFonts w:cs="Traditional Arabic"/>
          <w:sz w:val="36"/>
          <w:szCs w:val="36"/>
          <w:rtl/>
          <w:lang w:bidi="ar-DZ"/>
        </w:rPr>
        <w:t>، القياس و التقويم النفسي و التربوي بين النظرية و التطبيق، ط1، مركز يزيد،2009م</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علي </w:t>
      </w:r>
      <w:proofErr w:type="spellStart"/>
      <w:r w:rsidRPr="006478E4">
        <w:rPr>
          <w:rFonts w:cs="Traditional Arabic"/>
          <w:sz w:val="36"/>
          <w:szCs w:val="36"/>
          <w:rtl/>
          <w:lang w:bidi="ar-DZ"/>
        </w:rPr>
        <w:t>مهيدات</w:t>
      </w:r>
      <w:proofErr w:type="spellEnd"/>
      <w:r w:rsidRPr="006478E4">
        <w:rPr>
          <w:rFonts w:cs="Traditional Arabic"/>
          <w:sz w:val="36"/>
          <w:szCs w:val="36"/>
          <w:rtl/>
          <w:lang w:bidi="ar-DZ"/>
        </w:rPr>
        <w:t xml:space="preserve"> كاظم، القياس و التقويم في التعلم و التعليم، ط1، دار الكندي للنشر و </w:t>
      </w:r>
      <w:proofErr w:type="spellStart"/>
      <w:r w:rsidRPr="006478E4">
        <w:rPr>
          <w:rFonts w:cs="Traditional Arabic"/>
          <w:sz w:val="36"/>
          <w:szCs w:val="36"/>
          <w:rtl/>
          <w:lang w:bidi="ar-DZ"/>
        </w:rPr>
        <w:t>التوزيع،عمان</w:t>
      </w:r>
      <w:proofErr w:type="spellEnd"/>
      <w:r w:rsidRPr="006478E4">
        <w:rPr>
          <w:rFonts w:cs="Traditional Arabic"/>
          <w:sz w:val="36"/>
          <w:szCs w:val="36"/>
          <w:rtl/>
          <w:lang w:bidi="ar-DZ"/>
        </w:rPr>
        <w:t>، الأردن، 2001م</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عبد اللطيف </w:t>
      </w:r>
      <w:proofErr w:type="spellStart"/>
      <w:r w:rsidRPr="006478E4">
        <w:rPr>
          <w:rFonts w:cs="Traditional Arabic"/>
          <w:sz w:val="36"/>
          <w:szCs w:val="36"/>
          <w:rtl/>
          <w:lang w:bidi="ar-DZ"/>
        </w:rPr>
        <w:t>الفاربي</w:t>
      </w:r>
      <w:proofErr w:type="spellEnd"/>
      <w:r w:rsidRPr="006478E4">
        <w:rPr>
          <w:rFonts w:cs="Traditional Arabic"/>
          <w:sz w:val="36"/>
          <w:szCs w:val="36"/>
          <w:rtl/>
          <w:lang w:bidi="ar-DZ"/>
        </w:rPr>
        <w:t xml:space="preserve"> و آخرون ، معجم علوم </w:t>
      </w:r>
      <w:proofErr w:type="spellStart"/>
      <w:r w:rsidRPr="006478E4">
        <w:rPr>
          <w:rFonts w:cs="Traditional Arabic"/>
          <w:sz w:val="36"/>
          <w:szCs w:val="36"/>
          <w:rtl/>
          <w:lang w:bidi="ar-DZ"/>
        </w:rPr>
        <w:t>التربية،الطبعة</w:t>
      </w:r>
      <w:proofErr w:type="spellEnd"/>
      <w:r w:rsidRPr="006478E4">
        <w:rPr>
          <w:rFonts w:cs="Traditional Arabic"/>
          <w:sz w:val="36"/>
          <w:szCs w:val="36"/>
          <w:rtl/>
          <w:lang w:bidi="ar-DZ"/>
        </w:rPr>
        <w:t xml:space="preserve"> 1، 1994،</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عبد اللطيف </w:t>
      </w:r>
      <w:proofErr w:type="spellStart"/>
      <w:r w:rsidRPr="006478E4">
        <w:rPr>
          <w:rFonts w:cs="Traditional Arabic"/>
          <w:sz w:val="36"/>
          <w:szCs w:val="36"/>
          <w:rtl/>
          <w:lang w:bidi="ar-DZ"/>
        </w:rPr>
        <w:t>الفاربي</w:t>
      </w:r>
      <w:proofErr w:type="spellEnd"/>
      <w:r w:rsidRPr="006478E4">
        <w:rPr>
          <w:rFonts w:cs="Traditional Arabic"/>
          <w:sz w:val="36"/>
          <w:szCs w:val="36"/>
          <w:rtl/>
          <w:lang w:bidi="ar-DZ"/>
        </w:rPr>
        <w:t xml:space="preserve"> و آخرون ، معجم علوم </w:t>
      </w:r>
      <w:proofErr w:type="spellStart"/>
      <w:r w:rsidRPr="006478E4">
        <w:rPr>
          <w:rFonts w:cs="Traditional Arabic"/>
          <w:sz w:val="36"/>
          <w:szCs w:val="36"/>
          <w:rtl/>
          <w:lang w:bidi="ar-DZ"/>
        </w:rPr>
        <w:t>التربية،الطبعة</w:t>
      </w:r>
      <w:proofErr w:type="spellEnd"/>
      <w:r w:rsidRPr="006478E4">
        <w:rPr>
          <w:rFonts w:cs="Traditional Arabic"/>
          <w:sz w:val="36"/>
          <w:szCs w:val="36"/>
          <w:rtl/>
          <w:lang w:bidi="ar-DZ"/>
        </w:rPr>
        <w:t xml:space="preserve"> 1، 1994،</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فيليب جونز ، الكفايات </w:t>
      </w:r>
      <w:proofErr w:type="spellStart"/>
      <w:r w:rsidRPr="006478E4">
        <w:rPr>
          <w:rFonts w:cs="Traditional Arabic"/>
          <w:sz w:val="36"/>
          <w:szCs w:val="36"/>
          <w:rtl/>
          <w:lang w:bidi="ar-DZ"/>
        </w:rPr>
        <w:t>والسويسوينائية</w:t>
      </w:r>
      <w:proofErr w:type="spellEnd"/>
      <w:r w:rsidRPr="006478E4">
        <w:rPr>
          <w:rFonts w:cs="Traditional Arabic"/>
          <w:sz w:val="36"/>
          <w:szCs w:val="36"/>
          <w:rtl/>
          <w:lang w:bidi="ar-DZ"/>
        </w:rPr>
        <w:t xml:space="preserve"> ، ترجمة الحسين </w:t>
      </w:r>
      <w:proofErr w:type="spellStart"/>
      <w:r w:rsidRPr="006478E4">
        <w:rPr>
          <w:rFonts w:cs="Traditional Arabic"/>
          <w:sz w:val="36"/>
          <w:szCs w:val="36"/>
          <w:rtl/>
          <w:lang w:bidi="ar-DZ"/>
        </w:rPr>
        <w:t>سحيان</w:t>
      </w:r>
      <w:proofErr w:type="spellEnd"/>
      <w:r w:rsidRPr="006478E4">
        <w:rPr>
          <w:rFonts w:cs="Traditional Arabic"/>
          <w:sz w:val="36"/>
          <w:szCs w:val="36"/>
          <w:rtl/>
          <w:lang w:bidi="ar-DZ"/>
        </w:rPr>
        <w:t xml:space="preserve"> ، مكتبة المدارس ، 12 شارع الحسن الثاني ، الدار البيضاء المغرب</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كسافي روجيه ،التدريس بالكفاءات ،وضعيات لإدماج </w:t>
      </w:r>
      <w:proofErr w:type="spellStart"/>
      <w:r w:rsidRPr="006478E4">
        <w:rPr>
          <w:rFonts w:cs="Traditional Arabic"/>
          <w:sz w:val="36"/>
          <w:szCs w:val="36"/>
          <w:rtl/>
          <w:lang w:bidi="ar-DZ"/>
        </w:rPr>
        <w:t>المكتسبات،ترجمة</w:t>
      </w:r>
      <w:proofErr w:type="spellEnd"/>
      <w:r w:rsidRPr="006478E4">
        <w:rPr>
          <w:rFonts w:cs="Traditional Arabic"/>
          <w:sz w:val="36"/>
          <w:szCs w:val="36"/>
          <w:rtl/>
          <w:lang w:bidi="ar-DZ"/>
        </w:rPr>
        <w:t xml:space="preserve"> عبد لكريم غريب ،منشورات علم التربية المغرب،2007.</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محمود منسي، التقويم التربوي، دار المعر </w:t>
      </w:r>
      <w:proofErr w:type="spellStart"/>
      <w:r w:rsidRPr="006478E4">
        <w:rPr>
          <w:rFonts w:cs="Traditional Arabic"/>
          <w:sz w:val="36"/>
          <w:szCs w:val="36"/>
          <w:rtl/>
          <w:lang w:bidi="ar-DZ"/>
        </w:rPr>
        <w:t>فة</w:t>
      </w:r>
      <w:proofErr w:type="spellEnd"/>
      <w:r w:rsidRPr="006478E4">
        <w:rPr>
          <w:rFonts w:cs="Traditional Arabic"/>
          <w:sz w:val="36"/>
          <w:szCs w:val="36"/>
          <w:rtl/>
          <w:lang w:bidi="ar-DZ"/>
        </w:rPr>
        <w:t xml:space="preserve"> الجامعية، الإسكندرية، القاهرة، د ط</w:t>
      </w:r>
    </w:p>
    <w:p w:rsidR="006478E4" w:rsidRPr="006478E4" w:rsidRDefault="006478E4" w:rsidP="006478E4">
      <w:pPr>
        <w:bidi/>
        <w:spacing w:after="0" w:line="240" w:lineRule="auto"/>
        <w:jc w:val="lowKashida"/>
        <w:rPr>
          <w:rFonts w:cs="Traditional Arabic"/>
          <w:sz w:val="36"/>
          <w:szCs w:val="36"/>
          <w:lang w:bidi="ar-DZ"/>
        </w:rPr>
      </w:pPr>
      <w:r w:rsidRPr="006478E4">
        <w:rPr>
          <w:rFonts w:cs="Traditional Arabic"/>
          <w:sz w:val="36"/>
          <w:szCs w:val="36"/>
          <w:rtl/>
          <w:lang w:bidi="ar-DZ"/>
        </w:rPr>
        <w:t>•</w:t>
      </w:r>
      <w:r w:rsidRPr="006478E4">
        <w:rPr>
          <w:rFonts w:cs="Traditional Arabic"/>
          <w:sz w:val="36"/>
          <w:szCs w:val="36"/>
          <w:rtl/>
          <w:lang w:bidi="ar-DZ"/>
        </w:rPr>
        <w:tab/>
        <w:t xml:space="preserve">معجم اللغة العربية، </w:t>
      </w:r>
      <w:proofErr w:type="gramStart"/>
      <w:r w:rsidRPr="006478E4">
        <w:rPr>
          <w:rFonts w:cs="Traditional Arabic"/>
          <w:sz w:val="36"/>
          <w:szCs w:val="36"/>
          <w:rtl/>
          <w:lang w:bidi="ar-DZ"/>
        </w:rPr>
        <w:t>المعجم</w:t>
      </w:r>
      <w:proofErr w:type="gramEnd"/>
      <w:r w:rsidRPr="006478E4">
        <w:rPr>
          <w:rFonts w:cs="Traditional Arabic"/>
          <w:sz w:val="36"/>
          <w:szCs w:val="36"/>
          <w:rtl/>
          <w:lang w:bidi="ar-DZ"/>
        </w:rPr>
        <w:t xml:space="preserve"> الوسيط، مكتبة الشرق الدولية، ط4، القاهرة، 2004م</w:t>
      </w:r>
    </w:p>
    <w:p w:rsidR="006478E4" w:rsidRDefault="006478E4">
      <w:pPr>
        <w:rPr>
          <w:rFonts w:cs="Traditional Arabic"/>
          <w:sz w:val="36"/>
          <w:szCs w:val="36"/>
          <w:rtl/>
          <w:lang w:bidi="ar-DZ"/>
        </w:rPr>
      </w:pPr>
      <w:r>
        <w:rPr>
          <w:rFonts w:cs="Traditional Arabic"/>
          <w:sz w:val="36"/>
          <w:szCs w:val="36"/>
          <w:rtl/>
          <w:lang w:bidi="ar-DZ"/>
        </w:rPr>
        <w:br w:type="page"/>
      </w:r>
    </w:p>
    <w:p w:rsidR="006478E4" w:rsidRPr="00094471" w:rsidRDefault="006478E4" w:rsidP="006478E4">
      <w:pPr>
        <w:bidi/>
        <w:spacing w:after="0" w:line="240" w:lineRule="auto"/>
        <w:jc w:val="lowKashida"/>
        <w:rPr>
          <w:rFonts w:cs="Traditional Arabic"/>
          <w:b/>
          <w:bCs/>
          <w:sz w:val="36"/>
          <w:szCs w:val="36"/>
          <w:lang w:bidi="ar-DZ"/>
        </w:rPr>
      </w:pPr>
      <w:proofErr w:type="gramStart"/>
      <w:r w:rsidRPr="00094471">
        <w:rPr>
          <w:rFonts w:cs="Traditional Arabic"/>
          <w:b/>
          <w:bCs/>
          <w:sz w:val="36"/>
          <w:szCs w:val="36"/>
          <w:rtl/>
          <w:lang w:bidi="ar-DZ"/>
        </w:rPr>
        <w:lastRenderedPageBreak/>
        <w:t>مصادر</w:t>
      </w:r>
      <w:proofErr w:type="gramEnd"/>
      <w:r w:rsidRPr="00094471">
        <w:rPr>
          <w:rFonts w:cs="Traditional Arabic"/>
          <w:b/>
          <w:bCs/>
          <w:sz w:val="36"/>
          <w:szCs w:val="36"/>
          <w:rtl/>
          <w:lang w:bidi="ar-DZ"/>
        </w:rPr>
        <w:t xml:space="preserve"> باللغة الأجنبية:</w:t>
      </w:r>
    </w:p>
    <w:p w:rsidR="006478E4" w:rsidRPr="006478E4" w:rsidRDefault="006478E4" w:rsidP="006478E4">
      <w:pPr>
        <w:spacing w:after="0" w:line="240" w:lineRule="auto"/>
        <w:jc w:val="lowKashida"/>
        <w:rPr>
          <w:rFonts w:cs="Traditional Arabic"/>
          <w:sz w:val="36"/>
          <w:szCs w:val="36"/>
          <w:lang w:bidi="ar-DZ"/>
        </w:rPr>
      </w:pPr>
      <w:r w:rsidRPr="006478E4">
        <w:rPr>
          <w:rFonts w:cs="Traditional Arabic"/>
          <w:sz w:val="36"/>
          <w:szCs w:val="36"/>
          <w:lang w:bidi="ar-DZ"/>
        </w:rPr>
        <w:t xml:space="preserve">Aicha </w:t>
      </w:r>
      <w:proofErr w:type="spellStart"/>
      <w:r w:rsidRPr="006478E4">
        <w:rPr>
          <w:rFonts w:cs="Traditional Arabic"/>
          <w:sz w:val="36"/>
          <w:szCs w:val="36"/>
          <w:lang w:bidi="ar-DZ"/>
        </w:rPr>
        <w:t>Benamar</w:t>
      </w:r>
      <w:proofErr w:type="spellEnd"/>
      <w:r w:rsidRPr="006478E4">
        <w:rPr>
          <w:rFonts w:cs="Traditional Arabic"/>
          <w:sz w:val="36"/>
          <w:szCs w:val="36"/>
          <w:lang w:bidi="ar-DZ"/>
        </w:rPr>
        <w:t xml:space="preserve">, ‘‘Du programme au curriculum en sciences de la nature et de la vie’’, in les Cahiers du CRASC ; L’approche par compétences et pratiques pédagogiques ; sous la direction de </w:t>
      </w:r>
      <w:proofErr w:type="spellStart"/>
      <w:r w:rsidRPr="006478E4">
        <w:rPr>
          <w:rFonts w:cs="Traditional Arabic"/>
          <w:sz w:val="36"/>
          <w:szCs w:val="36"/>
          <w:lang w:bidi="ar-DZ"/>
        </w:rPr>
        <w:t>Benaouda</w:t>
      </w:r>
      <w:proofErr w:type="spellEnd"/>
      <w:r w:rsidRPr="006478E4">
        <w:rPr>
          <w:rFonts w:cs="Traditional Arabic"/>
          <w:sz w:val="36"/>
          <w:szCs w:val="36"/>
          <w:lang w:bidi="ar-DZ"/>
        </w:rPr>
        <w:t xml:space="preserve"> </w:t>
      </w:r>
      <w:proofErr w:type="spellStart"/>
      <w:r w:rsidRPr="006478E4">
        <w:rPr>
          <w:rFonts w:cs="Traditional Arabic"/>
          <w:sz w:val="36"/>
          <w:szCs w:val="36"/>
          <w:lang w:bidi="ar-DZ"/>
        </w:rPr>
        <w:t>Bennaceur</w:t>
      </w:r>
      <w:proofErr w:type="spellEnd"/>
      <w:r w:rsidRPr="006478E4">
        <w:rPr>
          <w:rFonts w:cs="Traditional Arabic"/>
          <w:sz w:val="36"/>
          <w:szCs w:val="36"/>
          <w:lang w:bidi="ar-DZ"/>
        </w:rPr>
        <w:t>, 2009</w:t>
      </w:r>
    </w:p>
    <w:p w:rsidR="006478E4" w:rsidRDefault="00950137" w:rsidP="006478E4">
      <w:pPr>
        <w:spacing w:after="0" w:line="240" w:lineRule="auto"/>
        <w:jc w:val="lowKashida"/>
        <w:rPr>
          <w:rFonts w:cs="Traditional Arabic"/>
          <w:sz w:val="36"/>
          <w:szCs w:val="36"/>
          <w:lang w:bidi="ar-DZ"/>
        </w:rPr>
      </w:pPr>
      <w:hyperlink r:id="rId55" w:history="1">
        <w:r w:rsidR="006478E4" w:rsidRPr="0053717B">
          <w:rPr>
            <w:rStyle w:val="Lienhypertexte"/>
            <w:rFonts w:cs="Traditional Arabic"/>
            <w:sz w:val="36"/>
            <w:szCs w:val="36"/>
            <w:lang w:bidi="ar-DZ"/>
          </w:rPr>
          <w:t>https://www.new-educ.com/3-%D9%85%D9%86-%D8%A3%D9%87%D9%85</w:t>
        </w:r>
      </w:hyperlink>
    </w:p>
    <w:p w:rsidR="006478E4" w:rsidRDefault="00950137" w:rsidP="006478E4">
      <w:pPr>
        <w:spacing w:after="0" w:line="240" w:lineRule="auto"/>
        <w:jc w:val="lowKashida"/>
        <w:rPr>
          <w:rFonts w:cs="Traditional Arabic"/>
          <w:sz w:val="36"/>
          <w:szCs w:val="36"/>
          <w:lang w:bidi="ar-DZ"/>
        </w:rPr>
      </w:pPr>
      <w:hyperlink r:id="rId56" w:history="1">
        <w:r w:rsidR="006478E4" w:rsidRPr="0053717B">
          <w:rPr>
            <w:rStyle w:val="Lienhypertexte"/>
            <w:rFonts w:cs="Traditional Arabic"/>
            <w:sz w:val="36"/>
            <w:szCs w:val="36"/>
            <w:lang w:bidi="ar-DZ"/>
          </w:rPr>
          <w:t>https://www.new-educ.com/3-%D9%85%D9%86-%D8%A3%D9%</w:t>
        </w:r>
      </w:hyperlink>
    </w:p>
    <w:p w:rsidR="00B31F5C" w:rsidRDefault="00950137" w:rsidP="006478E4">
      <w:pPr>
        <w:spacing w:after="0" w:line="240" w:lineRule="auto"/>
        <w:jc w:val="lowKashida"/>
        <w:rPr>
          <w:rFonts w:cs="Traditional Arabic"/>
          <w:sz w:val="36"/>
          <w:szCs w:val="36"/>
          <w:lang w:bidi="ar-DZ"/>
        </w:rPr>
      </w:pPr>
      <w:hyperlink r:id="rId57" w:history="1">
        <w:r w:rsidR="006478E4" w:rsidRPr="0053717B">
          <w:rPr>
            <w:rStyle w:val="Lienhypertexte"/>
            <w:rFonts w:cs="Traditional Arabic"/>
            <w:sz w:val="36"/>
            <w:szCs w:val="36"/>
            <w:lang w:bidi="ar-DZ"/>
          </w:rPr>
          <w:t>http://www.khayma.com/machreq/impo_compe.html</w:t>
        </w:r>
      </w:hyperlink>
    </w:p>
    <w:p w:rsidR="008E5125" w:rsidRDefault="008E5125">
      <w:pPr>
        <w:rPr>
          <w:rFonts w:cs="Traditional Arabic"/>
          <w:sz w:val="36"/>
          <w:szCs w:val="36"/>
          <w:lang w:bidi="ar-DZ"/>
        </w:rPr>
      </w:pPr>
      <w:r>
        <w:rPr>
          <w:rFonts w:cs="Traditional Arabic"/>
          <w:sz w:val="36"/>
          <w:szCs w:val="36"/>
          <w:lang w:bidi="ar-DZ"/>
        </w:rPr>
        <w:br w:type="page"/>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cs="Traditional Arabic"/>
          <w:sz w:val="36"/>
          <w:szCs w:val="36"/>
          <w:rtl/>
          <w:lang w:bidi="ar-DZ"/>
        </w:rPr>
        <w:lastRenderedPageBreak/>
        <w:fldChar w:fldCharType="begin"/>
      </w:r>
      <w:r>
        <w:rPr>
          <w:rFonts w:cs="Traditional Arabic"/>
          <w:sz w:val="36"/>
          <w:szCs w:val="36"/>
          <w:rtl/>
          <w:lang w:bidi="ar-DZ"/>
        </w:rPr>
        <w:instrText xml:space="preserve"> </w:instrText>
      </w:r>
      <w:r>
        <w:rPr>
          <w:rFonts w:cs="Traditional Arabic"/>
          <w:sz w:val="36"/>
          <w:szCs w:val="36"/>
          <w:lang w:bidi="ar-DZ"/>
        </w:rPr>
        <w:instrText>TOC</w:instrText>
      </w:r>
      <w:r>
        <w:rPr>
          <w:rFonts w:cs="Traditional Arabic"/>
          <w:sz w:val="36"/>
          <w:szCs w:val="36"/>
          <w:rtl/>
          <w:lang w:bidi="ar-DZ"/>
        </w:rPr>
        <w:instrText xml:space="preserve"> \</w:instrText>
      </w:r>
      <w:r>
        <w:rPr>
          <w:rFonts w:cs="Traditional Arabic"/>
          <w:sz w:val="36"/>
          <w:szCs w:val="36"/>
          <w:lang w:bidi="ar-DZ"/>
        </w:rPr>
        <w:instrText>o "1-1</w:instrText>
      </w:r>
      <w:r>
        <w:rPr>
          <w:rFonts w:cs="Traditional Arabic"/>
          <w:sz w:val="36"/>
          <w:szCs w:val="36"/>
          <w:rtl/>
          <w:lang w:bidi="ar-DZ"/>
        </w:rPr>
        <w:instrText xml:space="preserve">" </w:instrText>
      </w:r>
      <w:r>
        <w:rPr>
          <w:rFonts w:cs="Traditional Arabic"/>
          <w:sz w:val="36"/>
          <w:szCs w:val="36"/>
          <w:rtl/>
          <w:lang w:bidi="ar-DZ"/>
        </w:rPr>
        <w:fldChar w:fldCharType="separate"/>
      </w:r>
      <w:r>
        <w:rPr>
          <w:rFonts w:hint="eastAsia"/>
          <w:noProof/>
          <w:rtl/>
          <w:lang w:bidi="ar-DZ"/>
        </w:rPr>
        <w:t>إهداء</w:t>
      </w:r>
      <w:r>
        <w:rPr>
          <w:noProof/>
        </w:rPr>
        <w:tab/>
      </w:r>
      <w:r>
        <w:rPr>
          <w:noProof/>
        </w:rPr>
        <w:fldChar w:fldCharType="begin"/>
      </w:r>
      <w:r>
        <w:rPr>
          <w:noProof/>
        </w:rPr>
        <w:instrText xml:space="preserve"> PAGEREF _Toc84326512 \h </w:instrText>
      </w:r>
      <w:r>
        <w:rPr>
          <w:noProof/>
        </w:rPr>
      </w:r>
      <w:r>
        <w:rPr>
          <w:noProof/>
        </w:rPr>
        <w:fldChar w:fldCharType="separate"/>
      </w:r>
      <w:r w:rsidR="00AB53F2">
        <w:rPr>
          <w:noProof/>
          <w:rtl/>
        </w:rPr>
        <w:t>4</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شكر</w:t>
      </w:r>
      <w:r>
        <w:rPr>
          <w:noProof/>
          <w:rtl/>
          <w:lang w:bidi="ar-DZ"/>
        </w:rPr>
        <w:t xml:space="preserve"> </w:t>
      </w:r>
      <w:r>
        <w:rPr>
          <w:rFonts w:hint="eastAsia"/>
          <w:noProof/>
          <w:rtl/>
          <w:lang w:bidi="ar-DZ"/>
        </w:rPr>
        <w:t>وعرفان</w:t>
      </w:r>
      <w:r>
        <w:rPr>
          <w:noProof/>
        </w:rPr>
        <w:tab/>
      </w:r>
      <w:r>
        <w:rPr>
          <w:noProof/>
        </w:rPr>
        <w:fldChar w:fldCharType="begin"/>
      </w:r>
      <w:r>
        <w:rPr>
          <w:noProof/>
        </w:rPr>
        <w:instrText xml:space="preserve"> PAGEREF _Toc84326513 \h </w:instrText>
      </w:r>
      <w:r>
        <w:rPr>
          <w:noProof/>
        </w:rPr>
      </w:r>
      <w:r>
        <w:rPr>
          <w:noProof/>
        </w:rPr>
        <w:fldChar w:fldCharType="separate"/>
      </w:r>
      <w:r w:rsidR="00AB53F2">
        <w:rPr>
          <w:noProof/>
          <w:rtl/>
        </w:rPr>
        <w:t>6</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قائمة</w:t>
      </w:r>
      <w:r>
        <w:rPr>
          <w:noProof/>
          <w:rtl/>
          <w:lang w:bidi="ar-DZ"/>
        </w:rPr>
        <w:t xml:space="preserve"> </w:t>
      </w:r>
      <w:r>
        <w:rPr>
          <w:rFonts w:hint="eastAsia"/>
          <w:noProof/>
          <w:rtl/>
          <w:lang w:bidi="ar-DZ"/>
        </w:rPr>
        <w:t>المختصرات</w:t>
      </w:r>
      <w:r>
        <w:rPr>
          <w:noProof/>
        </w:rPr>
        <w:tab/>
      </w:r>
      <w:r>
        <w:rPr>
          <w:noProof/>
        </w:rPr>
        <w:fldChar w:fldCharType="begin"/>
      </w:r>
      <w:r>
        <w:rPr>
          <w:noProof/>
        </w:rPr>
        <w:instrText xml:space="preserve"> PAGEREF _Toc84326514 \h </w:instrText>
      </w:r>
      <w:r>
        <w:rPr>
          <w:noProof/>
        </w:rPr>
      </w:r>
      <w:r>
        <w:rPr>
          <w:noProof/>
        </w:rPr>
        <w:fldChar w:fldCharType="separate"/>
      </w:r>
      <w:r w:rsidR="00AB53F2">
        <w:rPr>
          <w:noProof/>
          <w:rtl/>
        </w:rPr>
        <w:t>8</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ملخص</w:t>
      </w:r>
      <w:r>
        <w:rPr>
          <w:noProof/>
          <w:rtl/>
          <w:lang w:bidi="ar-DZ"/>
        </w:rPr>
        <w:t xml:space="preserve"> </w:t>
      </w:r>
      <w:r>
        <w:rPr>
          <w:rFonts w:hint="eastAsia"/>
          <w:noProof/>
          <w:rtl/>
          <w:lang w:bidi="ar-DZ"/>
        </w:rPr>
        <w:t>الدراسة</w:t>
      </w:r>
      <w:r>
        <w:rPr>
          <w:noProof/>
        </w:rPr>
        <w:tab/>
      </w:r>
      <w:r>
        <w:rPr>
          <w:noProof/>
        </w:rPr>
        <w:fldChar w:fldCharType="begin"/>
      </w:r>
      <w:r>
        <w:rPr>
          <w:noProof/>
        </w:rPr>
        <w:instrText xml:space="preserve"> PAGEREF _Toc84326515 \h </w:instrText>
      </w:r>
      <w:r>
        <w:rPr>
          <w:noProof/>
        </w:rPr>
      </w:r>
      <w:r>
        <w:rPr>
          <w:noProof/>
        </w:rPr>
        <w:fldChar w:fldCharType="separate"/>
      </w:r>
      <w:r w:rsidR="00AB53F2">
        <w:rPr>
          <w:noProof/>
          <w:rtl/>
        </w:rPr>
        <w:t>8</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sidRPr="008738D1">
        <w:rPr>
          <w:rFonts w:hint="eastAsia"/>
          <w:noProof/>
          <w:rtl/>
          <w:lang w:val="en-US" w:bidi="ar-DZ"/>
        </w:rPr>
        <w:t>فهرس</w:t>
      </w:r>
      <w:r w:rsidRPr="008738D1">
        <w:rPr>
          <w:noProof/>
          <w:rtl/>
          <w:lang w:val="en-US" w:bidi="ar-DZ"/>
        </w:rPr>
        <w:t xml:space="preserve"> </w:t>
      </w:r>
      <w:r w:rsidRPr="008738D1">
        <w:rPr>
          <w:rFonts w:hint="eastAsia"/>
          <w:noProof/>
          <w:rtl/>
          <w:lang w:val="en-US" w:bidi="ar-DZ"/>
        </w:rPr>
        <w:t>المحتويات</w:t>
      </w:r>
      <w:r>
        <w:rPr>
          <w:noProof/>
        </w:rPr>
        <w:tab/>
      </w:r>
      <w:r>
        <w:rPr>
          <w:noProof/>
        </w:rPr>
        <w:fldChar w:fldCharType="begin"/>
      </w:r>
      <w:r>
        <w:rPr>
          <w:noProof/>
        </w:rPr>
        <w:instrText xml:space="preserve"> PAGEREF _Toc84326516 \h </w:instrText>
      </w:r>
      <w:r>
        <w:rPr>
          <w:noProof/>
        </w:rPr>
      </w:r>
      <w:r>
        <w:rPr>
          <w:noProof/>
        </w:rPr>
        <w:fldChar w:fldCharType="separate"/>
      </w:r>
      <w:r w:rsidR="00AB53F2">
        <w:rPr>
          <w:noProof/>
          <w:rtl/>
        </w:rPr>
        <w:t>7</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sidRPr="008738D1">
        <w:rPr>
          <w:rFonts w:hint="eastAsia"/>
          <w:noProof/>
          <w:rtl/>
          <w:lang w:val="en-US" w:bidi="ar-DZ"/>
        </w:rPr>
        <w:t>مقدمة</w:t>
      </w:r>
      <w:r>
        <w:rPr>
          <w:noProof/>
        </w:rPr>
        <w:tab/>
      </w:r>
      <w:r>
        <w:rPr>
          <w:noProof/>
        </w:rPr>
        <w:fldChar w:fldCharType="begin"/>
      </w:r>
      <w:r>
        <w:rPr>
          <w:noProof/>
        </w:rPr>
        <w:instrText xml:space="preserve"> PAGEREF _Toc84326517 \h </w:instrText>
      </w:r>
      <w:r>
        <w:rPr>
          <w:noProof/>
        </w:rPr>
      </w:r>
      <w:r>
        <w:rPr>
          <w:noProof/>
        </w:rPr>
        <w:fldChar w:fldCharType="separate"/>
      </w:r>
      <w:r w:rsidR="00AB53F2">
        <w:rPr>
          <w:noProof/>
          <w:rtl/>
        </w:rPr>
        <w:t>7</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أسباب</w:t>
      </w:r>
      <w:r>
        <w:rPr>
          <w:noProof/>
          <w:rtl/>
          <w:lang w:bidi="ar-DZ"/>
        </w:rPr>
        <w:t xml:space="preserve"> </w:t>
      </w:r>
      <w:r>
        <w:rPr>
          <w:rFonts w:hint="eastAsia"/>
          <w:noProof/>
          <w:rtl/>
          <w:lang w:bidi="ar-DZ"/>
        </w:rPr>
        <w:t>اختيار</w:t>
      </w:r>
      <w:r>
        <w:rPr>
          <w:noProof/>
          <w:rtl/>
          <w:lang w:bidi="ar-DZ"/>
        </w:rPr>
        <w:t xml:space="preserve"> </w:t>
      </w:r>
      <w:r>
        <w:rPr>
          <w:rFonts w:hint="eastAsia"/>
          <w:noProof/>
          <w:rtl/>
          <w:lang w:bidi="ar-DZ"/>
        </w:rPr>
        <w:t>الموضوع</w:t>
      </w:r>
      <w:r>
        <w:rPr>
          <w:noProof/>
        </w:rPr>
        <w:tab/>
      </w:r>
      <w:r>
        <w:rPr>
          <w:noProof/>
        </w:rPr>
        <w:fldChar w:fldCharType="begin"/>
      </w:r>
      <w:r>
        <w:rPr>
          <w:noProof/>
        </w:rPr>
        <w:instrText xml:space="preserve"> PAGEREF _Toc84326518 \h </w:instrText>
      </w:r>
      <w:r>
        <w:rPr>
          <w:noProof/>
        </w:rPr>
      </w:r>
      <w:r>
        <w:rPr>
          <w:noProof/>
        </w:rPr>
        <w:fldChar w:fldCharType="separate"/>
      </w:r>
      <w:r w:rsidR="00AB53F2">
        <w:rPr>
          <w:rFonts w:hint="cs"/>
          <w:noProof/>
          <w:rtl/>
        </w:rPr>
        <w:t>‌ب</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الدراسات</w:t>
      </w:r>
      <w:r>
        <w:rPr>
          <w:noProof/>
          <w:rtl/>
          <w:lang w:bidi="ar-DZ"/>
        </w:rPr>
        <w:t xml:space="preserve"> </w:t>
      </w:r>
      <w:r>
        <w:rPr>
          <w:rFonts w:hint="eastAsia"/>
          <w:noProof/>
          <w:rtl/>
          <w:lang w:bidi="ar-DZ"/>
        </w:rPr>
        <w:t>السابقة</w:t>
      </w:r>
      <w:r>
        <w:rPr>
          <w:noProof/>
          <w:rtl/>
          <w:lang w:bidi="ar-DZ"/>
        </w:rPr>
        <w:t>:</w:t>
      </w:r>
      <w:r>
        <w:rPr>
          <w:noProof/>
        </w:rPr>
        <w:tab/>
      </w:r>
      <w:r>
        <w:rPr>
          <w:noProof/>
        </w:rPr>
        <w:fldChar w:fldCharType="begin"/>
      </w:r>
      <w:r>
        <w:rPr>
          <w:noProof/>
        </w:rPr>
        <w:instrText xml:space="preserve"> PAGEREF _Toc84326519 \h </w:instrText>
      </w:r>
      <w:r>
        <w:rPr>
          <w:noProof/>
        </w:rPr>
      </w:r>
      <w:r>
        <w:rPr>
          <w:noProof/>
        </w:rPr>
        <w:fldChar w:fldCharType="separate"/>
      </w:r>
      <w:r w:rsidR="00AB53F2">
        <w:rPr>
          <w:rFonts w:hint="cs"/>
          <w:noProof/>
          <w:rtl/>
        </w:rPr>
        <w:t>‌ب</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الفصل</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بالكفايات</w:t>
      </w:r>
      <w:r>
        <w:rPr>
          <w:noProof/>
          <w:rtl/>
          <w:lang w:bidi="ar-DZ"/>
        </w:rPr>
        <w:t xml:space="preserve"> </w:t>
      </w:r>
      <w:r>
        <w:rPr>
          <w:rFonts w:hint="eastAsia"/>
          <w:noProof/>
          <w:rtl/>
          <w:lang w:bidi="ar-DZ"/>
        </w:rPr>
        <w:t>النشأة</w:t>
      </w:r>
      <w:r>
        <w:rPr>
          <w:noProof/>
          <w:rtl/>
          <w:lang w:bidi="ar-DZ"/>
        </w:rPr>
        <w:t xml:space="preserve"> </w:t>
      </w:r>
      <w:r>
        <w:rPr>
          <w:rFonts w:hint="eastAsia"/>
          <w:noProof/>
          <w:rtl/>
          <w:lang w:bidi="ar-DZ"/>
        </w:rPr>
        <w:t>والتطور</w:t>
      </w:r>
      <w:r>
        <w:rPr>
          <w:noProof/>
        </w:rPr>
        <w:tab/>
      </w:r>
      <w:r>
        <w:rPr>
          <w:noProof/>
        </w:rPr>
        <w:fldChar w:fldCharType="begin"/>
      </w:r>
      <w:r>
        <w:rPr>
          <w:noProof/>
        </w:rPr>
        <w:instrText xml:space="preserve"> PAGEREF _Toc84326520 \h </w:instrText>
      </w:r>
      <w:r>
        <w:rPr>
          <w:noProof/>
        </w:rPr>
      </w:r>
      <w:r>
        <w:rPr>
          <w:noProof/>
        </w:rPr>
        <w:fldChar w:fldCharType="separate"/>
      </w:r>
      <w:r w:rsidR="00AB53F2">
        <w:rPr>
          <w:noProof/>
          <w:rtl/>
        </w:rPr>
        <w:t>5</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المبحث</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بالكفاءات</w:t>
      </w:r>
      <w:r>
        <w:rPr>
          <w:noProof/>
        </w:rPr>
        <w:tab/>
      </w:r>
      <w:r>
        <w:rPr>
          <w:noProof/>
        </w:rPr>
        <w:fldChar w:fldCharType="begin"/>
      </w:r>
      <w:r>
        <w:rPr>
          <w:noProof/>
        </w:rPr>
        <w:instrText xml:space="preserve"> PAGEREF _Toc84326521 \h </w:instrText>
      </w:r>
      <w:r>
        <w:rPr>
          <w:noProof/>
        </w:rPr>
      </w:r>
      <w:r>
        <w:rPr>
          <w:noProof/>
        </w:rPr>
        <w:fldChar w:fldCharType="separate"/>
      </w:r>
      <w:r w:rsidR="00AB53F2">
        <w:rPr>
          <w:noProof/>
          <w:rtl/>
        </w:rPr>
        <w:t>6</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المطلب</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الكفاية</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اللغة</w:t>
      </w:r>
      <w:r>
        <w:rPr>
          <w:noProof/>
          <w:rtl/>
          <w:lang w:bidi="ar-DZ"/>
        </w:rPr>
        <w:t xml:space="preserve"> </w:t>
      </w:r>
      <w:r>
        <w:rPr>
          <w:rFonts w:hint="eastAsia"/>
          <w:noProof/>
          <w:rtl/>
          <w:lang w:bidi="ar-DZ"/>
        </w:rPr>
        <w:t>وفي</w:t>
      </w:r>
      <w:r>
        <w:rPr>
          <w:noProof/>
          <w:rtl/>
          <w:lang w:bidi="ar-DZ"/>
        </w:rPr>
        <w:t xml:space="preserve"> </w:t>
      </w:r>
      <w:r>
        <w:rPr>
          <w:rFonts w:hint="eastAsia"/>
          <w:noProof/>
          <w:rtl/>
          <w:lang w:bidi="ar-DZ"/>
        </w:rPr>
        <w:t>الاصطلاح</w:t>
      </w:r>
      <w:r>
        <w:rPr>
          <w:noProof/>
        </w:rPr>
        <w:tab/>
      </w:r>
      <w:r>
        <w:rPr>
          <w:noProof/>
        </w:rPr>
        <w:fldChar w:fldCharType="begin"/>
      </w:r>
      <w:r>
        <w:rPr>
          <w:noProof/>
        </w:rPr>
        <w:instrText xml:space="preserve"> PAGEREF _Toc84326522 \h </w:instrText>
      </w:r>
      <w:r>
        <w:rPr>
          <w:noProof/>
        </w:rPr>
      </w:r>
      <w:r>
        <w:rPr>
          <w:noProof/>
        </w:rPr>
        <w:fldChar w:fldCharType="separate"/>
      </w:r>
      <w:r w:rsidR="00AB53F2">
        <w:rPr>
          <w:noProof/>
          <w:rtl/>
        </w:rPr>
        <w:t>6</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الكفاية</w:t>
      </w:r>
      <w:r>
        <w:rPr>
          <w:noProof/>
          <w:rtl/>
          <w:lang w:bidi="ar-DZ"/>
        </w:rPr>
        <w:t xml:space="preserve"> </w:t>
      </w:r>
      <w:r>
        <w:rPr>
          <w:rFonts w:hint="eastAsia"/>
          <w:noProof/>
          <w:rtl/>
          <w:lang w:bidi="ar-DZ"/>
        </w:rPr>
        <w:t>لغة</w:t>
      </w:r>
      <w:r>
        <w:rPr>
          <w:noProof/>
        </w:rPr>
        <w:tab/>
      </w:r>
      <w:r>
        <w:rPr>
          <w:noProof/>
        </w:rPr>
        <w:fldChar w:fldCharType="begin"/>
      </w:r>
      <w:r>
        <w:rPr>
          <w:noProof/>
        </w:rPr>
        <w:instrText xml:space="preserve"> PAGEREF _Toc84326523 \h </w:instrText>
      </w:r>
      <w:r>
        <w:rPr>
          <w:noProof/>
        </w:rPr>
      </w:r>
      <w:r>
        <w:rPr>
          <w:noProof/>
        </w:rPr>
        <w:fldChar w:fldCharType="separate"/>
      </w:r>
      <w:r w:rsidR="00AB53F2">
        <w:rPr>
          <w:noProof/>
          <w:rtl/>
        </w:rPr>
        <w:t>6</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الكفاية</w:t>
      </w:r>
      <w:r>
        <w:rPr>
          <w:noProof/>
          <w:rtl/>
          <w:lang w:bidi="ar-DZ"/>
        </w:rPr>
        <w:t xml:space="preserve"> </w:t>
      </w:r>
      <w:r>
        <w:rPr>
          <w:rFonts w:hint="eastAsia"/>
          <w:noProof/>
          <w:rtl/>
          <w:lang w:bidi="ar-DZ"/>
        </w:rPr>
        <w:t>اصطلاحا</w:t>
      </w:r>
      <w:r>
        <w:rPr>
          <w:noProof/>
        </w:rPr>
        <w:tab/>
      </w:r>
      <w:r>
        <w:rPr>
          <w:noProof/>
        </w:rPr>
        <w:fldChar w:fldCharType="begin"/>
      </w:r>
      <w:r>
        <w:rPr>
          <w:noProof/>
        </w:rPr>
        <w:instrText xml:space="preserve"> PAGEREF _Toc84326524 \h </w:instrText>
      </w:r>
      <w:r>
        <w:rPr>
          <w:noProof/>
        </w:rPr>
      </w:r>
      <w:r>
        <w:rPr>
          <w:noProof/>
        </w:rPr>
        <w:fldChar w:fldCharType="separate"/>
      </w:r>
      <w:r w:rsidR="00AB53F2">
        <w:rPr>
          <w:noProof/>
          <w:rtl/>
        </w:rPr>
        <w:t>7</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المطلب</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المفاهيم</w:t>
      </w:r>
      <w:r>
        <w:rPr>
          <w:noProof/>
          <w:rtl/>
          <w:lang w:bidi="ar-DZ"/>
        </w:rPr>
        <w:t xml:space="preserve"> </w:t>
      </w:r>
      <w:r>
        <w:rPr>
          <w:rFonts w:hint="eastAsia"/>
          <w:noProof/>
          <w:rtl/>
          <w:lang w:bidi="ar-DZ"/>
        </w:rPr>
        <w:t>المرتبطة</w:t>
      </w:r>
      <w:r>
        <w:rPr>
          <w:noProof/>
          <w:rtl/>
          <w:lang w:bidi="ar-DZ"/>
        </w:rPr>
        <w:t xml:space="preserve"> </w:t>
      </w:r>
      <w:r>
        <w:rPr>
          <w:rFonts w:hint="eastAsia"/>
          <w:noProof/>
          <w:rtl/>
          <w:lang w:bidi="ar-DZ"/>
        </w:rPr>
        <w:t>بالكفاية</w:t>
      </w:r>
      <w:r>
        <w:rPr>
          <w:noProof/>
          <w:rtl/>
          <w:lang w:bidi="ar-DZ"/>
        </w:rPr>
        <w:t xml:space="preserve"> </w:t>
      </w:r>
      <w:r>
        <w:rPr>
          <w:rFonts w:hint="eastAsia"/>
          <w:noProof/>
          <w:rtl/>
          <w:lang w:bidi="ar-DZ"/>
        </w:rPr>
        <w:t>وخصائص</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بالكفايات</w:t>
      </w:r>
      <w:r>
        <w:rPr>
          <w:noProof/>
          <w:rtl/>
          <w:lang w:bidi="ar-DZ"/>
        </w:rPr>
        <w:t xml:space="preserve"> </w:t>
      </w:r>
      <w:r>
        <w:rPr>
          <w:rFonts w:hint="eastAsia"/>
          <w:noProof/>
          <w:rtl/>
          <w:lang w:bidi="ar-DZ"/>
        </w:rPr>
        <w:t>ودور</w:t>
      </w:r>
      <w:r>
        <w:rPr>
          <w:noProof/>
          <w:rtl/>
          <w:lang w:bidi="ar-DZ"/>
        </w:rPr>
        <w:t xml:space="preserve"> </w:t>
      </w:r>
      <w:r>
        <w:rPr>
          <w:rFonts w:hint="eastAsia"/>
          <w:noProof/>
          <w:rtl/>
          <w:lang w:bidi="ar-DZ"/>
        </w:rPr>
        <w:t>المؤشرات</w:t>
      </w:r>
      <w:r>
        <w:rPr>
          <w:noProof/>
          <w:rtl/>
          <w:lang w:bidi="ar-DZ"/>
        </w:rPr>
        <w:t xml:space="preserve"> </w:t>
      </w:r>
      <w:r>
        <w:rPr>
          <w:rFonts w:hint="eastAsia"/>
          <w:noProof/>
          <w:rtl/>
          <w:lang w:bidi="ar-DZ"/>
        </w:rPr>
        <w:t>والمعايير</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عملية</w:t>
      </w:r>
      <w:r>
        <w:rPr>
          <w:noProof/>
          <w:rtl/>
          <w:lang w:bidi="ar-DZ"/>
        </w:rPr>
        <w:t xml:space="preserve"> </w:t>
      </w:r>
      <w:r>
        <w:rPr>
          <w:rFonts w:hint="eastAsia"/>
          <w:noProof/>
          <w:rtl/>
          <w:lang w:bidi="ar-DZ"/>
        </w:rPr>
        <w:t>تقويم</w:t>
      </w:r>
      <w:r>
        <w:rPr>
          <w:noProof/>
          <w:rtl/>
          <w:lang w:bidi="ar-DZ"/>
        </w:rPr>
        <w:t xml:space="preserve"> </w:t>
      </w:r>
      <w:r>
        <w:rPr>
          <w:rFonts w:hint="eastAsia"/>
          <w:noProof/>
          <w:rtl/>
          <w:lang w:bidi="ar-DZ"/>
        </w:rPr>
        <w:t>الكفايات</w:t>
      </w:r>
      <w:r>
        <w:rPr>
          <w:noProof/>
        </w:rPr>
        <w:tab/>
      </w:r>
      <w:r>
        <w:rPr>
          <w:noProof/>
        </w:rPr>
        <w:fldChar w:fldCharType="begin"/>
      </w:r>
      <w:r>
        <w:rPr>
          <w:noProof/>
        </w:rPr>
        <w:instrText xml:space="preserve"> PAGEREF _Toc84326525 \h </w:instrText>
      </w:r>
      <w:r>
        <w:rPr>
          <w:noProof/>
        </w:rPr>
      </w:r>
      <w:r>
        <w:rPr>
          <w:noProof/>
        </w:rPr>
        <w:fldChar w:fldCharType="separate"/>
      </w:r>
      <w:r w:rsidR="00AB53F2">
        <w:rPr>
          <w:noProof/>
          <w:rtl/>
        </w:rPr>
        <w:t>7</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المفاهيم</w:t>
      </w:r>
      <w:r>
        <w:rPr>
          <w:noProof/>
          <w:rtl/>
          <w:lang w:bidi="ar-DZ"/>
        </w:rPr>
        <w:t xml:space="preserve"> </w:t>
      </w:r>
      <w:r>
        <w:rPr>
          <w:rFonts w:hint="eastAsia"/>
          <w:noProof/>
          <w:rtl/>
          <w:lang w:bidi="ar-DZ"/>
        </w:rPr>
        <w:t>المرتبطة</w:t>
      </w:r>
      <w:r>
        <w:rPr>
          <w:noProof/>
          <w:rtl/>
          <w:lang w:bidi="ar-DZ"/>
        </w:rPr>
        <w:t xml:space="preserve"> </w:t>
      </w:r>
      <w:r>
        <w:rPr>
          <w:rFonts w:hint="eastAsia"/>
          <w:noProof/>
          <w:rtl/>
          <w:lang w:bidi="ar-DZ"/>
        </w:rPr>
        <w:t>بالكفاية</w:t>
      </w:r>
      <w:r>
        <w:rPr>
          <w:noProof/>
        </w:rPr>
        <w:tab/>
      </w:r>
      <w:r>
        <w:rPr>
          <w:noProof/>
        </w:rPr>
        <w:fldChar w:fldCharType="begin"/>
      </w:r>
      <w:r>
        <w:rPr>
          <w:noProof/>
        </w:rPr>
        <w:instrText xml:space="preserve"> PAGEREF _Toc84326526 \h </w:instrText>
      </w:r>
      <w:r>
        <w:rPr>
          <w:noProof/>
        </w:rPr>
      </w:r>
      <w:r>
        <w:rPr>
          <w:noProof/>
        </w:rPr>
        <w:fldChar w:fldCharType="separate"/>
      </w:r>
      <w:r w:rsidR="00AB53F2">
        <w:rPr>
          <w:noProof/>
          <w:rtl/>
        </w:rPr>
        <w:t>7</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دور</w:t>
      </w:r>
      <w:r>
        <w:rPr>
          <w:noProof/>
          <w:rtl/>
          <w:lang w:bidi="ar-DZ"/>
        </w:rPr>
        <w:t xml:space="preserve"> </w:t>
      </w:r>
      <w:r>
        <w:rPr>
          <w:rFonts w:hint="eastAsia"/>
          <w:noProof/>
          <w:rtl/>
          <w:lang w:bidi="ar-DZ"/>
        </w:rPr>
        <w:t>المؤشرات</w:t>
      </w:r>
      <w:r>
        <w:rPr>
          <w:noProof/>
          <w:rtl/>
          <w:lang w:bidi="ar-DZ"/>
        </w:rPr>
        <w:t xml:space="preserve"> </w:t>
      </w:r>
      <w:r>
        <w:rPr>
          <w:rFonts w:hint="eastAsia"/>
          <w:noProof/>
          <w:rtl/>
          <w:lang w:bidi="ar-DZ"/>
        </w:rPr>
        <w:t>والمعايير</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عملية</w:t>
      </w:r>
      <w:r>
        <w:rPr>
          <w:noProof/>
          <w:rtl/>
          <w:lang w:bidi="ar-DZ"/>
        </w:rPr>
        <w:t xml:space="preserve"> </w:t>
      </w:r>
      <w:r>
        <w:rPr>
          <w:rFonts w:hint="eastAsia"/>
          <w:noProof/>
          <w:rtl/>
          <w:lang w:bidi="ar-DZ"/>
        </w:rPr>
        <w:t>تقويم</w:t>
      </w:r>
      <w:r>
        <w:rPr>
          <w:noProof/>
          <w:rtl/>
          <w:lang w:bidi="ar-DZ"/>
        </w:rPr>
        <w:t xml:space="preserve"> </w:t>
      </w:r>
      <w:r>
        <w:rPr>
          <w:rFonts w:hint="eastAsia"/>
          <w:noProof/>
          <w:rtl/>
          <w:lang w:bidi="ar-DZ"/>
        </w:rPr>
        <w:t>الكفايات</w:t>
      </w:r>
      <w:r>
        <w:rPr>
          <w:noProof/>
        </w:rPr>
        <w:tab/>
      </w:r>
      <w:r>
        <w:rPr>
          <w:noProof/>
        </w:rPr>
        <w:fldChar w:fldCharType="begin"/>
      </w:r>
      <w:r>
        <w:rPr>
          <w:noProof/>
        </w:rPr>
        <w:instrText xml:space="preserve"> PAGEREF _Toc84326527 \h </w:instrText>
      </w:r>
      <w:r>
        <w:rPr>
          <w:noProof/>
        </w:rPr>
      </w:r>
      <w:r>
        <w:rPr>
          <w:noProof/>
        </w:rPr>
        <w:fldChar w:fldCharType="separate"/>
      </w:r>
      <w:r w:rsidR="00AB53F2">
        <w:rPr>
          <w:noProof/>
          <w:rtl/>
        </w:rPr>
        <w:t>8</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الثالث</w:t>
      </w:r>
      <w:r>
        <w:rPr>
          <w:noProof/>
          <w:rtl/>
          <w:lang w:bidi="ar-DZ"/>
        </w:rPr>
        <w:t xml:space="preserve">: </w:t>
      </w:r>
      <w:r>
        <w:rPr>
          <w:rFonts w:hint="eastAsia"/>
          <w:noProof/>
          <w:rtl/>
          <w:lang w:bidi="ar-DZ"/>
        </w:rPr>
        <w:t>خصائص</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بالكفايات</w:t>
      </w:r>
      <w:r>
        <w:rPr>
          <w:noProof/>
        </w:rPr>
        <w:tab/>
      </w:r>
      <w:r>
        <w:rPr>
          <w:noProof/>
        </w:rPr>
        <w:fldChar w:fldCharType="begin"/>
      </w:r>
      <w:r>
        <w:rPr>
          <w:noProof/>
        </w:rPr>
        <w:instrText xml:space="preserve"> PAGEREF _Toc84326528 \h </w:instrText>
      </w:r>
      <w:r>
        <w:rPr>
          <w:noProof/>
        </w:rPr>
      </w:r>
      <w:r>
        <w:rPr>
          <w:noProof/>
        </w:rPr>
        <w:fldChar w:fldCharType="separate"/>
      </w:r>
      <w:r w:rsidR="00AB53F2">
        <w:rPr>
          <w:noProof/>
          <w:rtl/>
        </w:rPr>
        <w:t>10</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المبحث</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التقويم</w:t>
      </w:r>
      <w:r>
        <w:rPr>
          <w:noProof/>
          <w:rtl/>
          <w:lang w:bidi="ar-DZ"/>
        </w:rPr>
        <w:t xml:space="preserve"> </w:t>
      </w:r>
      <w:r>
        <w:rPr>
          <w:rFonts w:hint="eastAsia"/>
          <w:noProof/>
          <w:rtl/>
          <w:lang w:bidi="ar-DZ"/>
        </w:rPr>
        <w:t>التربوي</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ظل</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بالكفايات</w:t>
      </w:r>
      <w:r>
        <w:rPr>
          <w:noProof/>
        </w:rPr>
        <w:tab/>
      </w:r>
      <w:r>
        <w:rPr>
          <w:noProof/>
        </w:rPr>
        <w:fldChar w:fldCharType="begin"/>
      </w:r>
      <w:r>
        <w:rPr>
          <w:noProof/>
        </w:rPr>
        <w:instrText xml:space="preserve"> PAGEREF _Toc84326529 \h </w:instrText>
      </w:r>
      <w:r>
        <w:rPr>
          <w:noProof/>
        </w:rPr>
      </w:r>
      <w:r>
        <w:rPr>
          <w:noProof/>
        </w:rPr>
        <w:fldChar w:fldCharType="separate"/>
      </w:r>
      <w:r w:rsidR="00AB53F2">
        <w:rPr>
          <w:noProof/>
          <w:rtl/>
        </w:rPr>
        <w:t>11</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المطلب</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نشأته</w:t>
      </w:r>
      <w:r>
        <w:rPr>
          <w:noProof/>
          <w:rtl/>
          <w:lang w:bidi="ar-DZ"/>
        </w:rPr>
        <w:t xml:space="preserve"> </w:t>
      </w:r>
      <w:r>
        <w:rPr>
          <w:rFonts w:hint="eastAsia"/>
          <w:noProof/>
          <w:rtl/>
          <w:lang w:bidi="ar-DZ"/>
        </w:rPr>
        <w:t>وتطوره</w:t>
      </w:r>
      <w:r>
        <w:rPr>
          <w:noProof/>
          <w:rtl/>
          <w:lang w:bidi="ar-DZ"/>
        </w:rPr>
        <w:t xml:space="preserve"> </w:t>
      </w:r>
      <w:r>
        <w:rPr>
          <w:rFonts w:hint="eastAsia"/>
          <w:noProof/>
          <w:rtl/>
          <w:lang w:bidi="ar-DZ"/>
        </w:rPr>
        <w:t>والفرق</w:t>
      </w:r>
      <w:r>
        <w:rPr>
          <w:noProof/>
          <w:rtl/>
          <w:lang w:bidi="ar-DZ"/>
        </w:rPr>
        <w:t xml:space="preserve"> </w:t>
      </w:r>
      <w:r>
        <w:rPr>
          <w:rFonts w:hint="eastAsia"/>
          <w:noProof/>
          <w:rtl/>
          <w:lang w:bidi="ar-DZ"/>
        </w:rPr>
        <w:t>بين</w:t>
      </w:r>
      <w:r>
        <w:rPr>
          <w:noProof/>
          <w:rtl/>
          <w:lang w:bidi="ar-DZ"/>
        </w:rPr>
        <w:t xml:space="preserve"> </w:t>
      </w:r>
      <w:r>
        <w:rPr>
          <w:rFonts w:hint="eastAsia"/>
          <w:noProof/>
          <w:rtl/>
          <w:lang w:bidi="ar-DZ"/>
        </w:rPr>
        <w:t>التقويم</w:t>
      </w:r>
      <w:r>
        <w:rPr>
          <w:noProof/>
          <w:rtl/>
          <w:lang w:bidi="ar-DZ"/>
        </w:rPr>
        <w:t xml:space="preserve"> </w:t>
      </w:r>
      <w:r>
        <w:rPr>
          <w:rFonts w:hint="eastAsia"/>
          <w:noProof/>
          <w:rtl/>
          <w:lang w:bidi="ar-DZ"/>
        </w:rPr>
        <w:t>والتقييم</w:t>
      </w:r>
      <w:r>
        <w:rPr>
          <w:noProof/>
        </w:rPr>
        <w:tab/>
      </w:r>
      <w:r>
        <w:rPr>
          <w:noProof/>
        </w:rPr>
        <w:fldChar w:fldCharType="begin"/>
      </w:r>
      <w:r>
        <w:rPr>
          <w:noProof/>
        </w:rPr>
        <w:instrText xml:space="preserve"> PAGEREF _Toc84326530 \h </w:instrText>
      </w:r>
      <w:r>
        <w:rPr>
          <w:noProof/>
        </w:rPr>
      </w:r>
      <w:r>
        <w:rPr>
          <w:noProof/>
        </w:rPr>
        <w:fldChar w:fldCharType="separate"/>
      </w:r>
      <w:r w:rsidR="00AB53F2">
        <w:rPr>
          <w:noProof/>
          <w:rtl/>
        </w:rPr>
        <w:t>11</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نشأته</w:t>
      </w:r>
      <w:r>
        <w:rPr>
          <w:noProof/>
          <w:rtl/>
          <w:lang w:bidi="ar-DZ"/>
        </w:rPr>
        <w:t xml:space="preserve"> </w:t>
      </w:r>
      <w:r>
        <w:rPr>
          <w:rFonts w:hint="eastAsia"/>
          <w:noProof/>
          <w:rtl/>
          <w:lang w:bidi="ar-DZ"/>
        </w:rPr>
        <w:t>وتطوره</w:t>
      </w:r>
      <w:r>
        <w:rPr>
          <w:noProof/>
          <w:rtl/>
          <w:lang w:bidi="ar-DZ"/>
        </w:rPr>
        <w:t>.</w:t>
      </w:r>
      <w:r>
        <w:rPr>
          <w:noProof/>
        </w:rPr>
        <w:tab/>
      </w:r>
      <w:r>
        <w:rPr>
          <w:noProof/>
        </w:rPr>
        <w:fldChar w:fldCharType="begin"/>
      </w:r>
      <w:r>
        <w:rPr>
          <w:noProof/>
        </w:rPr>
        <w:instrText xml:space="preserve"> PAGEREF _Toc84326531 \h </w:instrText>
      </w:r>
      <w:r>
        <w:rPr>
          <w:noProof/>
        </w:rPr>
      </w:r>
      <w:r>
        <w:rPr>
          <w:noProof/>
        </w:rPr>
        <w:fldChar w:fldCharType="separate"/>
      </w:r>
      <w:r w:rsidR="00AB53F2">
        <w:rPr>
          <w:noProof/>
          <w:rtl/>
        </w:rPr>
        <w:t>11</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الفرق</w:t>
      </w:r>
      <w:r>
        <w:rPr>
          <w:noProof/>
          <w:rtl/>
          <w:lang w:bidi="ar-DZ"/>
        </w:rPr>
        <w:t xml:space="preserve"> </w:t>
      </w:r>
      <w:r>
        <w:rPr>
          <w:rFonts w:hint="eastAsia"/>
          <w:noProof/>
          <w:rtl/>
          <w:lang w:bidi="ar-DZ"/>
        </w:rPr>
        <w:t>بين</w:t>
      </w:r>
      <w:r>
        <w:rPr>
          <w:noProof/>
          <w:rtl/>
          <w:lang w:bidi="ar-DZ"/>
        </w:rPr>
        <w:t xml:space="preserve"> </w:t>
      </w:r>
      <w:r>
        <w:rPr>
          <w:rFonts w:hint="eastAsia"/>
          <w:noProof/>
          <w:rtl/>
          <w:lang w:bidi="ar-DZ"/>
        </w:rPr>
        <w:t>التقويم</w:t>
      </w:r>
      <w:r>
        <w:rPr>
          <w:noProof/>
          <w:rtl/>
          <w:lang w:bidi="ar-DZ"/>
        </w:rPr>
        <w:t xml:space="preserve"> </w:t>
      </w:r>
      <w:r>
        <w:rPr>
          <w:rFonts w:hint="eastAsia"/>
          <w:noProof/>
          <w:rtl/>
          <w:lang w:bidi="ar-DZ"/>
        </w:rPr>
        <w:t>والتقييم</w:t>
      </w:r>
      <w:r>
        <w:rPr>
          <w:noProof/>
        </w:rPr>
        <w:tab/>
      </w:r>
      <w:r>
        <w:rPr>
          <w:noProof/>
        </w:rPr>
        <w:fldChar w:fldCharType="begin"/>
      </w:r>
      <w:r>
        <w:rPr>
          <w:noProof/>
        </w:rPr>
        <w:instrText xml:space="preserve"> PAGEREF _Toc84326532 \h </w:instrText>
      </w:r>
      <w:r>
        <w:rPr>
          <w:noProof/>
        </w:rPr>
      </w:r>
      <w:r>
        <w:rPr>
          <w:noProof/>
        </w:rPr>
        <w:fldChar w:fldCharType="separate"/>
      </w:r>
      <w:r w:rsidR="00AB53F2">
        <w:rPr>
          <w:noProof/>
          <w:rtl/>
        </w:rPr>
        <w:t>11</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المطلب</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مفهوم</w:t>
      </w:r>
      <w:r>
        <w:rPr>
          <w:noProof/>
          <w:rtl/>
          <w:lang w:bidi="ar-DZ"/>
        </w:rPr>
        <w:t xml:space="preserve"> </w:t>
      </w:r>
      <w:r>
        <w:rPr>
          <w:rFonts w:hint="eastAsia"/>
          <w:noProof/>
          <w:rtl/>
          <w:lang w:bidi="ar-DZ"/>
        </w:rPr>
        <w:t>التقويم</w:t>
      </w:r>
      <w:r>
        <w:rPr>
          <w:noProof/>
          <w:rtl/>
          <w:lang w:bidi="ar-DZ"/>
        </w:rPr>
        <w:t xml:space="preserve"> </w:t>
      </w:r>
      <w:r>
        <w:rPr>
          <w:rFonts w:hint="eastAsia"/>
          <w:noProof/>
          <w:rtl/>
          <w:lang w:bidi="ar-DZ"/>
        </w:rPr>
        <w:t>التربوي</w:t>
      </w:r>
      <w:r>
        <w:rPr>
          <w:noProof/>
        </w:rPr>
        <w:tab/>
      </w:r>
      <w:r>
        <w:rPr>
          <w:noProof/>
        </w:rPr>
        <w:fldChar w:fldCharType="begin"/>
      </w:r>
      <w:r>
        <w:rPr>
          <w:noProof/>
        </w:rPr>
        <w:instrText xml:space="preserve"> PAGEREF _Toc84326533 \h </w:instrText>
      </w:r>
      <w:r>
        <w:rPr>
          <w:noProof/>
        </w:rPr>
      </w:r>
      <w:r>
        <w:rPr>
          <w:noProof/>
        </w:rPr>
        <w:fldChar w:fldCharType="separate"/>
      </w:r>
      <w:r w:rsidR="00AB53F2">
        <w:rPr>
          <w:noProof/>
          <w:rtl/>
        </w:rPr>
        <w:t>12</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اللغة</w:t>
      </w:r>
      <w:r>
        <w:rPr>
          <w:noProof/>
        </w:rPr>
        <w:tab/>
      </w:r>
      <w:r>
        <w:rPr>
          <w:noProof/>
        </w:rPr>
        <w:fldChar w:fldCharType="begin"/>
      </w:r>
      <w:r>
        <w:rPr>
          <w:noProof/>
        </w:rPr>
        <w:instrText xml:space="preserve"> PAGEREF _Toc84326534 \h </w:instrText>
      </w:r>
      <w:r>
        <w:rPr>
          <w:noProof/>
        </w:rPr>
      </w:r>
      <w:r>
        <w:rPr>
          <w:noProof/>
        </w:rPr>
        <w:fldChar w:fldCharType="separate"/>
      </w:r>
      <w:r w:rsidR="00AB53F2">
        <w:rPr>
          <w:noProof/>
          <w:rtl/>
        </w:rPr>
        <w:t>12</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اصطلاحا</w:t>
      </w:r>
      <w:r>
        <w:rPr>
          <w:noProof/>
        </w:rPr>
        <w:tab/>
      </w:r>
      <w:r>
        <w:rPr>
          <w:noProof/>
        </w:rPr>
        <w:fldChar w:fldCharType="begin"/>
      </w:r>
      <w:r>
        <w:rPr>
          <w:noProof/>
        </w:rPr>
        <w:instrText xml:space="preserve"> PAGEREF _Toc84326535 \h </w:instrText>
      </w:r>
      <w:r>
        <w:rPr>
          <w:noProof/>
        </w:rPr>
      </w:r>
      <w:r>
        <w:rPr>
          <w:noProof/>
        </w:rPr>
        <w:fldChar w:fldCharType="separate"/>
      </w:r>
      <w:r w:rsidR="00AB53F2">
        <w:rPr>
          <w:noProof/>
          <w:rtl/>
        </w:rPr>
        <w:t>13</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المطلب</w:t>
      </w:r>
      <w:r>
        <w:rPr>
          <w:noProof/>
          <w:rtl/>
          <w:lang w:bidi="ar-DZ"/>
        </w:rPr>
        <w:t xml:space="preserve"> </w:t>
      </w:r>
      <w:r>
        <w:rPr>
          <w:rFonts w:hint="eastAsia"/>
          <w:noProof/>
          <w:rtl/>
          <w:lang w:bidi="ar-DZ"/>
        </w:rPr>
        <w:t>الثالث</w:t>
      </w:r>
      <w:r>
        <w:rPr>
          <w:noProof/>
          <w:rtl/>
          <w:lang w:bidi="ar-DZ"/>
        </w:rPr>
        <w:t xml:space="preserve">: </w:t>
      </w:r>
      <w:r>
        <w:rPr>
          <w:rFonts w:hint="eastAsia"/>
          <w:noProof/>
          <w:rtl/>
          <w:lang w:bidi="ar-DZ"/>
        </w:rPr>
        <w:t>التقويـم</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بالكفايات</w:t>
      </w:r>
      <w:r>
        <w:rPr>
          <w:noProof/>
          <w:rtl/>
          <w:lang w:bidi="ar-DZ"/>
        </w:rPr>
        <w:t xml:space="preserve"> </w:t>
      </w:r>
      <w:r>
        <w:rPr>
          <w:rFonts w:hint="eastAsia"/>
          <w:noProof/>
          <w:rtl/>
          <w:lang w:bidi="ar-MA"/>
        </w:rPr>
        <w:t>أنواع</w:t>
      </w:r>
      <w:r>
        <w:rPr>
          <w:noProof/>
          <w:rtl/>
          <w:lang w:bidi="ar-MA"/>
        </w:rPr>
        <w:t xml:space="preserve"> </w:t>
      </w:r>
      <w:r>
        <w:rPr>
          <w:rFonts w:hint="eastAsia"/>
          <w:noProof/>
          <w:rtl/>
          <w:lang w:bidi="ar-MA"/>
        </w:rPr>
        <w:t>التقويم</w:t>
      </w:r>
      <w:r>
        <w:rPr>
          <w:noProof/>
          <w:rtl/>
          <w:lang w:bidi="ar-MA"/>
        </w:rPr>
        <w:t xml:space="preserve"> </w:t>
      </w:r>
      <w:r>
        <w:rPr>
          <w:rFonts w:hint="eastAsia"/>
          <w:noProof/>
          <w:rtl/>
          <w:lang w:bidi="ar-MA"/>
        </w:rPr>
        <w:t>التربوي</w:t>
      </w:r>
      <w:r>
        <w:rPr>
          <w:noProof/>
          <w:rtl/>
          <w:lang w:bidi="ar-MA"/>
        </w:rPr>
        <w:t xml:space="preserve"> </w:t>
      </w:r>
      <w:r>
        <w:rPr>
          <w:rFonts w:hint="eastAsia"/>
          <w:noProof/>
          <w:rtl/>
          <w:lang w:bidi="ar-MA"/>
        </w:rPr>
        <w:t>وتصنيفاته</w:t>
      </w:r>
      <w:r>
        <w:rPr>
          <w:noProof/>
          <w:rtl/>
          <w:lang w:bidi="ar-MA"/>
        </w:rPr>
        <w:t xml:space="preserve"> </w:t>
      </w:r>
      <w:r>
        <w:rPr>
          <w:rFonts w:hint="eastAsia"/>
          <w:noProof/>
          <w:rtl/>
          <w:lang w:bidi="ar-MA"/>
        </w:rPr>
        <w:t>وأدواته</w:t>
      </w:r>
      <w:r>
        <w:rPr>
          <w:noProof/>
          <w:rtl/>
          <w:lang w:bidi="ar-MA"/>
        </w:rPr>
        <w:t>.</w:t>
      </w:r>
      <w:r>
        <w:rPr>
          <w:noProof/>
        </w:rPr>
        <w:tab/>
      </w:r>
      <w:r>
        <w:rPr>
          <w:noProof/>
        </w:rPr>
        <w:fldChar w:fldCharType="begin"/>
      </w:r>
      <w:r>
        <w:rPr>
          <w:noProof/>
        </w:rPr>
        <w:instrText xml:space="preserve"> PAGEREF _Toc84326536 \h </w:instrText>
      </w:r>
      <w:r>
        <w:rPr>
          <w:noProof/>
        </w:rPr>
      </w:r>
      <w:r>
        <w:rPr>
          <w:noProof/>
        </w:rPr>
        <w:fldChar w:fldCharType="separate"/>
      </w:r>
      <w:r w:rsidR="00AB53F2">
        <w:rPr>
          <w:noProof/>
          <w:rtl/>
        </w:rPr>
        <w:t>14</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MA"/>
        </w:rPr>
        <w:t>الفرع</w:t>
      </w:r>
      <w:r>
        <w:rPr>
          <w:noProof/>
          <w:rtl/>
          <w:lang w:bidi="ar-MA"/>
        </w:rPr>
        <w:t xml:space="preserve"> </w:t>
      </w:r>
      <w:r>
        <w:rPr>
          <w:rFonts w:hint="eastAsia"/>
          <w:noProof/>
          <w:rtl/>
          <w:lang w:bidi="ar-MA"/>
        </w:rPr>
        <w:t>الأول</w:t>
      </w:r>
      <w:r>
        <w:rPr>
          <w:noProof/>
          <w:rtl/>
          <w:lang w:bidi="ar-MA"/>
        </w:rPr>
        <w:t xml:space="preserve">: </w:t>
      </w:r>
      <w:r>
        <w:rPr>
          <w:rFonts w:hint="eastAsia"/>
          <w:noProof/>
          <w:rtl/>
          <w:lang w:bidi="ar-DZ"/>
        </w:rPr>
        <w:t>التقويـم</w:t>
      </w:r>
      <w:r>
        <w:rPr>
          <w:noProof/>
          <w:rtl/>
          <w:lang w:bidi="ar-DZ"/>
        </w:rPr>
        <w:t xml:space="preserve"> </w:t>
      </w:r>
      <w:r>
        <w:rPr>
          <w:rFonts w:hint="eastAsia"/>
          <w:noProof/>
          <w:rtl/>
          <w:lang w:bidi="ar-DZ"/>
        </w:rPr>
        <w:t>في</w:t>
      </w:r>
      <w:r>
        <w:rPr>
          <w:noProof/>
          <w:rtl/>
          <w:lang w:bidi="ar-DZ"/>
        </w:rPr>
        <w:t xml:space="preserve"> </w:t>
      </w:r>
      <w:r>
        <w:rPr>
          <w:rFonts w:hint="eastAsia"/>
          <w:noProof/>
          <w:rtl/>
          <w:lang w:bidi="ar-DZ"/>
        </w:rPr>
        <w:t>المقاربة</w:t>
      </w:r>
      <w:r>
        <w:rPr>
          <w:noProof/>
          <w:rtl/>
          <w:lang w:bidi="ar-DZ"/>
        </w:rPr>
        <w:t xml:space="preserve"> </w:t>
      </w:r>
      <w:r>
        <w:rPr>
          <w:rFonts w:hint="eastAsia"/>
          <w:noProof/>
          <w:rtl/>
          <w:lang w:bidi="ar-DZ"/>
        </w:rPr>
        <w:t>بالكفايات</w:t>
      </w:r>
      <w:r>
        <w:rPr>
          <w:noProof/>
        </w:rPr>
        <w:tab/>
      </w:r>
      <w:r>
        <w:rPr>
          <w:noProof/>
        </w:rPr>
        <w:fldChar w:fldCharType="begin"/>
      </w:r>
      <w:r>
        <w:rPr>
          <w:noProof/>
        </w:rPr>
        <w:instrText xml:space="preserve"> PAGEREF _Toc84326537 \h </w:instrText>
      </w:r>
      <w:r>
        <w:rPr>
          <w:noProof/>
        </w:rPr>
      </w:r>
      <w:r>
        <w:rPr>
          <w:noProof/>
        </w:rPr>
        <w:fldChar w:fldCharType="separate"/>
      </w:r>
      <w:r w:rsidR="00AB53F2">
        <w:rPr>
          <w:noProof/>
          <w:rtl/>
        </w:rPr>
        <w:t>14</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أنواع</w:t>
      </w:r>
      <w:r>
        <w:rPr>
          <w:noProof/>
          <w:rtl/>
          <w:lang w:bidi="ar-DZ"/>
        </w:rPr>
        <w:t xml:space="preserve"> </w:t>
      </w:r>
      <w:r>
        <w:rPr>
          <w:rFonts w:hint="eastAsia"/>
          <w:noProof/>
          <w:rtl/>
          <w:lang w:bidi="ar-DZ"/>
        </w:rPr>
        <w:t>التقويم</w:t>
      </w:r>
      <w:r>
        <w:rPr>
          <w:noProof/>
          <w:rtl/>
          <w:lang w:bidi="ar-DZ"/>
        </w:rPr>
        <w:t xml:space="preserve"> </w:t>
      </w:r>
      <w:r>
        <w:rPr>
          <w:rFonts w:hint="eastAsia"/>
          <w:noProof/>
          <w:rtl/>
          <w:lang w:bidi="ar-DZ"/>
        </w:rPr>
        <w:t>التربوي</w:t>
      </w:r>
      <w:r>
        <w:rPr>
          <w:noProof/>
          <w:rtl/>
          <w:lang w:bidi="ar-DZ"/>
        </w:rPr>
        <w:t xml:space="preserve"> </w:t>
      </w:r>
      <w:r>
        <w:rPr>
          <w:rFonts w:hint="eastAsia"/>
          <w:noProof/>
          <w:rtl/>
          <w:lang w:bidi="ar-DZ"/>
        </w:rPr>
        <w:t>وتصنيفاته</w:t>
      </w:r>
      <w:r>
        <w:rPr>
          <w:noProof/>
        </w:rPr>
        <w:tab/>
      </w:r>
      <w:r>
        <w:rPr>
          <w:noProof/>
        </w:rPr>
        <w:fldChar w:fldCharType="begin"/>
      </w:r>
      <w:r>
        <w:rPr>
          <w:noProof/>
        </w:rPr>
        <w:instrText xml:space="preserve"> PAGEREF _Toc84326538 \h </w:instrText>
      </w:r>
      <w:r>
        <w:rPr>
          <w:noProof/>
        </w:rPr>
      </w:r>
      <w:r>
        <w:rPr>
          <w:noProof/>
        </w:rPr>
        <w:fldChar w:fldCharType="separate"/>
      </w:r>
      <w:r w:rsidR="00AB53F2">
        <w:rPr>
          <w:noProof/>
          <w:rtl/>
        </w:rPr>
        <w:t>15</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الفرع</w:t>
      </w:r>
      <w:r>
        <w:rPr>
          <w:noProof/>
          <w:rtl/>
          <w:lang w:bidi="ar-DZ"/>
        </w:rPr>
        <w:t xml:space="preserve"> </w:t>
      </w:r>
      <w:r>
        <w:rPr>
          <w:rFonts w:hint="eastAsia"/>
          <w:noProof/>
          <w:rtl/>
          <w:lang w:bidi="ar-DZ"/>
        </w:rPr>
        <w:t>الثالث</w:t>
      </w:r>
      <w:r>
        <w:rPr>
          <w:noProof/>
          <w:rtl/>
          <w:lang w:bidi="ar-DZ"/>
        </w:rPr>
        <w:t xml:space="preserve">: </w:t>
      </w:r>
      <w:r>
        <w:rPr>
          <w:rFonts w:hint="eastAsia"/>
          <w:noProof/>
          <w:rtl/>
          <w:lang w:bidi="ar-DZ"/>
        </w:rPr>
        <w:t>أدوات</w:t>
      </w:r>
      <w:r>
        <w:rPr>
          <w:noProof/>
          <w:rtl/>
          <w:lang w:bidi="ar-DZ"/>
        </w:rPr>
        <w:t xml:space="preserve"> </w:t>
      </w:r>
      <w:r>
        <w:rPr>
          <w:rFonts w:hint="eastAsia"/>
          <w:noProof/>
          <w:rtl/>
          <w:lang w:bidi="ar-DZ"/>
        </w:rPr>
        <w:t>التقويم</w:t>
      </w:r>
      <w:r>
        <w:rPr>
          <w:noProof/>
          <w:rtl/>
          <w:lang w:bidi="ar-DZ"/>
        </w:rPr>
        <w:t xml:space="preserve"> </w:t>
      </w:r>
      <w:r>
        <w:rPr>
          <w:rFonts w:hint="eastAsia"/>
          <w:noProof/>
          <w:rtl/>
          <w:lang w:bidi="ar-DZ"/>
        </w:rPr>
        <w:t>التربوي</w:t>
      </w:r>
      <w:r>
        <w:rPr>
          <w:noProof/>
        </w:rPr>
        <w:tab/>
      </w:r>
      <w:r>
        <w:rPr>
          <w:noProof/>
        </w:rPr>
        <w:fldChar w:fldCharType="begin"/>
      </w:r>
      <w:r>
        <w:rPr>
          <w:noProof/>
        </w:rPr>
        <w:instrText xml:space="preserve"> PAGEREF _Toc84326539 \h </w:instrText>
      </w:r>
      <w:r>
        <w:rPr>
          <w:noProof/>
        </w:rPr>
      </w:r>
      <w:r>
        <w:rPr>
          <w:noProof/>
        </w:rPr>
        <w:fldChar w:fldCharType="separate"/>
      </w:r>
      <w:r w:rsidR="00AB53F2">
        <w:rPr>
          <w:noProof/>
          <w:rtl/>
        </w:rPr>
        <w:t>19</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الفصل</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الدراسة</w:t>
      </w:r>
      <w:r>
        <w:rPr>
          <w:noProof/>
          <w:rtl/>
          <w:lang w:bidi="ar-DZ"/>
        </w:rPr>
        <w:t xml:space="preserve"> </w:t>
      </w:r>
      <w:r>
        <w:rPr>
          <w:rFonts w:hint="eastAsia"/>
          <w:noProof/>
          <w:rtl/>
          <w:lang w:bidi="ar-DZ"/>
        </w:rPr>
        <w:t>التطبيقية</w:t>
      </w:r>
      <w:r>
        <w:rPr>
          <w:noProof/>
        </w:rPr>
        <w:tab/>
      </w:r>
      <w:r>
        <w:rPr>
          <w:noProof/>
        </w:rPr>
        <w:fldChar w:fldCharType="begin"/>
      </w:r>
      <w:r>
        <w:rPr>
          <w:noProof/>
        </w:rPr>
        <w:instrText xml:space="preserve"> PAGEREF _Toc84326540 \h </w:instrText>
      </w:r>
      <w:r>
        <w:rPr>
          <w:noProof/>
        </w:rPr>
      </w:r>
      <w:r>
        <w:rPr>
          <w:noProof/>
        </w:rPr>
        <w:fldChar w:fldCharType="separate"/>
      </w:r>
      <w:r w:rsidR="00AB53F2">
        <w:rPr>
          <w:noProof/>
          <w:rtl/>
        </w:rPr>
        <w:t>21</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مدخل</w:t>
      </w:r>
      <w:r>
        <w:rPr>
          <w:noProof/>
        </w:rPr>
        <w:tab/>
      </w:r>
      <w:r>
        <w:rPr>
          <w:noProof/>
        </w:rPr>
        <w:fldChar w:fldCharType="begin"/>
      </w:r>
      <w:r>
        <w:rPr>
          <w:noProof/>
        </w:rPr>
        <w:instrText xml:space="preserve"> PAGEREF _Toc84326541 \h </w:instrText>
      </w:r>
      <w:r>
        <w:rPr>
          <w:noProof/>
        </w:rPr>
      </w:r>
      <w:r>
        <w:rPr>
          <w:noProof/>
        </w:rPr>
        <w:fldChar w:fldCharType="separate"/>
      </w:r>
      <w:r w:rsidR="00AB53F2">
        <w:rPr>
          <w:noProof/>
          <w:rtl/>
        </w:rPr>
        <w:t>22</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المبحث</w:t>
      </w:r>
      <w:r>
        <w:rPr>
          <w:noProof/>
          <w:rtl/>
          <w:lang w:bidi="ar-DZ"/>
        </w:rPr>
        <w:t xml:space="preserve"> </w:t>
      </w:r>
      <w:r>
        <w:rPr>
          <w:rFonts w:hint="eastAsia"/>
          <w:noProof/>
          <w:rtl/>
          <w:lang w:bidi="ar-DZ"/>
        </w:rPr>
        <w:t>الأول</w:t>
      </w:r>
      <w:r>
        <w:rPr>
          <w:noProof/>
          <w:rtl/>
          <w:lang w:bidi="ar-DZ"/>
        </w:rPr>
        <w:t xml:space="preserve">: </w:t>
      </w:r>
      <w:r>
        <w:rPr>
          <w:rFonts w:hint="eastAsia"/>
          <w:noProof/>
          <w:rtl/>
          <w:lang w:bidi="ar-MA"/>
        </w:rPr>
        <w:t>وصف</w:t>
      </w:r>
      <w:r>
        <w:rPr>
          <w:noProof/>
          <w:rtl/>
          <w:lang w:bidi="ar-MA"/>
        </w:rPr>
        <w:t xml:space="preserve"> </w:t>
      </w:r>
      <w:r>
        <w:rPr>
          <w:rFonts w:hint="eastAsia"/>
          <w:noProof/>
          <w:rtl/>
          <w:lang w:bidi="ar-MA"/>
        </w:rPr>
        <w:t>اختبار</w:t>
      </w:r>
      <w:r>
        <w:rPr>
          <w:noProof/>
          <w:rtl/>
          <w:lang w:bidi="ar-MA"/>
        </w:rPr>
        <w:t xml:space="preserve"> </w:t>
      </w:r>
      <w:r>
        <w:rPr>
          <w:rFonts w:hint="eastAsia"/>
          <w:noProof/>
          <w:rtl/>
          <w:lang w:bidi="ar-MA"/>
        </w:rPr>
        <w:t>البكالوريا</w:t>
      </w:r>
      <w:r>
        <w:rPr>
          <w:noProof/>
          <w:rtl/>
          <w:lang w:bidi="ar-MA"/>
        </w:rPr>
        <w:t xml:space="preserve"> </w:t>
      </w:r>
      <w:r>
        <w:rPr>
          <w:rFonts w:hint="eastAsia"/>
          <w:noProof/>
          <w:rtl/>
          <w:lang w:bidi="ar-MA"/>
        </w:rPr>
        <w:t>من</w:t>
      </w:r>
      <w:r>
        <w:rPr>
          <w:noProof/>
          <w:rtl/>
          <w:lang w:bidi="ar-MA"/>
        </w:rPr>
        <w:t xml:space="preserve"> </w:t>
      </w:r>
      <w:r>
        <w:rPr>
          <w:rFonts w:hint="eastAsia"/>
          <w:noProof/>
          <w:rtl/>
          <w:lang w:bidi="ar-MA"/>
        </w:rPr>
        <w:t>جوانب</w:t>
      </w:r>
      <w:r>
        <w:rPr>
          <w:noProof/>
          <w:rtl/>
          <w:lang w:bidi="ar-MA"/>
        </w:rPr>
        <w:t xml:space="preserve"> </w:t>
      </w:r>
      <w:r>
        <w:rPr>
          <w:rFonts w:hint="eastAsia"/>
          <w:noProof/>
          <w:rtl/>
          <w:lang w:bidi="ar-MA"/>
        </w:rPr>
        <w:t>مختلفة</w:t>
      </w:r>
      <w:r>
        <w:rPr>
          <w:noProof/>
        </w:rPr>
        <w:tab/>
      </w:r>
      <w:r>
        <w:rPr>
          <w:noProof/>
        </w:rPr>
        <w:fldChar w:fldCharType="begin"/>
      </w:r>
      <w:r>
        <w:rPr>
          <w:noProof/>
        </w:rPr>
        <w:instrText xml:space="preserve"> PAGEREF _Toc84326542 \h </w:instrText>
      </w:r>
      <w:r>
        <w:rPr>
          <w:noProof/>
        </w:rPr>
      </w:r>
      <w:r>
        <w:rPr>
          <w:noProof/>
        </w:rPr>
        <w:fldChar w:fldCharType="separate"/>
      </w:r>
      <w:r w:rsidR="00AB53F2">
        <w:rPr>
          <w:noProof/>
          <w:rtl/>
        </w:rPr>
        <w:t>29</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المبحث</w:t>
      </w:r>
      <w:r>
        <w:rPr>
          <w:noProof/>
          <w:rtl/>
          <w:lang w:bidi="ar-DZ"/>
        </w:rPr>
        <w:t xml:space="preserve"> </w:t>
      </w:r>
      <w:r>
        <w:rPr>
          <w:rFonts w:hint="eastAsia"/>
          <w:noProof/>
          <w:rtl/>
          <w:lang w:bidi="ar-DZ"/>
        </w:rPr>
        <w:t>الثاني</w:t>
      </w:r>
      <w:r>
        <w:rPr>
          <w:noProof/>
          <w:rtl/>
          <w:lang w:bidi="ar-DZ"/>
        </w:rPr>
        <w:t xml:space="preserve">: </w:t>
      </w:r>
      <w:r>
        <w:rPr>
          <w:rFonts w:hint="eastAsia"/>
          <w:noProof/>
          <w:rtl/>
          <w:lang w:bidi="ar-DZ"/>
        </w:rPr>
        <w:t>تصنيف</w:t>
      </w:r>
      <w:r>
        <w:rPr>
          <w:noProof/>
          <w:rtl/>
          <w:lang w:bidi="ar-DZ"/>
        </w:rPr>
        <w:t xml:space="preserve"> </w:t>
      </w:r>
      <w:r>
        <w:rPr>
          <w:rFonts w:hint="eastAsia"/>
          <w:noProof/>
          <w:rtl/>
          <w:lang w:bidi="ar-DZ"/>
        </w:rPr>
        <w:t>الأسئلة</w:t>
      </w:r>
      <w:r>
        <w:rPr>
          <w:noProof/>
          <w:rtl/>
          <w:lang w:bidi="ar-DZ"/>
        </w:rPr>
        <w:t xml:space="preserve"> </w:t>
      </w:r>
      <w:r>
        <w:rPr>
          <w:rFonts w:hint="eastAsia"/>
          <w:noProof/>
          <w:rtl/>
          <w:lang w:bidi="ar-DZ"/>
        </w:rPr>
        <w:t>وفق</w:t>
      </w:r>
      <w:r>
        <w:rPr>
          <w:noProof/>
          <w:rtl/>
          <w:lang w:bidi="ar-DZ"/>
        </w:rPr>
        <w:t xml:space="preserve"> </w:t>
      </w:r>
      <w:r>
        <w:rPr>
          <w:rFonts w:hint="eastAsia"/>
          <w:noProof/>
          <w:rtl/>
          <w:lang w:bidi="ar-DZ"/>
        </w:rPr>
        <w:t>مستويات</w:t>
      </w:r>
      <w:r>
        <w:rPr>
          <w:noProof/>
          <w:rtl/>
          <w:lang w:bidi="ar-DZ"/>
        </w:rPr>
        <w:t xml:space="preserve"> "</w:t>
      </w:r>
      <w:r>
        <w:rPr>
          <w:rFonts w:hint="eastAsia"/>
          <w:noProof/>
          <w:rtl/>
          <w:lang w:bidi="ar-DZ"/>
        </w:rPr>
        <w:t>بلوم</w:t>
      </w:r>
      <w:r>
        <w:rPr>
          <w:noProof/>
          <w:rtl/>
          <w:lang w:bidi="ar-DZ"/>
        </w:rPr>
        <w:t>"</w:t>
      </w:r>
      <w:r>
        <w:rPr>
          <w:noProof/>
        </w:rPr>
        <w:tab/>
      </w:r>
      <w:r>
        <w:rPr>
          <w:noProof/>
        </w:rPr>
        <w:fldChar w:fldCharType="begin"/>
      </w:r>
      <w:r>
        <w:rPr>
          <w:noProof/>
        </w:rPr>
        <w:instrText xml:space="preserve"> PAGEREF _Toc84326543 \h </w:instrText>
      </w:r>
      <w:r>
        <w:rPr>
          <w:noProof/>
        </w:rPr>
      </w:r>
      <w:r>
        <w:rPr>
          <w:noProof/>
        </w:rPr>
        <w:fldChar w:fldCharType="separate"/>
      </w:r>
      <w:r w:rsidR="00AB53F2">
        <w:rPr>
          <w:noProof/>
          <w:rtl/>
        </w:rPr>
        <w:t>33</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Pr>
          <w:rFonts w:hint="eastAsia"/>
          <w:noProof/>
          <w:rtl/>
          <w:lang w:bidi="ar-DZ"/>
        </w:rPr>
        <w:t>المبحث</w:t>
      </w:r>
      <w:r>
        <w:rPr>
          <w:noProof/>
          <w:rtl/>
          <w:lang w:bidi="ar-DZ"/>
        </w:rPr>
        <w:t xml:space="preserve"> </w:t>
      </w:r>
      <w:r>
        <w:rPr>
          <w:rFonts w:hint="eastAsia"/>
          <w:noProof/>
          <w:rtl/>
          <w:lang w:bidi="ar-DZ"/>
        </w:rPr>
        <w:t>الثالث</w:t>
      </w:r>
      <w:r>
        <w:rPr>
          <w:noProof/>
          <w:rtl/>
          <w:lang w:bidi="ar-DZ"/>
        </w:rPr>
        <w:t xml:space="preserve">: </w:t>
      </w:r>
      <w:r>
        <w:rPr>
          <w:rFonts w:hint="eastAsia"/>
          <w:noProof/>
          <w:rtl/>
          <w:lang w:bidi="ar-DZ"/>
        </w:rPr>
        <w:t>تقويم</w:t>
      </w:r>
      <w:r>
        <w:rPr>
          <w:noProof/>
          <w:rtl/>
          <w:lang w:bidi="ar-DZ"/>
        </w:rPr>
        <w:t xml:space="preserve"> </w:t>
      </w:r>
      <w:r>
        <w:rPr>
          <w:rFonts w:hint="eastAsia"/>
          <w:noProof/>
          <w:rtl/>
          <w:lang w:bidi="ar-DZ"/>
        </w:rPr>
        <w:t>المؤشرات</w:t>
      </w:r>
      <w:r>
        <w:rPr>
          <w:noProof/>
          <w:rtl/>
          <w:lang w:bidi="ar-DZ"/>
        </w:rPr>
        <w:t xml:space="preserve"> (</w:t>
      </w:r>
      <w:r>
        <w:rPr>
          <w:rFonts w:hint="eastAsia"/>
          <w:noProof/>
          <w:rtl/>
          <w:lang w:bidi="ar-DZ"/>
        </w:rPr>
        <w:t>الأسئلة</w:t>
      </w:r>
      <w:r>
        <w:rPr>
          <w:noProof/>
          <w:rtl/>
          <w:lang w:bidi="ar-DZ"/>
        </w:rPr>
        <w:t>)</w:t>
      </w:r>
      <w:r>
        <w:rPr>
          <w:noProof/>
        </w:rPr>
        <w:tab/>
      </w:r>
      <w:r>
        <w:rPr>
          <w:noProof/>
        </w:rPr>
        <w:fldChar w:fldCharType="begin"/>
      </w:r>
      <w:r>
        <w:rPr>
          <w:noProof/>
        </w:rPr>
        <w:instrText xml:space="preserve"> PAGEREF _Toc84326544 \h </w:instrText>
      </w:r>
      <w:r>
        <w:rPr>
          <w:noProof/>
        </w:rPr>
      </w:r>
      <w:r>
        <w:rPr>
          <w:noProof/>
        </w:rPr>
        <w:fldChar w:fldCharType="separate"/>
      </w:r>
      <w:r w:rsidR="00AB53F2">
        <w:rPr>
          <w:noProof/>
          <w:rtl/>
        </w:rPr>
        <w:t>39</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sidRPr="008738D1">
        <w:rPr>
          <w:rFonts w:hint="eastAsia"/>
          <w:noProof/>
          <w:rtl/>
          <w:lang w:val="en-US" w:bidi="ar-DZ"/>
        </w:rPr>
        <w:t>خاتمة</w:t>
      </w:r>
      <w:r>
        <w:rPr>
          <w:noProof/>
        </w:rPr>
        <w:tab/>
      </w:r>
      <w:r>
        <w:rPr>
          <w:noProof/>
        </w:rPr>
        <w:fldChar w:fldCharType="begin"/>
      </w:r>
      <w:r>
        <w:rPr>
          <w:noProof/>
        </w:rPr>
        <w:instrText xml:space="preserve"> PAGEREF _Toc84326545 \h </w:instrText>
      </w:r>
      <w:r>
        <w:rPr>
          <w:noProof/>
        </w:rPr>
      </w:r>
      <w:r>
        <w:rPr>
          <w:noProof/>
        </w:rPr>
        <w:fldChar w:fldCharType="separate"/>
      </w:r>
      <w:r w:rsidR="00AB53F2">
        <w:rPr>
          <w:noProof/>
          <w:rtl/>
        </w:rPr>
        <w:t>47</w:t>
      </w:r>
      <w:r>
        <w:rPr>
          <w:noProof/>
        </w:rPr>
        <w:fldChar w:fldCharType="end"/>
      </w:r>
    </w:p>
    <w:p w:rsidR="008E5125" w:rsidRDefault="008E5125" w:rsidP="008E5125">
      <w:pPr>
        <w:pStyle w:val="TM1"/>
        <w:tabs>
          <w:tab w:val="right" w:pos="9062"/>
        </w:tabs>
        <w:bidi/>
        <w:spacing w:before="0" w:line="240" w:lineRule="auto"/>
        <w:rPr>
          <w:rFonts w:asciiTheme="minorHAnsi" w:hAnsiTheme="minorHAnsi" w:cstheme="minorBidi"/>
          <w:b w:val="0"/>
          <w:bCs w:val="0"/>
          <w:caps w:val="0"/>
          <w:noProof/>
          <w:sz w:val="22"/>
          <w:szCs w:val="22"/>
        </w:rPr>
      </w:pPr>
      <w:r w:rsidRPr="008738D1">
        <w:rPr>
          <w:rFonts w:hint="eastAsia"/>
          <w:noProof/>
          <w:rtl/>
          <w:lang w:val="en-US" w:bidi="ar-DZ"/>
        </w:rPr>
        <w:t>قائمة</w:t>
      </w:r>
      <w:r w:rsidRPr="008738D1">
        <w:rPr>
          <w:noProof/>
          <w:rtl/>
          <w:lang w:val="en-US" w:bidi="ar-DZ"/>
        </w:rPr>
        <w:t xml:space="preserve"> </w:t>
      </w:r>
      <w:r w:rsidRPr="008738D1">
        <w:rPr>
          <w:rFonts w:hint="eastAsia"/>
          <w:noProof/>
          <w:rtl/>
          <w:lang w:val="en-US" w:bidi="ar-DZ"/>
        </w:rPr>
        <w:t>المصادر</w:t>
      </w:r>
      <w:r w:rsidRPr="008738D1">
        <w:rPr>
          <w:noProof/>
          <w:rtl/>
          <w:lang w:val="en-US" w:bidi="ar-DZ"/>
        </w:rPr>
        <w:t xml:space="preserve"> </w:t>
      </w:r>
      <w:r w:rsidRPr="008738D1">
        <w:rPr>
          <w:rFonts w:hint="eastAsia"/>
          <w:noProof/>
          <w:rtl/>
          <w:lang w:val="en-US" w:bidi="ar-DZ"/>
        </w:rPr>
        <w:t>والمراجع</w:t>
      </w:r>
      <w:r>
        <w:rPr>
          <w:noProof/>
        </w:rPr>
        <w:tab/>
      </w:r>
      <w:r>
        <w:rPr>
          <w:noProof/>
        </w:rPr>
        <w:fldChar w:fldCharType="begin"/>
      </w:r>
      <w:r>
        <w:rPr>
          <w:noProof/>
        </w:rPr>
        <w:instrText xml:space="preserve"> PAGEREF _Toc84326546 \h </w:instrText>
      </w:r>
      <w:r>
        <w:rPr>
          <w:noProof/>
        </w:rPr>
      </w:r>
      <w:r>
        <w:rPr>
          <w:noProof/>
        </w:rPr>
        <w:fldChar w:fldCharType="separate"/>
      </w:r>
      <w:r w:rsidR="00AB53F2">
        <w:rPr>
          <w:noProof/>
          <w:rtl/>
        </w:rPr>
        <w:t>49</w:t>
      </w:r>
      <w:r>
        <w:rPr>
          <w:noProof/>
        </w:rPr>
        <w:fldChar w:fldCharType="end"/>
      </w:r>
    </w:p>
    <w:p w:rsidR="006F2D1A" w:rsidRDefault="008E5125" w:rsidP="008E5125">
      <w:pPr>
        <w:bidi/>
        <w:rPr>
          <w:rFonts w:cs="Traditional Arabic"/>
          <w:sz w:val="36"/>
          <w:szCs w:val="36"/>
          <w:lang w:bidi="ar-DZ"/>
        </w:rPr>
      </w:pPr>
      <w:r>
        <w:rPr>
          <w:rFonts w:cs="Traditional Arabic"/>
          <w:sz w:val="36"/>
          <w:szCs w:val="36"/>
          <w:rtl/>
          <w:lang w:bidi="ar-DZ"/>
        </w:rPr>
        <w:fldChar w:fldCharType="end"/>
      </w:r>
    </w:p>
    <w:sectPr w:rsidR="006F2D1A" w:rsidSect="00784E11">
      <w:headerReference w:type="default" r:id="rId58"/>
      <w:footerReference w:type="default" r:id="rId59"/>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704" w:rsidRDefault="009D6704" w:rsidP="00100AD4">
      <w:pPr>
        <w:spacing w:after="0" w:line="240" w:lineRule="auto"/>
      </w:pPr>
      <w:r>
        <w:separator/>
      </w:r>
    </w:p>
  </w:endnote>
  <w:endnote w:type="continuationSeparator" w:id="0">
    <w:p w:rsidR="009D6704" w:rsidRDefault="009D6704" w:rsidP="0010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rabic Transparent">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XB Yas">
    <w:altName w:val="Times New Roman"/>
    <w:charset w:val="00"/>
    <w:family w:val="auto"/>
    <w:pitch w:val="variable"/>
    <w:sig w:usb0="00000000" w:usb1="80000000" w:usb2="00000008" w:usb3="00000000" w:csb0="0000005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rsidP="00444138">
    <w:pPr>
      <w:pStyle w:val="Pieddepage"/>
      <w:tabs>
        <w:tab w:val="left" w:pos="5942"/>
      </w:tabs>
    </w:pPr>
    <w:r>
      <w:tab/>
    </w:r>
    <w:r>
      <w:tab/>
    </w: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BE18A7" w:rsidRDefault="00950137" w:rsidP="00BE18A7">
    <w:pPr>
      <w:pStyle w:val="Pieddepage"/>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Pr>
        <w:rFonts w:hint="cs"/>
        <w:rtl/>
      </w:rPr>
      <w:t xml:space="preserve"> </w:t>
    </w:r>
    <w:sdt>
      <w:sdtPr>
        <w:rPr>
          <w:rtl/>
        </w:rPr>
        <w:id w:val="-2048213991"/>
        <w:docPartObj>
          <w:docPartGallery w:val="Page Numbers (Bottom of Page)"/>
          <w:docPartUnique/>
        </w:docPartObj>
      </w:sdtPr>
      <w:sdtEndPr>
        <w:rPr>
          <w:rFonts w:ascii="Traditional Arabic" w:hAnsi="Traditional Arabic" w:cs="Traditional Arabic"/>
          <w:b/>
          <w:bCs/>
          <w:sz w:val="32"/>
          <w:szCs w:val="32"/>
        </w:rPr>
      </w:sdtEndPr>
      <w:sdtContent>
        <w:r w:rsidRPr="00BE18A7">
          <w:rPr>
            <w:rFonts w:ascii="Traditional Arabic" w:hAnsi="Traditional Arabic" w:cs="Traditional Arabic"/>
            <w:b/>
            <w:bCs/>
            <w:sz w:val="32"/>
            <w:szCs w:val="32"/>
          </w:rPr>
          <w:fldChar w:fldCharType="begin"/>
        </w:r>
        <w:r w:rsidRPr="00BE18A7">
          <w:rPr>
            <w:rFonts w:ascii="Traditional Arabic" w:hAnsi="Traditional Arabic" w:cs="Traditional Arabic"/>
            <w:b/>
            <w:bCs/>
            <w:sz w:val="32"/>
            <w:szCs w:val="32"/>
          </w:rPr>
          <w:instrText>PAGE   \* MERGEFORMAT</w:instrText>
        </w:r>
        <w:r w:rsidRPr="00BE18A7">
          <w:rPr>
            <w:rFonts w:ascii="Traditional Arabic" w:hAnsi="Traditional Arabic" w:cs="Traditional Arabic"/>
            <w:b/>
            <w:bCs/>
            <w:sz w:val="32"/>
            <w:szCs w:val="32"/>
          </w:rPr>
          <w:fldChar w:fldCharType="separate"/>
        </w:r>
        <w:r w:rsidR="00AB53F2">
          <w:rPr>
            <w:rFonts w:ascii="Traditional Arabic" w:hAnsi="Traditional Arabic" w:cs="Traditional Arabic"/>
            <w:b/>
            <w:bCs/>
            <w:noProof/>
            <w:sz w:val="32"/>
            <w:szCs w:val="32"/>
            <w:rtl/>
          </w:rPr>
          <w:t>‌د</w:t>
        </w:r>
        <w:r w:rsidRPr="00BE18A7">
          <w:rPr>
            <w:rFonts w:ascii="Traditional Arabic" w:hAnsi="Traditional Arabic" w:cs="Traditional Arabic"/>
            <w:b/>
            <w:bCs/>
            <w:sz w:val="32"/>
            <w:szCs w:val="32"/>
          </w:rPr>
          <w:fldChar w:fldCharType="end"/>
        </w:r>
        <w:r>
          <w:rPr>
            <w:rFonts w:ascii="Traditional Arabic" w:hAnsi="Traditional Arabic" w:cs="Traditional Arabic" w:hint="cs"/>
            <w:b/>
            <w:bCs/>
            <w:sz w:val="32"/>
            <w:szCs w:val="32"/>
            <w:rtl/>
          </w:rPr>
          <w:t xml:space="preserve"> -</w:t>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BE18A7" w:rsidRDefault="00950137" w:rsidP="00784E11">
    <w:pPr>
      <w:pStyle w:val="Pieddepage"/>
      <w:bidi/>
      <w:spacing w:before="240"/>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Pr>
        <w:rFonts w:hint="cs"/>
        <w:rtl/>
      </w:rPr>
      <w:t xml:space="preserve"> </w:t>
    </w:r>
    <w:sdt>
      <w:sdtPr>
        <w:rPr>
          <w:rtl/>
        </w:rPr>
        <w:id w:val="751008271"/>
        <w:docPartObj>
          <w:docPartGallery w:val="Page Numbers (Bottom of Page)"/>
          <w:docPartUnique/>
        </w:docPartObj>
      </w:sdtPr>
      <w:sdtEndPr>
        <w:rPr>
          <w:rFonts w:ascii="Traditional Arabic" w:hAnsi="Traditional Arabic" w:cs="Traditional Arabic"/>
          <w:b/>
          <w:bCs/>
          <w:sz w:val="32"/>
          <w:szCs w:val="32"/>
        </w:rPr>
      </w:sdtEndPr>
      <w:sdtContent>
        <w:r w:rsidRPr="00BE18A7">
          <w:rPr>
            <w:rFonts w:ascii="Traditional Arabic" w:hAnsi="Traditional Arabic" w:cs="Traditional Arabic"/>
            <w:b/>
            <w:bCs/>
            <w:sz w:val="32"/>
            <w:szCs w:val="32"/>
          </w:rPr>
          <w:fldChar w:fldCharType="begin"/>
        </w:r>
        <w:r w:rsidRPr="00BE18A7">
          <w:rPr>
            <w:rFonts w:ascii="Traditional Arabic" w:hAnsi="Traditional Arabic" w:cs="Traditional Arabic"/>
            <w:b/>
            <w:bCs/>
            <w:sz w:val="32"/>
            <w:szCs w:val="32"/>
          </w:rPr>
          <w:instrText>PAGE   \* MERGEFORMAT</w:instrText>
        </w:r>
        <w:r w:rsidRPr="00BE18A7">
          <w:rPr>
            <w:rFonts w:ascii="Traditional Arabic" w:hAnsi="Traditional Arabic" w:cs="Traditional Arabic"/>
            <w:b/>
            <w:bCs/>
            <w:sz w:val="32"/>
            <w:szCs w:val="32"/>
          </w:rPr>
          <w:fldChar w:fldCharType="separate"/>
        </w:r>
        <w:r w:rsidR="00AB53F2">
          <w:rPr>
            <w:rFonts w:ascii="Traditional Arabic" w:hAnsi="Traditional Arabic" w:cs="Traditional Arabic"/>
            <w:b/>
            <w:bCs/>
            <w:noProof/>
            <w:sz w:val="32"/>
            <w:szCs w:val="32"/>
            <w:rtl/>
          </w:rPr>
          <w:t>20</w:t>
        </w:r>
        <w:r w:rsidRPr="00BE18A7">
          <w:rPr>
            <w:rFonts w:ascii="Traditional Arabic" w:hAnsi="Traditional Arabic" w:cs="Traditional Arabic"/>
            <w:b/>
            <w:bCs/>
            <w:sz w:val="32"/>
            <w:szCs w:val="32"/>
          </w:rPr>
          <w:fldChar w:fldCharType="end"/>
        </w:r>
        <w:r>
          <w:rPr>
            <w:rFonts w:ascii="Traditional Arabic" w:hAnsi="Traditional Arabic" w:cs="Traditional Arabic" w:hint="cs"/>
            <w:b/>
            <w:bCs/>
            <w:sz w:val="32"/>
            <w:szCs w:val="32"/>
            <w:rtl/>
          </w:rPr>
          <w:t xml:space="preserve"> -</w:t>
        </w:r>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52862183"/>
      <w:docPartObj>
        <w:docPartGallery w:val="Page Numbers (Bottom of Page)"/>
        <w:docPartUnique/>
      </w:docPartObj>
    </w:sdtPr>
    <w:sdtContent>
      <w:p w:rsidR="00950137" w:rsidRPr="00724130" w:rsidRDefault="00950137" w:rsidP="00724130">
        <w:pPr>
          <w:pStyle w:val="Pieddepage"/>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Pr>
            <w:rFonts w:hint="cs"/>
            <w:rtl/>
          </w:rPr>
          <w:t xml:space="preserve"> </w:t>
        </w:r>
        <w:sdt>
          <w:sdtPr>
            <w:rPr>
              <w:rtl/>
            </w:rPr>
            <w:id w:val="-1769457085"/>
            <w:docPartObj>
              <w:docPartGallery w:val="Page Numbers (Bottom of Page)"/>
              <w:docPartUnique/>
            </w:docPartObj>
          </w:sdtPr>
          <w:sdtEndPr>
            <w:rPr>
              <w:rFonts w:ascii="Traditional Arabic" w:hAnsi="Traditional Arabic" w:cs="Traditional Arabic"/>
              <w:b/>
              <w:bCs/>
              <w:sz w:val="32"/>
              <w:szCs w:val="32"/>
            </w:rPr>
          </w:sdtEndPr>
          <w:sdtContent>
            <w:r w:rsidRPr="00BE18A7">
              <w:rPr>
                <w:rFonts w:ascii="Traditional Arabic" w:hAnsi="Traditional Arabic" w:cs="Traditional Arabic"/>
                <w:b/>
                <w:bCs/>
                <w:sz w:val="32"/>
                <w:szCs w:val="32"/>
              </w:rPr>
              <w:fldChar w:fldCharType="begin"/>
            </w:r>
            <w:r w:rsidRPr="00BE18A7">
              <w:rPr>
                <w:rFonts w:ascii="Traditional Arabic" w:hAnsi="Traditional Arabic" w:cs="Traditional Arabic"/>
                <w:b/>
                <w:bCs/>
                <w:sz w:val="32"/>
                <w:szCs w:val="32"/>
              </w:rPr>
              <w:instrText>PAGE   \* MERGEFORMAT</w:instrText>
            </w:r>
            <w:r w:rsidRPr="00BE18A7">
              <w:rPr>
                <w:rFonts w:ascii="Traditional Arabic" w:hAnsi="Traditional Arabic" w:cs="Traditional Arabic"/>
                <w:b/>
                <w:bCs/>
                <w:sz w:val="32"/>
                <w:szCs w:val="32"/>
              </w:rPr>
              <w:fldChar w:fldCharType="separate"/>
            </w:r>
            <w:r w:rsidR="00AB53F2">
              <w:rPr>
                <w:rFonts w:ascii="Traditional Arabic" w:hAnsi="Traditional Arabic" w:cs="Traditional Arabic"/>
                <w:b/>
                <w:bCs/>
                <w:noProof/>
                <w:sz w:val="32"/>
                <w:szCs w:val="32"/>
                <w:rtl/>
              </w:rPr>
              <w:t>46</w:t>
            </w:r>
            <w:r w:rsidRPr="00BE18A7">
              <w:rPr>
                <w:rFonts w:ascii="Traditional Arabic" w:hAnsi="Traditional Arabic" w:cs="Traditional Arabic"/>
                <w:b/>
                <w:bCs/>
                <w:sz w:val="32"/>
                <w:szCs w:val="32"/>
              </w:rPr>
              <w:fldChar w:fldCharType="end"/>
            </w:r>
            <w:r>
              <w:rPr>
                <w:rFonts w:ascii="Traditional Arabic" w:hAnsi="Traditional Arabic" w:cs="Traditional Arabic" w:hint="cs"/>
                <w:b/>
                <w:bCs/>
                <w:sz w:val="32"/>
                <w:szCs w:val="32"/>
                <w:rtl/>
              </w:rPr>
              <w:t xml:space="preserve"> -</w:t>
            </w:r>
          </w:sdtContent>
        </w:sdt>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86784490"/>
      <w:docPartObj>
        <w:docPartGallery w:val="Page Numbers (Bottom of Page)"/>
        <w:docPartUnique/>
      </w:docPartObj>
    </w:sdtPr>
    <w:sdtContent>
      <w:p w:rsidR="00950137" w:rsidRPr="00724130" w:rsidRDefault="00950137" w:rsidP="00724130">
        <w:pPr>
          <w:pStyle w:val="Pieddepage"/>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Pr>
            <w:rFonts w:hint="cs"/>
            <w:rtl/>
          </w:rPr>
          <w:t xml:space="preserve"> </w:t>
        </w:r>
        <w:sdt>
          <w:sdtPr>
            <w:rPr>
              <w:rtl/>
            </w:rPr>
            <w:id w:val="-1768995875"/>
            <w:docPartObj>
              <w:docPartGallery w:val="Page Numbers (Bottom of Page)"/>
              <w:docPartUnique/>
            </w:docPartObj>
          </w:sdtPr>
          <w:sdtEndPr>
            <w:rPr>
              <w:rFonts w:ascii="Traditional Arabic" w:hAnsi="Traditional Arabic" w:cs="Traditional Arabic"/>
              <w:b/>
              <w:bCs/>
              <w:sz w:val="32"/>
              <w:szCs w:val="32"/>
            </w:rPr>
          </w:sdtEndPr>
          <w:sdtContent>
            <w:r w:rsidRPr="00BE18A7">
              <w:rPr>
                <w:rFonts w:ascii="Traditional Arabic" w:hAnsi="Traditional Arabic" w:cs="Traditional Arabic"/>
                <w:b/>
                <w:bCs/>
                <w:sz w:val="32"/>
                <w:szCs w:val="32"/>
              </w:rPr>
              <w:fldChar w:fldCharType="begin"/>
            </w:r>
            <w:r w:rsidRPr="00BE18A7">
              <w:rPr>
                <w:rFonts w:ascii="Traditional Arabic" w:hAnsi="Traditional Arabic" w:cs="Traditional Arabic"/>
                <w:b/>
                <w:bCs/>
                <w:sz w:val="32"/>
                <w:szCs w:val="32"/>
              </w:rPr>
              <w:instrText>PAGE   \* MERGEFORMAT</w:instrText>
            </w:r>
            <w:r w:rsidRPr="00BE18A7">
              <w:rPr>
                <w:rFonts w:ascii="Traditional Arabic" w:hAnsi="Traditional Arabic" w:cs="Traditional Arabic"/>
                <w:b/>
                <w:bCs/>
                <w:sz w:val="32"/>
                <w:szCs w:val="32"/>
              </w:rPr>
              <w:fldChar w:fldCharType="separate"/>
            </w:r>
            <w:r w:rsidR="00AB53F2">
              <w:rPr>
                <w:rFonts w:ascii="Traditional Arabic" w:hAnsi="Traditional Arabic" w:cs="Traditional Arabic"/>
                <w:b/>
                <w:bCs/>
                <w:noProof/>
                <w:sz w:val="32"/>
                <w:szCs w:val="32"/>
                <w:rtl/>
              </w:rPr>
              <w:t>48</w:t>
            </w:r>
            <w:r w:rsidRPr="00BE18A7">
              <w:rPr>
                <w:rFonts w:ascii="Traditional Arabic" w:hAnsi="Traditional Arabic" w:cs="Traditional Arabic"/>
                <w:b/>
                <w:bCs/>
                <w:sz w:val="32"/>
                <w:szCs w:val="32"/>
              </w:rPr>
              <w:fldChar w:fldCharType="end"/>
            </w:r>
            <w:r>
              <w:rPr>
                <w:rFonts w:ascii="Traditional Arabic" w:hAnsi="Traditional Arabic" w:cs="Traditional Arabic" w:hint="cs"/>
                <w:b/>
                <w:bCs/>
                <w:sz w:val="32"/>
                <w:szCs w:val="32"/>
                <w:rtl/>
              </w:rPr>
              <w:t xml:space="preserve"> -</w:t>
            </w:r>
          </w:sdtContent>
        </w:sdt>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95238351"/>
      <w:docPartObj>
        <w:docPartGallery w:val="Page Numbers (Bottom of Page)"/>
        <w:docPartUnique/>
      </w:docPartObj>
    </w:sdtPr>
    <w:sdtContent>
      <w:p w:rsidR="00950137" w:rsidRPr="00724130" w:rsidRDefault="00950137" w:rsidP="00724130">
        <w:pPr>
          <w:pStyle w:val="Pieddepage"/>
          <w:bidi/>
          <w:jc w:val="center"/>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Pr>
            <w:rFonts w:hint="cs"/>
            <w:rtl/>
          </w:rPr>
          <w:t xml:space="preserve"> </w:t>
        </w:r>
        <w:sdt>
          <w:sdtPr>
            <w:rPr>
              <w:rtl/>
            </w:rPr>
            <w:id w:val="904267255"/>
            <w:docPartObj>
              <w:docPartGallery w:val="Page Numbers (Bottom of Page)"/>
              <w:docPartUnique/>
            </w:docPartObj>
          </w:sdtPr>
          <w:sdtEndPr>
            <w:rPr>
              <w:rFonts w:ascii="Traditional Arabic" w:hAnsi="Traditional Arabic" w:cs="Traditional Arabic"/>
              <w:b/>
              <w:bCs/>
              <w:sz w:val="32"/>
              <w:szCs w:val="32"/>
            </w:rPr>
          </w:sdtEndPr>
          <w:sdtContent>
            <w:r w:rsidRPr="00BE18A7">
              <w:rPr>
                <w:rFonts w:ascii="Traditional Arabic" w:hAnsi="Traditional Arabic" w:cs="Traditional Arabic"/>
                <w:b/>
                <w:bCs/>
                <w:sz w:val="32"/>
                <w:szCs w:val="32"/>
              </w:rPr>
              <w:fldChar w:fldCharType="begin"/>
            </w:r>
            <w:r w:rsidRPr="00BE18A7">
              <w:rPr>
                <w:rFonts w:ascii="Traditional Arabic" w:hAnsi="Traditional Arabic" w:cs="Traditional Arabic"/>
                <w:b/>
                <w:bCs/>
                <w:sz w:val="32"/>
                <w:szCs w:val="32"/>
              </w:rPr>
              <w:instrText>PAGE   \* MERGEFORMAT</w:instrText>
            </w:r>
            <w:r w:rsidRPr="00BE18A7">
              <w:rPr>
                <w:rFonts w:ascii="Traditional Arabic" w:hAnsi="Traditional Arabic" w:cs="Traditional Arabic"/>
                <w:b/>
                <w:bCs/>
                <w:sz w:val="32"/>
                <w:szCs w:val="32"/>
              </w:rPr>
              <w:fldChar w:fldCharType="separate"/>
            </w:r>
            <w:r w:rsidR="00AB53F2">
              <w:rPr>
                <w:rFonts w:ascii="Traditional Arabic" w:hAnsi="Traditional Arabic" w:cs="Traditional Arabic"/>
                <w:b/>
                <w:bCs/>
                <w:noProof/>
                <w:sz w:val="32"/>
                <w:szCs w:val="32"/>
                <w:rtl/>
              </w:rPr>
              <w:t>53</w:t>
            </w:r>
            <w:r w:rsidRPr="00BE18A7">
              <w:rPr>
                <w:rFonts w:ascii="Traditional Arabic" w:hAnsi="Traditional Arabic" w:cs="Traditional Arabic"/>
                <w:b/>
                <w:bCs/>
                <w:sz w:val="32"/>
                <w:szCs w:val="32"/>
              </w:rPr>
              <w:fldChar w:fldCharType="end"/>
            </w:r>
            <w:r>
              <w:rPr>
                <w:rFonts w:ascii="Traditional Arabic" w:hAnsi="Traditional Arabic" w:cs="Traditional Arabic" w:hint="cs"/>
                <w:b/>
                <w:bCs/>
                <w:sz w:val="32"/>
                <w:szCs w:val="32"/>
                <w:rtl/>
              </w:rPr>
              <w:t xml:space="preserve"> -</w:t>
            </w:r>
          </w:sdtContent>
        </w:sdt>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rsidP="00444138">
    <w:pPr>
      <w:pStyle w:val="Pieddepage"/>
      <w:tabs>
        <w:tab w:val="left" w:pos="5942"/>
      </w:tabs>
    </w:pPr>
    <w:r>
      <w:tab/>
    </w:r>
    <w:r>
      <w:tab/>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804FAE" w:rsidRDefault="00950137" w:rsidP="00444138">
    <w:pPr>
      <w:pStyle w:val="Pieddepage"/>
      <w:tabs>
        <w:tab w:val="left" w:pos="4815"/>
      </w:tabs>
      <w:rPr>
        <w:b/>
        <w:bCs/>
        <w:lang w:bidi="ar-DZ"/>
      </w:rPr>
    </w:pPr>
    <w:r>
      <w:rPr>
        <w:b/>
        <w:bCs/>
        <w:lang w:bidi="ar-DZ"/>
      </w:rPr>
      <w:tab/>
    </w:r>
    <w:r>
      <w:rPr>
        <w:b/>
        <w:bCs/>
        <w:lang w:bidi="ar-DZ"/>
      </w:rPr>
      <w:tab/>
    </w:r>
    <w:r>
      <w:rPr>
        <w:b/>
        <w:bCs/>
        <w:lang w:bidi="ar-DZ"/>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704" w:rsidRDefault="009D6704" w:rsidP="00834AE3">
      <w:pPr>
        <w:bidi/>
        <w:spacing w:after="0" w:line="240" w:lineRule="auto"/>
      </w:pPr>
      <w:r>
        <w:separator/>
      </w:r>
    </w:p>
  </w:footnote>
  <w:footnote w:type="continuationSeparator" w:id="0">
    <w:p w:rsidR="009D6704" w:rsidRDefault="009D6704" w:rsidP="00100AD4">
      <w:pPr>
        <w:spacing w:after="0" w:line="240" w:lineRule="auto"/>
      </w:pPr>
      <w:r>
        <w:continuationSeparator/>
      </w:r>
    </w:p>
  </w:footnote>
  <w:footnote w:id="1">
    <w:p w:rsidR="00950137" w:rsidRPr="005E596A" w:rsidRDefault="00950137" w:rsidP="005E596A">
      <w:pPr>
        <w:pStyle w:val="Notedebasdepage"/>
        <w:jc w:val="both"/>
        <w:rPr>
          <w:rFonts w:ascii="Traditional Arabic" w:hAnsi="Traditional Arabic" w:cs="Traditional Arabic"/>
          <w:b/>
          <w:bCs w:val="0"/>
          <w:sz w:val="28"/>
          <w:szCs w:val="28"/>
          <w:rtl/>
          <w:lang w:val="fr-FR"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eastAsiaTheme="majorEastAsia" w:hAnsi="Traditional Arabic" w:cs="Traditional Arabic"/>
          <w:b/>
          <w:bCs w:val="0"/>
          <w:sz w:val="28"/>
          <w:szCs w:val="28"/>
          <w:rtl/>
          <w:lang w:bidi="ar-DZ"/>
        </w:rPr>
        <w:t>د.جقاوة</w:t>
      </w:r>
      <w:proofErr w:type="spellEnd"/>
      <w:r w:rsidRPr="005E596A">
        <w:rPr>
          <w:rFonts w:ascii="Traditional Arabic" w:eastAsiaTheme="majorEastAsia" w:hAnsi="Traditional Arabic" w:cs="Traditional Arabic"/>
          <w:b/>
          <w:bCs w:val="0"/>
          <w:sz w:val="28"/>
          <w:szCs w:val="28"/>
          <w:rtl/>
          <w:lang w:bidi="ar-DZ"/>
        </w:rPr>
        <w:t xml:space="preserve"> </w:t>
      </w:r>
      <w:proofErr w:type="spellStart"/>
      <w:r w:rsidRPr="005E596A">
        <w:rPr>
          <w:rFonts w:ascii="Traditional Arabic" w:eastAsiaTheme="majorEastAsia" w:hAnsi="Traditional Arabic" w:cs="Traditional Arabic"/>
          <w:b/>
          <w:bCs w:val="0"/>
          <w:sz w:val="28"/>
          <w:szCs w:val="28"/>
          <w:rtl/>
          <w:lang w:bidi="ar-DZ"/>
        </w:rPr>
        <w:t>فوضيل</w:t>
      </w:r>
      <w:proofErr w:type="spellEnd"/>
      <w:r w:rsidRPr="005E596A">
        <w:rPr>
          <w:rFonts w:ascii="Traditional Arabic" w:eastAsiaTheme="majorEastAsia" w:hAnsi="Traditional Arabic" w:cs="Traditional Arabic"/>
          <w:b/>
          <w:bCs w:val="0"/>
          <w:sz w:val="28"/>
          <w:szCs w:val="28"/>
          <w:rtl/>
          <w:lang w:bidi="ar-DZ"/>
        </w:rPr>
        <w:t>، الانتقال من المقاربة بالأهداف إلى المقاربة بالكفايات في المدرسة الجزائرية 2008، مذكرة لنيل شهادة الماجستير، جامعة قاصدي مرباح-ورقلة2020 .ص03.</w:t>
      </w:r>
    </w:p>
  </w:footnote>
  <w:footnote w:id="2">
    <w:p w:rsidR="00950137" w:rsidRPr="005E596A" w:rsidRDefault="00950137" w:rsidP="005E596A">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eastAsiaTheme="majorEastAsia" w:hAnsi="Traditional Arabic" w:cs="Traditional Arabic"/>
          <w:b/>
          <w:bCs w:val="0"/>
          <w:sz w:val="28"/>
          <w:szCs w:val="28"/>
          <w:rtl/>
          <w:lang w:bidi="ar-DZ"/>
        </w:rPr>
        <w:t>د.جقاوة</w:t>
      </w:r>
      <w:proofErr w:type="spellEnd"/>
      <w:r w:rsidRPr="005E596A">
        <w:rPr>
          <w:rFonts w:ascii="Traditional Arabic" w:eastAsiaTheme="majorEastAsia" w:hAnsi="Traditional Arabic" w:cs="Traditional Arabic"/>
          <w:b/>
          <w:bCs w:val="0"/>
          <w:sz w:val="28"/>
          <w:szCs w:val="28"/>
          <w:rtl/>
          <w:lang w:bidi="ar-DZ"/>
        </w:rPr>
        <w:t xml:space="preserve"> </w:t>
      </w:r>
      <w:proofErr w:type="spellStart"/>
      <w:r w:rsidRPr="005E596A">
        <w:rPr>
          <w:rFonts w:ascii="Traditional Arabic" w:eastAsiaTheme="majorEastAsia" w:hAnsi="Traditional Arabic" w:cs="Traditional Arabic"/>
          <w:b/>
          <w:bCs w:val="0"/>
          <w:sz w:val="28"/>
          <w:szCs w:val="28"/>
          <w:rtl/>
          <w:lang w:bidi="ar-DZ"/>
        </w:rPr>
        <w:t>فوضيل</w:t>
      </w:r>
      <w:proofErr w:type="spellEnd"/>
      <w:r w:rsidRPr="005E596A">
        <w:rPr>
          <w:rFonts w:ascii="Traditional Arabic" w:eastAsiaTheme="majorEastAsia" w:hAnsi="Traditional Arabic" w:cs="Traditional Arabic"/>
          <w:b/>
          <w:bCs w:val="0"/>
          <w:sz w:val="28"/>
          <w:szCs w:val="28"/>
          <w:rtl/>
          <w:lang w:bidi="ar-DZ"/>
        </w:rPr>
        <w:t>، مرجع سبق ذكره، ص04.</w:t>
      </w:r>
    </w:p>
  </w:footnote>
  <w:footnote w:id="3">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eastAsiaTheme="majorEastAsia" w:hAnsi="Traditional Arabic" w:cs="Traditional Arabic"/>
          <w:b/>
          <w:bCs w:val="0"/>
          <w:sz w:val="28"/>
          <w:szCs w:val="28"/>
          <w:rtl/>
          <w:lang w:bidi="ar-DZ"/>
        </w:rPr>
        <w:t>د.جقاوة</w:t>
      </w:r>
      <w:proofErr w:type="spellEnd"/>
      <w:r w:rsidRPr="005E596A">
        <w:rPr>
          <w:rFonts w:ascii="Traditional Arabic" w:eastAsiaTheme="majorEastAsia" w:hAnsi="Traditional Arabic" w:cs="Traditional Arabic"/>
          <w:b/>
          <w:bCs w:val="0"/>
          <w:sz w:val="28"/>
          <w:szCs w:val="28"/>
          <w:rtl/>
          <w:lang w:bidi="ar-DZ"/>
        </w:rPr>
        <w:t xml:space="preserve"> </w:t>
      </w:r>
      <w:proofErr w:type="spellStart"/>
      <w:r w:rsidRPr="005E596A">
        <w:rPr>
          <w:rFonts w:ascii="Traditional Arabic" w:eastAsiaTheme="majorEastAsia" w:hAnsi="Traditional Arabic" w:cs="Traditional Arabic"/>
          <w:b/>
          <w:bCs w:val="0"/>
          <w:sz w:val="28"/>
          <w:szCs w:val="28"/>
          <w:rtl/>
          <w:lang w:bidi="ar-DZ"/>
        </w:rPr>
        <w:t>فوضيل</w:t>
      </w:r>
      <w:proofErr w:type="spellEnd"/>
      <w:r w:rsidRPr="005E596A">
        <w:rPr>
          <w:rFonts w:ascii="Traditional Arabic" w:eastAsiaTheme="majorEastAsia" w:hAnsi="Traditional Arabic" w:cs="Traditional Arabic"/>
          <w:b/>
          <w:bCs w:val="0"/>
          <w:sz w:val="28"/>
          <w:szCs w:val="28"/>
          <w:rtl/>
          <w:lang w:bidi="ar-DZ"/>
        </w:rPr>
        <w:t>، مرجع سبق ذكره، ص12.</w:t>
      </w:r>
    </w:p>
  </w:footnote>
  <w:footnote w:id="4">
    <w:p w:rsidR="00950137" w:rsidRPr="005E596A" w:rsidRDefault="00950137" w:rsidP="005E596A">
      <w:pPr>
        <w:shd w:val="clear" w:color="auto" w:fill="FFFFFF"/>
        <w:bidi/>
        <w:spacing w:after="0" w:line="240" w:lineRule="auto"/>
        <w:rPr>
          <w:rFonts w:ascii="Traditional Arabic" w:eastAsia="Times New Roman" w:hAnsi="Traditional Arabic" w:cs="Traditional Arabic"/>
          <w:sz w:val="28"/>
          <w:szCs w:val="28"/>
        </w:rPr>
      </w:pPr>
      <w:r w:rsidRPr="005E596A">
        <w:rPr>
          <w:rStyle w:val="Appelnotedebasdep"/>
          <w:rFonts w:ascii="Traditional Arabic" w:hAnsi="Traditional Arabic" w:cs="Traditional Arabic"/>
          <w:sz w:val="28"/>
          <w:szCs w:val="28"/>
        </w:rPr>
        <w:footnoteRef/>
      </w:r>
      <w:r>
        <w:rPr>
          <w:rFonts w:ascii="Traditional Arabic" w:hAnsi="Traditional Arabic" w:cs="Traditional Arabic" w:hint="cs"/>
          <w:sz w:val="28"/>
          <w:szCs w:val="28"/>
          <w:rtl/>
        </w:rPr>
        <w:t xml:space="preserve"> </w:t>
      </w:r>
      <w:r w:rsidRPr="005E596A">
        <w:rPr>
          <w:rFonts w:ascii="Traditional Arabic" w:hAnsi="Traditional Arabic" w:cs="Traditional Arabic"/>
          <w:sz w:val="28"/>
          <w:szCs w:val="28"/>
          <w:rtl/>
        </w:rPr>
        <w:t>الإمام أحمد بن علي بن حجر العسقلاني، القاهرة، دار الريان للتراث، الجزء4، 1986.</w:t>
      </w:r>
    </w:p>
  </w:footnote>
  <w:footnote w:id="5">
    <w:p w:rsidR="00950137" w:rsidRPr="005E596A" w:rsidRDefault="00950137" w:rsidP="005E596A">
      <w:pPr>
        <w:pStyle w:val="Notedebasdepage"/>
        <w:rPr>
          <w:rFonts w:ascii="Traditional Arabic" w:hAnsi="Traditional Arabic" w:cs="Traditional Arabic"/>
          <w:sz w:val="28"/>
          <w:szCs w:val="28"/>
          <w:lang w:val="fr-FR"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hyperlink r:id="rId1" w:history="1">
        <w:r w:rsidRPr="005E596A">
          <w:rPr>
            <w:rStyle w:val="Lienhypertexte"/>
            <w:rFonts w:ascii="Traditional Arabic" w:hAnsi="Traditional Arabic" w:cs="Traditional Arabic"/>
            <w:sz w:val="28"/>
            <w:szCs w:val="28"/>
          </w:rPr>
          <w:t>https://www.new-educ.com/3-%D9%85%D9%86-%D8%A3%D9%</w:t>
        </w:r>
      </w:hyperlink>
      <w:r w:rsidRPr="005E596A">
        <w:rPr>
          <w:rFonts w:ascii="Traditional Arabic" w:hAnsi="Traditional Arabic" w:cs="Traditional Arabic"/>
          <w:sz w:val="28"/>
          <w:szCs w:val="28"/>
          <w:rtl/>
        </w:rPr>
        <w:t xml:space="preserve"> </w:t>
      </w:r>
      <w:r w:rsidRPr="005E596A">
        <w:rPr>
          <w:rFonts w:ascii="Traditional Arabic" w:hAnsi="Traditional Arabic" w:cs="Traditional Arabic"/>
          <w:sz w:val="28"/>
          <w:szCs w:val="28"/>
          <w:rtl/>
          <w:lang w:val="fr-FR" w:bidi="ar-DZ"/>
        </w:rPr>
        <w:t xml:space="preserve">تم </w:t>
      </w:r>
      <w:proofErr w:type="spellStart"/>
      <w:r w:rsidRPr="005E596A">
        <w:rPr>
          <w:rFonts w:ascii="Traditional Arabic" w:hAnsi="Traditional Arabic" w:cs="Traditional Arabic"/>
          <w:sz w:val="28"/>
          <w:szCs w:val="28"/>
          <w:rtl/>
          <w:lang w:val="fr-FR" w:bidi="ar-DZ"/>
        </w:rPr>
        <w:t>الإطلاع</w:t>
      </w:r>
      <w:proofErr w:type="spellEnd"/>
      <w:r w:rsidRPr="005E596A">
        <w:rPr>
          <w:rFonts w:ascii="Traditional Arabic" w:hAnsi="Traditional Arabic" w:cs="Traditional Arabic"/>
          <w:sz w:val="28"/>
          <w:szCs w:val="28"/>
          <w:rtl/>
          <w:lang w:val="fr-FR" w:bidi="ar-DZ"/>
        </w:rPr>
        <w:t xml:space="preserve"> يوم 16_08_2021 على الساعة 20:20</w:t>
      </w:r>
    </w:p>
  </w:footnote>
  <w:footnote w:id="6">
    <w:p w:rsidR="00950137" w:rsidRPr="005E596A" w:rsidRDefault="00950137" w:rsidP="00AE62DD">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w:t>
      </w:r>
      <w:r w:rsidRPr="005E596A">
        <w:rPr>
          <w:rFonts w:ascii="Traditional Arabic" w:hAnsi="Traditional Arabic" w:cs="Traditional Arabic"/>
          <w:b/>
          <w:bCs w:val="0"/>
          <w:sz w:val="28"/>
          <w:szCs w:val="28"/>
          <w:rtl/>
          <w:lang w:bidi="ar-DZ"/>
        </w:rPr>
        <w:t xml:space="preserve">فيليب جونز، الكفايات </w:t>
      </w:r>
      <w:proofErr w:type="spellStart"/>
      <w:r w:rsidRPr="005E596A">
        <w:rPr>
          <w:rFonts w:ascii="Traditional Arabic" w:hAnsi="Traditional Arabic" w:cs="Traditional Arabic"/>
          <w:b/>
          <w:bCs w:val="0"/>
          <w:sz w:val="28"/>
          <w:szCs w:val="28"/>
          <w:rtl/>
          <w:lang w:bidi="ar-DZ"/>
        </w:rPr>
        <w:t>والسويسوينائية</w:t>
      </w:r>
      <w:proofErr w:type="spellEnd"/>
      <w:r w:rsidRPr="005E596A">
        <w:rPr>
          <w:rFonts w:ascii="Traditional Arabic" w:hAnsi="Traditional Arabic" w:cs="Traditional Arabic"/>
          <w:b/>
          <w:bCs w:val="0"/>
          <w:sz w:val="28"/>
          <w:szCs w:val="28"/>
          <w:rtl/>
          <w:lang w:bidi="ar-DZ"/>
        </w:rPr>
        <w:t>، تر</w:t>
      </w:r>
      <w:r>
        <w:rPr>
          <w:rFonts w:ascii="Traditional Arabic" w:hAnsi="Traditional Arabic" w:cs="Traditional Arabic" w:hint="cs"/>
          <w:b/>
          <w:bCs w:val="0"/>
          <w:sz w:val="28"/>
          <w:szCs w:val="28"/>
          <w:rtl/>
          <w:lang w:bidi="ar-DZ"/>
        </w:rPr>
        <w:t>:</w:t>
      </w:r>
      <w:r w:rsidRPr="005E596A">
        <w:rPr>
          <w:rFonts w:ascii="Traditional Arabic" w:hAnsi="Traditional Arabic" w:cs="Traditional Arabic"/>
          <w:b/>
          <w:bCs w:val="0"/>
          <w:sz w:val="28"/>
          <w:szCs w:val="28"/>
          <w:rtl/>
          <w:lang w:bidi="ar-DZ"/>
        </w:rPr>
        <w:t xml:space="preserve"> الحسين </w:t>
      </w:r>
      <w:proofErr w:type="spellStart"/>
      <w:r w:rsidRPr="005E596A">
        <w:rPr>
          <w:rFonts w:ascii="Traditional Arabic" w:hAnsi="Traditional Arabic" w:cs="Traditional Arabic"/>
          <w:b/>
          <w:bCs w:val="0"/>
          <w:sz w:val="28"/>
          <w:szCs w:val="28"/>
          <w:rtl/>
          <w:lang w:bidi="ar-DZ"/>
        </w:rPr>
        <w:t>سحيان</w:t>
      </w:r>
      <w:proofErr w:type="spellEnd"/>
      <w:r w:rsidRPr="005E596A">
        <w:rPr>
          <w:rFonts w:ascii="Traditional Arabic" w:hAnsi="Traditional Arabic" w:cs="Traditional Arabic"/>
          <w:b/>
          <w:bCs w:val="0"/>
          <w:sz w:val="28"/>
          <w:szCs w:val="28"/>
          <w:rtl/>
          <w:lang w:bidi="ar-DZ"/>
        </w:rPr>
        <w:t>، مكتبة المدارس، 12 شارع الحسن الثاني، الدار البيضاء المغرب،     ص : 33</w:t>
      </w:r>
    </w:p>
  </w:footnote>
  <w:footnote w:id="7">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lang w:bidi="ar-DZ"/>
        </w:rPr>
        <w:t xml:space="preserve"> د. عبد الرحمان التومي، منهجية التدريس وفق المقاربة بالكفايات، </w:t>
      </w:r>
      <w:r w:rsidRPr="005E596A">
        <w:rPr>
          <w:rFonts w:ascii="Traditional Arabic" w:hAnsi="Traditional Arabic" w:cs="Traditional Arabic"/>
          <w:b/>
          <w:bCs w:val="0"/>
          <w:sz w:val="28"/>
          <w:szCs w:val="28"/>
          <w:shd w:val="clear" w:color="auto" w:fill="FFFFFF"/>
          <w:rtl/>
        </w:rPr>
        <w:t>طبعة</w:t>
      </w:r>
      <w:r w:rsidRPr="005E596A">
        <w:rPr>
          <w:rFonts w:ascii="Traditional Arabic" w:hAnsi="Traditional Arabic" w:cs="Traditional Arabic"/>
          <w:sz w:val="28"/>
          <w:szCs w:val="28"/>
          <w:shd w:val="clear" w:color="auto" w:fill="FFFFFF"/>
          <w:rtl/>
        </w:rPr>
        <w:t xml:space="preserve"> </w:t>
      </w:r>
      <w:r w:rsidRPr="005E596A">
        <w:rPr>
          <w:rFonts w:ascii="Traditional Arabic" w:hAnsi="Traditional Arabic" w:cs="Traditional Arabic"/>
          <w:b/>
          <w:bCs w:val="0"/>
          <w:sz w:val="28"/>
          <w:szCs w:val="28"/>
          <w:shd w:val="clear" w:color="auto" w:fill="FFFFFF"/>
          <w:rtl/>
        </w:rPr>
        <w:t xml:space="preserve">2008ص 09.'لم </w:t>
      </w:r>
      <w:proofErr w:type="spellStart"/>
      <w:r w:rsidRPr="005E596A">
        <w:rPr>
          <w:rFonts w:ascii="Traditional Arabic" w:hAnsi="Traditional Arabic" w:cs="Traditional Arabic"/>
          <w:b/>
          <w:bCs w:val="0"/>
          <w:sz w:val="28"/>
          <w:szCs w:val="28"/>
          <w:shd w:val="clear" w:color="auto" w:fill="FFFFFF"/>
          <w:rtl/>
        </w:rPr>
        <w:t>يذكرو</w:t>
      </w:r>
      <w:proofErr w:type="spellEnd"/>
      <w:r w:rsidRPr="005E596A">
        <w:rPr>
          <w:rFonts w:ascii="Traditional Arabic" w:hAnsi="Traditional Arabic" w:cs="Traditional Arabic"/>
          <w:b/>
          <w:bCs w:val="0"/>
          <w:sz w:val="28"/>
          <w:szCs w:val="28"/>
          <w:shd w:val="clear" w:color="auto" w:fill="FFFFFF"/>
          <w:rtl/>
        </w:rPr>
        <w:t xml:space="preserve"> دار النشر أو المكان)</w:t>
      </w:r>
    </w:p>
  </w:footnote>
  <w:footnote w:id="8">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د. عبد الرحمان التومي، </w:t>
      </w:r>
      <w:r w:rsidRPr="005E596A">
        <w:rPr>
          <w:rFonts w:ascii="Traditional Arabic" w:hAnsi="Traditional Arabic" w:cs="Traditional Arabic"/>
          <w:b/>
          <w:bCs w:val="0"/>
          <w:sz w:val="28"/>
          <w:szCs w:val="28"/>
          <w:rtl/>
          <w:lang w:bidi="ar-DZ"/>
        </w:rPr>
        <w:t>مرجع سبق ذكره. ص 09.</w:t>
      </w:r>
    </w:p>
  </w:footnote>
  <w:footnote w:id="9">
    <w:p w:rsidR="00950137" w:rsidRPr="005E596A" w:rsidRDefault="00950137" w:rsidP="005E596A">
      <w:pPr>
        <w:pStyle w:val="Notedebasdepage"/>
        <w:rPr>
          <w:rFonts w:ascii="Traditional Arabic" w:hAnsi="Traditional Arabic" w:cs="Traditional Arabic"/>
          <w:b/>
          <w:bCs w:val="0"/>
          <w:sz w:val="28"/>
          <w:szCs w:val="28"/>
          <w:lang w:val="fr-FR"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lang w:val="fr-FR" w:bidi="ar-DZ"/>
        </w:rPr>
        <w:t xml:space="preserve"> عبد اللطيف الفارابي وآخرون، معجم علوم التربية، الطبعة 1، 1994، ص06.(لم يذكروا دار النشر او المكان)</w:t>
      </w:r>
    </w:p>
  </w:footnote>
  <w:footnote w:id="10">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proofErr w:type="spellStart"/>
      <w:r w:rsidRPr="005E596A">
        <w:rPr>
          <w:rFonts w:ascii="Traditional Arabic" w:hAnsi="Traditional Arabic" w:cs="Traditional Arabic"/>
          <w:sz w:val="28"/>
          <w:szCs w:val="28"/>
          <w:lang w:val="fr-FR"/>
        </w:rPr>
        <w:t>Roegiers.X.Lévaluation</w:t>
      </w:r>
      <w:proofErr w:type="spellEnd"/>
      <w:r w:rsidRPr="005E596A">
        <w:rPr>
          <w:rFonts w:ascii="Traditional Arabic" w:hAnsi="Traditional Arabic" w:cs="Traditional Arabic"/>
          <w:sz w:val="28"/>
          <w:szCs w:val="28"/>
          <w:lang w:val="fr-FR"/>
        </w:rPr>
        <w:t xml:space="preserve"> des compétences </w:t>
      </w:r>
      <w:proofErr w:type="gramStart"/>
      <w:r w:rsidRPr="005E596A">
        <w:rPr>
          <w:rFonts w:ascii="Traditional Arabic" w:hAnsi="Traditional Arabic" w:cs="Traditional Arabic"/>
          <w:sz w:val="28"/>
          <w:szCs w:val="28"/>
          <w:lang w:val="fr-FR"/>
        </w:rPr>
        <w:t>:enjeux</w:t>
      </w:r>
      <w:proofErr w:type="gramEnd"/>
      <w:r w:rsidRPr="005E596A">
        <w:rPr>
          <w:rFonts w:ascii="Traditional Arabic" w:hAnsi="Traditional Arabic" w:cs="Traditional Arabic"/>
          <w:sz w:val="28"/>
          <w:szCs w:val="28"/>
          <w:lang w:val="fr-FR"/>
        </w:rPr>
        <w:t xml:space="preserve"> et démarches . Yaoundé</w:t>
      </w:r>
      <w:r w:rsidRPr="005E596A">
        <w:rPr>
          <w:rFonts w:ascii="Traditional Arabic" w:hAnsi="Traditional Arabic" w:cs="Traditional Arabic"/>
          <w:sz w:val="28"/>
          <w:szCs w:val="28"/>
          <w:rtl/>
          <w:lang w:val="fr-FR" w:bidi="ar-DZ"/>
        </w:rPr>
        <w:t>،</w:t>
      </w:r>
      <w:r w:rsidRPr="005E596A">
        <w:rPr>
          <w:rFonts w:ascii="Traditional Arabic" w:hAnsi="Traditional Arabic" w:cs="Traditional Arabic"/>
          <w:sz w:val="28"/>
          <w:szCs w:val="28"/>
          <w:lang w:val="fr-FR" w:bidi="ar-DZ"/>
        </w:rPr>
        <w:t xml:space="preserve"> juillet 2003.p18-19.</w:t>
      </w:r>
    </w:p>
  </w:footnote>
  <w:footnote w:id="11">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proofErr w:type="spellStart"/>
      <w:r w:rsidRPr="005E596A">
        <w:rPr>
          <w:rFonts w:ascii="Traditional Arabic" w:hAnsi="Traditional Arabic" w:cs="Traditional Arabic"/>
          <w:b/>
          <w:bCs w:val="0"/>
          <w:sz w:val="28"/>
          <w:szCs w:val="28"/>
          <w:rtl/>
        </w:rPr>
        <w:t>د.عبد</w:t>
      </w:r>
      <w:proofErr w:type="spellEnd"/>
      <w:r w:rsidRPr="005E596A">
        <w:rPr>
          <w:rFonts w:ascii="Traditional Arabic" w:hAnsi="Traditional Arabic" w:cs="Traditional Arabic"/>
          <w:b/>
          <w:bCs w:val="0"/>
          <w:sz w:val="28"/>
          <w:szCs w:val="28"/>
          <w:rtl/>
        </w:rPr>
        <w:t xml:space="preserve"> الرحمان التومي، </w:t>
      </w:r>
      <w:r w:rsidRPr="005E596A">
        <w:rPr>
          <w:rFonts w:ascii="Traditional Arabic" w:hAnsi="Traditional Arabic" w:cs="Traditional Arabic"/>
          <w:b/>
          <w:bCs w:val="0"/>
          <w:sz w:val="28"/>
          <w:szCs w:val="28"/>
          <w:rtl/>
          <w:lang w:bidi="ar-DZ"/>
        </w:rPr>
        <w:t>مرجع سبق ذكره.</w:t>
      </w:r>
    </w:p>
  </w:footnote>
  <w:footnote w:id="12">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 xml:space="preserve">د. عبد الرحمان التومي، </w:t>
      </w:r>
      <w:r w:rsidRPr="005E596A">
        <w:rPr>
          <w:rFonts w:ascii="Traditional Arabic" w:hAnsi="Traditional Arabic" w:cs="Traditional Arabic"/>
          <w:b/>
          <w:bCs w:val="0"/>
          <w:sz w:val="28"/>
          <w:szCs w:val="28"/>
          <w:rtl/>
          <w:lang w:bidi="ar-DZ"/>
        </w:rPr>
        <w:t>مرجع سبق ذكره.</w:t>
      </w:r>
    </w:p>
  </w:footnote>
  <w:footnote w:id="13">
    <w:p w:rsidR="00950137" w:rsidRPr="005E596A" w:rsidRDefault="00950137" w:rsidP="005E596A">
      <w:pPr>
        <w:pStyle w:val="Notedebasdepage"/>
        <w:rPr>
          <w:rFonts w:ascii="Traditional Arabic" w:hAnsi="Traditional Arabic" w:cs="Traditional Arabic"/>
          <w:b/>
          <w:bCs w:val="0"/>
          <w:sz w:val="28"/>
          <w:szCs w:val="28"/>
          <w:lang w:val="fr-FR"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hyperlink r:id="rId2" w:history="1">
        <w:r w:rsidRPr="005E596A">
          <w:rPr>
            <w:rStyle w:val="Lienhypertexte"/>
            <w:rFonts w:ascii="Traditional Arabic" w:hAnsi="Traditional Arabic" w:cs="Traditional Arabic"/>
            <w:sz w:val="28"/>
            <w:szCs w:val="28"/>
          </w:rPr>
          <w:t>http://www.khayma.com/machreq/impo_compe.htm</w:t>
        </w:r>
      </w:hyperlink>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lang w:val="fr-FR" w:bidi="ar-DZ"/>
        </w:rPr>
        <w:t xml:space="preserve">تم </w:t>
      </w:r>
      <w:proofErr w:type="spellStart"/>
      <w:r w:rsidRPr="005E596A">
        <w:rPr>
          <w:rFonts w:ascii="Traditional Arabic" w:hAnsi="Traditional Arabic" w:cs="Traditional Arabic"/>
          <w:b/>
          <w:bCs w:val="0"/>
          <w:sz w:val="28"/>
          <w:szCs w:val="28"/>
          <w:rtl/>
          <w:lang w:val="fr-FR" w:bidi="ar-DZ"/>
        </w:rPr>
        <w:t>الإطلاع</w:t>
      </w:r>
      <w:proofErr w:type="spellEnd"/>
      <w:r w:rsidRPr="005E596A">
        <w:rPr>
          <w:rFonts w:ascii="Traditional Arabic" w:hAnsi="Traditional Arabic" w:cs="Traditional Arabic"/>
          <w:b/>
          <w:bCs w:val="0"/>
          <w:sz w:val="28"/>
          <w:szCs w:val="28"/>
          <w:rtl/>
          <w:lang w:val="fr-FR" w:bidi="ar-DZ"/>
        </w:rPr>
        <w:t xml:space="preserve"> يوم 16_08_2021 على الساعة 22:50</w:t>
      </w:r>
    </w:p>
    <w:p w:rsidR="00950137" w:rsidRPr="005E596A" w:rsidRDefault="00950137" w:rsidP="005E596A">
      <w:pPr>
        <w:pStyle w:val="Notedebasdepage"/>
        <w:rPr>
          <w:rFonts w:ascii="Traditional Arabic" w:hAnsi="Traditional Arabic" w:cs="Traditional Arabic"/>
          <w:sz w:val="28"/>
          <w:szCs w:val="28"/>
          <w:lang w:val="fr-FR" w:bidi="ar-DZ"/>
        </w:rPr>
      </w:pPr>
    </w:p>
  </w:footnote>
  <w:footnote w:id="14">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proofErr w:type="gramStart"/>
      <w:r w:rsidRPr="005E596A">
        <w:rPr>
          <w:rFonts w:ascii="Traditional Arabic" w:hAnsi="Traditional Arabic" w:cs="Traditional Arabic"/>
          <w:b/>
          <w:bCs w:val="0"/>
          <w:color w:val="303030"/>
          <w:sz w:val="28"/>
          <w:szCs w:val="28"/>
          <w:shd w:val="clear" w:color="auto" w:fill="FFFFFF"/>
          <w:rtl/>
        </w:rPr>
        <w:t>رجاء</w:t>
      </w:r>
      <w:proofErr w:type="gramEnd"/>
      <w:r w:rsidRPr="005E596A">
        <w:rPr>
          <w:rFonts w:ascii="Traditional Arabic" w:hAnsi="Traditional Arabic" w:cs="Traditional Arabic"/>
          <w:b/>
          <w:bCs w:val="0"/>
          <w:color w:val="303030"/>
          <w:sz w:val="28"/>
          <w:szCs w:val="28"/>
          <w:shd w:val="clear" w:color="auto" w:fill="FFFFFF"/>
          <w:rtl/>
        </w:rPr>
        <w:t xml:space="preserve"> محمود علام، تقويم التّعلم، دار المسيرة للنّشر والتوزيع، الأردن، ط1، 2005، ص 39</w:t>
      </w:r>
      <w:r w:rsidRPr="005E596A">
        <w:rPr>
          <w:rFonts w:ascii="Traditional Arabic" w:hAnsi="Traditional Arabic" w:cs="Traditional Arabic"/>
          <w:b/>
          <w:bCs w:val="0"/>
          <w:color w:val="303030"/>
          <w:sz w:val="28"/>
          <w:szCs w:val="28"/>
          <w:shd w:val="clear" w:color="auto" w:fill="FFFFFF"/>
        </w:rPr>
        <w:t>.</w:t>
      </w:r>
    </w:p>
  </w:footnote>
  <w:footnote w:id="15">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color w:val="303030"/>
          <w:sz w:val="28"/>
          <w:szCs w:val="28"/>
          <w:shd w:val="clear" w:color="auto" w:fill="FFFFFF"/>
          <w:rtl/>
        </w:rPr>
        <w:t xml:space="preserve">محمود منسي، التقويم التربوي، دار المعرفة الجامعية، الإسكندرية، القاهرة، </w:t>
      </w:r>
      <w:proofErr w:type="spellStart"/>
      <w:r w:rsidRPr="005E596A">
        <w:rPr>
          <w:rFonts w:ascii="Traditional Arabic" w:hAnsi="Traditional Arabic" w:cs="Traditional Arabic"/>
          <w:b/>
          <w:bCs w:val="0"/>
          <w:color w:val="303030"/>
          <w:sz w:val="28"/>
          <w:szCs w:val="28"/>
          <w:shd w:val="clear" w:color="auto" w:fill="FFFFFF"/>
          <w:rtl/>
        </w:rPr>
        <w:t>دط</w:t>
      </w:r>
      <w:proofErr w:type="spellEnd"/>
      <w:r w:rsidRPr="005E596A">
        <w:rPr>
          <w:rFonts w:ascii="Traditional Arabic" w:hAnsi="Traditional Arabic" w:cs="Traditional Arabic"/>
          <w:b/>
          <w:bCs w:val="0"/>
          <w:color w:val="303030"/>
          <w:sz w:val="28"/>
          <w:szCs w:val="28"/>
          <w:shd w:val="clear" w:color="auto" w:fill="FFFFFF"/>
          <w:rtl/>
        </w:rPr>
        <w:t xml:space="preserve">، </w:t>
      </w:r>
      <w:r>
        <w:rPr>
          <w:rFonts w:ascii="Traditional Arabic" w:hAnsi="Traditional Arabic" w:cs="Traditional Arabic" w:hint="cs"/>
          <w:b/>
          <w:bCs w:val="0"/>
          <w:color w:val="303030"/>
          <w:sz w:val="28"/>
          <w:szCs w:val="28"/>
          <w:shd w:val="clear" w:color="auto" w:fill="FFFFFF"/>
          <w:rtl/>
        </w:rPr>
        <w:t xml:space="preserve">دس، </w:t>
      </w:r>
      <w:r w:rsidRPr="005E596A">
        <w:rPr>
          <w:rFonts w:ascii="Traditional Arabic" w:hAnsi="Traditional Arabic" w:cs="Traditional Arabic"/>
          <w:b/>
          <w:bCs w:val="0"/>
          <w:color w:val="303030"/>
          <w:sz w:val="28"/>
          <w:szCs w:val="28"/>
          <w:shd w:val="clear" w:color="auto" w:fill="FFFFFF"/>
          <w:rtl/>
        </w:rPr>
        <w:t>ص14</w:t>
      </w:r>
      <w:r w:rsidRPr="005E596A">
        <w:rPr>
          <w:rFonts w:ascii="Traditional Arabic" w:hAnsi="Traditional Arabic" w:cs="Traditional Arabic"/>
          <w:b/>
          <w:bCs w:val="0"/>
          <w:color w:val="303030"/>
          <w:sz w:val="28"/>
          <w:szCs w:val="28"/>
          <w:shd w:val="clear" w:color="auto" w:fill="FFFFFF"/>
        </w:rPr>
        <w:t>.</w:t>
      </w:r>
    </w:p>
  </w:footnote>
  <w:footnote w:id="16">
    <w:p w:rsidR="00950137" w:rsidRPr="005E596A" w:rsidRDefault="00950137" w:rsidP="00B43009">
      <w:pPr>
        <w:pStyle w:val="Notedebasdepage"/>
        <w:jc w:val="lowKashida"/>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اسماعيل </w:t>
      </w:r>
      <w:proofErr w:type="spellStart"/>
      <w:r w:rsidRPr="005E596A">
        <w:rPr>
          <w:rFonts w:ascii="Traditional Arabic" w:hAnsi="Traditional Arabic" w:cs="Traditional Arabic"/>
          <w:b/>
          <w:bCs w:val="0"/>
          <w:sz w:val="28"/>
          <w:szCs w:val="28"/>
          <w:rtl/>
        </w:rPr>
        <w:t>دحدي</w:t>
      </w:r>
      <w:proofErr w:type="spellEnd"/>
      <w:r w:rsidRPr="005E596A">
        <w:rPr>
          <w:rFonts w:ascii="Traditional Arabic" w:hAnsi="Traditional Arabic" w:cs="Traditional Arabic"/>
          <w:b/>
          <w:bCs w:val="0"/>
          <w:sz w:val="28"/>
          <w:szCs w:val="28"/>
          <w:rtl/>
        </w:rPr>
        <w:t xml:space="preserve">، مزياني </w:t>
      </w:r>
      <w:proofErr w:type="spellStart"/>
      <w:r w:rsidRPr="005E596A">
        <w:rPr>
          <w:rFonts w:ascii="Traditional Arabic" w:hAnsi="Traditional Arabic" w:cs="Traditional Arabic"/>
          <w:b/>
          <w:bCs w:val="0"/>
          <w:sz w:val="28"/>
          <w:szCs w:val="28"/>
          <w:rtl/>
        </w:rPr>
        <w:t>الوناس</w:t>
      </w:r>
      <w:proofErr w:type="spellEnd"/>
      <w:r w:rsidRPr="005E596A">
        <w:rPr>
          <w:rFonts w:ascii="Traditional Arabic" w:hAnsi="Traditional Arabic" w:cs="Traditional Arabic"/>
          <w:b/>
          <w:bCs w:val="0"/>
          <w:sz w:val="28"/>
          <w:szCs w:val="28"/>
          <w:rtl/>
        </w:rPr>
        <w:t>، ، التقويم التربوي مفهومه، أهميته،  جامعة قاصدي مرباح ورقلة (الجزائر)، الطبعة31، 2017.ص116.</w:t>
      </w:r>
    </w:p>
  </w:footnote>
  <w:footnote w:id="17">
    <w:p w:rsidR="00950137" w:rsidRPr="005E596A" w:rsidRDefault="00950137" w:rsidP="00B43009">
      <w:pPr>
        <w:pStyle w:val="Notedebasdepage"/>
        <w:jc w:val="lowKashida"/>
        <w:rPr>
          <w:rFonts w:ascii="Traditional Arabic" w:hAnsi="Traditional Arabic" w:cs="Traditional Arabic"/>
          <w:b/>
          <w:bCs w:val="0"/>
          <w:sz w:val="28"/>
          <w:szCs w:val="28"/>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ابن </w:t>
      </w:r>
      <w:proofErr w:type="gramStart"/>
      <w:r w:rsidRPr="005E596A">
        <w:rPr>
          <w:rFonts w:ascii="Traditional Arabic" w:hAnsi="Traditional Arabic" w:cs="Traditional Arabic"/>
          <w:b/>
          <w:bCs w:val="0"/>
          <w:sz w:val="28"/>
          <w:szCs w:val="28"/>
          <w:rtl/>
        </w:rPr>
        <w:t>منظور</w:t>
      </w:r>
      <w:proofErr w:type="gramEnd"/>
      <w:r w:rsidRPr="005E596A">
        <w:rPr>
          <w:rFonts w:ascii="Traditional Arabic" w:hAnsi="Traditional Arabic" w:cs="Traditional Arabic"/>
          <w:b/>
          <w:bCs w:val="0"/>
          <w:sz w:val="28"/>
          <w:szCs w:val="28"/>
          <w:rtl/>
        </w:rPr>
        <w:t>، لسان العرب، الطبعة 1، دار بيروت، لبنان، المجلد 5، 1922م، ص 3783</w:t>
      </w:r>
    </w:p>
  </w:footnote>
  <w:footnote w:id="18">
    <w:p w:rsidR="00950137" w:rsidRPr="005E596A" w:rsidRDefault="00950137" w:rsidP="00B43009">
      <w:pPr>
        <w:pStyle w:val="Notedebasdepage"/>
        <w:jc w:val="lowKashida"/>
        <w:rPr>
          <w:rFonts w:ascii="Traditional Arabic" w:hAnsi="Traditional Arabic" w:cs="Traditional Arabic"/>
          <w:b/>
          <w:bCs w:val="0"/>
          <w:sz w:val="28"/>
          <w:szCs w:val="28"/>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معجم اللغة العربية، </w:t>
      </w:r>
      <w:proofErr w:type="gramStart"/>
      <w:r w:rsidRPr="005E596A">
        <w:rPr>
          <w:rFonts w:ascii="Traditional Arabic" w:hAnsi="Traditional Arabic" w:cs="Traditional Arabic"/>
          <w:b/>
          <w:bCs w:val="0"/>
          <w:sz w:val="28"/>
          <w:szCs w:val="28"/>
          <w:rtl/>
        </w:rPr>
        <w:t>المعجم</w:t>
      </w:r>
      <w:proofErr w:type="gramEnd"/>
      <w:r w:rsidRPr="005E596A">
        <w:rPr>
          <w:rFonts w:ascii="Traditional Arabic" w:hAnsi="Traditional Arabic" w:cs="Traditional Arabic"/>
          <w:b/>
          <w:bCs w:val="0"/>
          <w:sz w:val="28"/>
          <w:szCs w:val="28"/>
          <w:rtl/>
        </w:rPr>
        <w:t xml:space="preserve"> الوسيط، مكتبة الشرق الدولية، ط4، القاهرة، 2004م، ص 768.</w:t>
      </w:r>
    </w:p>
  </w:footnote>
  <w:footnote w:id="19">
    <w:p w:rsidR="00950137" w:rsidRPr="005E596A" w:rsidRDefault="00950137" w:rsidP="00B43009">
      <w:pPr>
        <w:pStyle w:val="Notedebasdepage"/>
        <w:jc w:val="lowKashida"/>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 xml:space="preserve">اسماعيل </w:t>
      </w:r>
      <w:proofErr w:type="spellStart"/>
      <w:r w:rsidRPr="005E596A">
        <w:rPr>
          <w:rFonts w:ascii="Traditional Arabic" w:hAnsi="Traditional Arabic" w:cs="Traditional Arabic"/>
          <w:b/>
          <w:bCs w:val="0"/>
          <w:sz w:val="28"/>
          <w:szCs w:val="28"/>
          <w:rtl/>
        </w:rPr>
        <w:t>دحدي</w:t>
      </w:r>
      <w:proofErr w:type="spellEnd"/>
      <w:r w:rsidRPr="005E596A">
        <w:rPr>
          <w:rFonts w:ascii="Traditional Arabic" w:hAnsi="Traditional Arabic" w:cs="Traditional Arabic"/>
          <w:b/>
          <w:bCs w:val="0"/>
          <w:sz w:val="28"/>
          <w:szCs w:val="28"/>
          <w:rtl/>
        </w:rPr>
        <w:t xml:space="preserve">، مزياني </w:t>
      </w:r>
      <w:proofErr w:type="spellStart"/>
      <w:r w:rsidRPr="005E596A">
        <w:rPr>
          <w:rFonts w:ascii="Traditional Arabic" w:hAnsi="Traditional Arabic" w:cs="Traditional Arabic"/>
          <w:b/>
          <w:bCs w:val="0"/>
          <w:sz w:val="28"/>
          <w:szCs w:val="28"/>
          <w:rtl/>
        </w:rPr>
        <w:t>الوناس</w:t>
      </w:r>
      <w:proofErr w:type="spellEnd"/>
      <w:r w:rsidRPr="005E596A">
        <w:rPr>
          <w:rFonts w:ascii="Traditional Arabic" w:hAnsi="Traditional Arabic" w:cs="Traditional Arabic"/>
          <w:b/>
          <w:bCs w:val="0"/>
          <w:sz w:val="28"/>
          <w:szCs w:val="28"/>
          <w:rtl/>
        </w:rPr>
        <w:t>، ، التقويم التربوي مفهومه، أهميته، جامعة قاصدي مرباح ورقلة (الجزائر)الطبعة31، 2017. ص 117.</w:t>
      </w:r>
    </w:p>
  </w:footnote>
  <w:footnote w:id="20">
    <w:p w:rsidR="00950137" w:rsidRPr="005E596A" w:rsidRDefault="00950137" w:rsidP="00B43009">
      <w:pPr>
        <w:pStyle w:val="Notedebasdepage"/>
        <w:jc w:val="lowKashida"/>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w:t>
      </w:r>
      <w:r w:rsidRPr="005E596A">
        <w:rPr>
          <w:rFonts w:ascii="Traditional Arabic" w:hAnsi="Traditional Arabic" w:cs="Traditional Arabic"/>
          <w:b/>
          <w:bCs w:val="0"/>
          <w:sz w:val="28"/>
          <w:szCs w:val="28"/>
          <w:rtl/>
          <w:lang w:bidi="ar-DZ"/>
        </w:rPr>
        <w:t xml:space="preserve">المنجد في اللغة </w:t>
      </w:r>
      <w:proofErr w:type="gramStart"/>
      <w:r w:rsidRPr="005E596A">
        <w:rPr>
          <w:rFonts w:ascii="Traditional Arabic" w:hAnsi="Traditional Arabic" w:cs="Traditional Arabic"/>
          <w:b/>
          <w:bCs w:val="0"/>
          <w:sz w:val="28"/>
          <w:szCs w:val="28"/>
          <w:rtl/>
          <w:lang w:bidi="ar-DZ"/>
        </w:rPr>
        <w:t>والأعلام</w:t>
      </w:r>
      <w:proofErr w:type="gramEnd"/>
      <w:r w:rsidRPr="005E596A">
        <w:rPr>
          <w:rFonts w:ascii="Traditional Arabic" w:hAnsi="Traditional Arabic" w:cs="Traditional Arabic"/>
          <w:b/>
          <w:bCs w:val="0"/>
          <w:sz w:val="28"/>
          <w:szCs w:val="28"/>
          <w:rtl/>
          <w:lang w:bidi="ar-DZ"/>
        </w:rPr>
        <w:t>، 2003، الطبعة 40، دار المشرق، لبنان.</w:t>
      </w:r>
    </w:p>
  </w:footnote>
  <w:footnote w:id="21">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جعدوني خديجة، مذكرة مقدمة لنيل شهادة الماستر، التقويم التربوي ودوره في إنجاح التحصيل اللغوي دراسة ميدانية حول نشاط القراءة </w:t>
      </w:r>
      <w:proofErr w:type="spellStart"/>
      <w:r w:rsidRPr="005E596A">
        <w:rPr>
          <w:rFonts w:ascii="Traditional Arabic" w:hAnsi="Traditional Arabic" w:cs="Traditional Arabic"/>
          <w:b/>
          <w:bCs w:val="0"/>
          <w:sz w:val="28"/>
          <w:szCs w:val="28"/>
          <w:rtl/>
        </w:rPr>
        <w:t>لتالميذ</w:t>
      </w:r>
      <w:proofErr w:type="spellEnd"/>
      <w:r w:rsidRPr="005E596A">
        <w:rPr>
          <w:rFonts w:ascii="Traditional Arabic" w:hAnsi="Traditional Arabic" w:cs="Traditional Arabic"/>
          <w:b/>
          <w:bCs w:val="0"/>
          <w:sz w:val="28"/>
          <w:szCs w:val="28"/>
          <w:rtl/>
        </w:rPr>
        <w:t xml:space="preserve"> السنة الرابعة ابتدائي، 2015-2016، ص08.</w:t>
      </w:r>
    </w:p>
  </w:footnote>
  <w:footnote w:id="22">
    <w:p w:rsidR="00950137" w:rsidRPr="005E596A" w:rsidRDefault="00950137" w:rsidP="005E596A">
      <w:pPr>
        <w:pStyle w:val="Notedebasdepage"/>
        <w:rPr>
          <w:rFonts w:ascii="Traditional Arabic" w:hAnsi="Traditional Arabic" w:cs="Traditional Arabic"/>
          <w:sz w:val="28"/>
          <w:szCs w:val="28"/>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 xml:space="preserve">جودت سعادة، إبراهيم عبد </w:t>
      </w:r>
      <w:proofErr w:type="spellStart"/>
      <w:r w:rsidRPr="005E596A">
        <w:rPr>
          <w:rFonts w:ascii="Traditional Arabic" w:hAnsi="Traditional Arabic" w:cs="Traditional Arabic"/>
          <w:b/>
          <w:bCs w:val="0"/>
          <w:sz w:val="28"/>
          <w:szCs w:val="28"/>
          <w:rtl/>
        </w:rPr>
        <w:t>االله</w:t>
      </w:r>
      <w:proofErr w:type="spellEnd"/>
      <w:r w:rsidRPr="005E596A">
        <w:rPr>
          <w:rFonts w:ascii="Traditional Arabic" w:hAnsi="Traditional Arabic" w:cs="Traditional Arabic"/>
          <w:b/>
          <w:bCs w:val="0"/>
          <w:sz w:val="28"/>
          <w:szCs w:val="28"/>
          <w:rtl/>
        </w:rPr>
        <w:t>، (1997 :(تنظيمات المنهج وتخطيطها وتطويرها، دار الشرق للنشر والتوزيع، عمـان، الأردن1997</w:t>
      </w:r>
      <w:r w:rsidRPr="005E596A">
        <w:rPr>
          <w:rFonts w:ascii="Traditional Arabic" w:hAnsi="Traditional Arabic" w:cs="Traditional Arabic"/>
          <w:b/>
          <w:bCs w:val="0"/>
          <w:sz w:val="28"/>
          <w:szCs w:val="28"/>
        </w:rPr>
        <w:t>.</w:t>
      </w:r>
      <w:r w:rsidRPr="005E596A">
        <w:rPr>
          <w:rFonts w:ascii="Traditional Arabic" w:hAnsi="Traditional Arabic" w:cs="Traditional Arabic"/>
          <w:b/>
          <w:bCs w:val="0"/>
          <w:sz w:val="28"/>
          <w:szCs w:val="28"/>
          <w:rtl/>
        </w:rPr>
        <w:t xml:space="preserve">ص446 </w:t>
      </w:r>
    </w:p>
  </w:footnote>
  <w:footnote w:id="23">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w:t>
      </w:r>
      <w:r w:rsidRPr="005E596A">
        <w:rPr>
          <w:rFonts w:ascii="Traditional Arabic" w:hAnsi="Traditional Arabic" w:cs="Traditional Arabic"/>
          <w:b/>
          <w:bCs w:val="0"/>
          <w:sz w:val="28"/>
          <w:szCs w:val="28"/>
          <w:rtl/>
          <w:lang w:bidi="ar-DZ"/>
        </w:rPr>
        <w:t>راتب قاسم عاشور، محمد فؤاد الحوامدة، فنون اللغة العربية وأساليب تدريسها بين النظرية والتطبيق، ط 1، عالم الكتب الحديث للنشر والتوزيع، 2009م، ص408.</w:t>
      </w:r>
    </w:p>
  </w:footnote>
  <w:footnote w:id="24">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جعدوني خديجة، مذكرة مقدمة لنيل شهادة الماستر، التقويم التربوي ودوره في إنجاح التحصيل اللغوي دراسة ميدانية حول نشاط القراءة لتلاميذ السنة الرابعة ابتدائي، 2015-2016، ص 10.</w:t>
      </w:r>
    </w:p>
  </w:footnote>
  <w:footnote w:id="25">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عبد الله الصمادي، ماهر </w:t>
      </w:r>
      <w:proofErr w:type="spellStart"/>
      <w:r w:rsidRPr="005E596A">
        <w:rPr>
          <w:rFonts w:ascii="Traditional Arabic" w:hAnsi="Traditional Arabic" w:cs="Traditional Arabic"/>
          <w:b/>
          <w:bCs w:val="0"/>
          <w:sz w:val="28"/>
          <w:szCs w:val="28"/>
          <w:rtl/>
        </w:rPr>
        <w:t>الدرابيع</w:t>
      </w:r>
      <w:proofErr w:type="spellEnd"/>
      <w:r w:rsidRPr="005E596A">
        <w:rPr>
          <w:rFonts w:ascii="Traditional Arabic" w:hAnsi="Traditional Arabic" w:cs="Traditional Arabic"/>
          <w:b/>
          <w:bCs w:val="0"/>
          <w:sz w:val="28"/>
          <w:szCs w:val="28"/>
          <w:rtl/>
        </w:rPr>
        <w:t>، القياس والتقويم النفسي والتربوي بين النظرية والتطبيق، ط1، مركز يزيد، 2009م، ص22.</w:t>
      </w:r>
    </w:p>
  </w:footnote>
  <w:footnote w:id="26">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 xml:space="preserve">ابراهيم محمد المحاسنة، عبد الكريم على </w:t>
      </w:r>
      <w:proofErr w:type="spellStart"/>
      <w:r w:rsidRPr="005E596A">
        <w:rPr>
          <w:rFonts w:ascii="Traditional Arabic" w:hAnsi="Traditional Arabic" w:cs="Traditional Arabic"/>
          <w:b/>
          <w:bCs w:val="0"/>
          <w:sz w:val="28"/>
          <w:szCs w:val="28"/>
          <w:rtl/>
        </w:rPr>
        <w:t>مهيدات</w:t>
      </w:r>
      <w:proofErr w:type="spellEnd"/>
      <w:r w:rsidRPr="005E596A">
        <w:rPr>
          <w:rFonts w:ascii="Traditional Arabic" w:hAnsi="Traditional Arabic" w:cs="Traditional Arabic"/>
          <w:b/>
          <w:bCs w:val="0"/>
          <w:sz w:val="28"/>
          <w:szCs w:val="28"/>
          <w:rtl/>
        </w:rPr>
        <w:t>، القياس والتقويم الصفي، ط1، دار جرير للنشر والتوزيع، الأردن، 2009م، ص 22</w:t>
      </w:r>
    </w:p>
  </w:footnote>
  <w:footnote w:id="27">
    <w:p w:rsidR="00950137" w:rsidRPr="005E596A" w:rsidRDefault="00950137" w:rsidP="005E596A">
      <w:pPr>
        <w:pStyle w:val="Notedebasdepage"/>
        <w:rPr>
          <w:rFonts w:ascii="Traditional Arabic" w:hAnsi="Traditional Arabic" w:cs="Traditional Arabic"/>
          <w:b/>
          <w:bCs w:val="0"/>
          <w:sz w:val="28"/>
          <w:szCs w:val="28"/>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لبنى بن سي مسعود، واقع التقويم في التعليم الابتدائي في ظل المقاربة بالكفاءات، رسالة ماجستير منشورة، كلية العلوم الاجتماعية، جامعة قسنطينة، 2008 ص 82</w:t>
      </w:r>
    </w:p>
  </w:footnote>
  <w:footnote w:id="28">
    <w:p w:rsidR="00950137" w:rsidRPr="005E596A" w:rsidRDefault="00950137" w:rsidP="005E596A">
      <w:pPr>
        <w:pStyle w:val="Notedebasdepage"/>
        <w:rPr>
          <w:rFonts w:ascii="Traditional Arabic" w:hAnsi="Traditional Arabic" w:cs="Traditional Arabic"/>
          <w:sz w:val="28"/>
          <w:szCs w:val="28"/>
          <w:rtl/>
          <w:lang w:val="fr-FR"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eastAsiaTheme="majorEastAsia" w:hAnsi="Traditional Arabic" w:cs="Traditional Arabic"/>
          <w:b/>
          <w:bCs w:val="0"/>
          <w:sz w:val="28"/>
          <w:szCs w:val="28"/>
          <w:rtl/>
          <w:lang w:bidi="ar-DZ"/>
        </w:rPr>
        <w:t xml:space="preserve">د. </w:t>
      </w:r>
      <w:proofErr w:type="spellStart"/>
      <w:r w:rsidRPr="005E596A">
        <w:rPr>
          <w:rFonts w:ascii="Traditional Arabic" w:eastAsiaTheme="majorEastAsia" w:hAnsi="Traditional Arabic" w:cs="Traditional Arabic"/>
          <w:b/>
          <w:bCs w:val="0"/>
          <w:sz w:val="28"/>
          <w:szCs w:val="28"/>
          <w:rtl/>
          <w:lang w:bidi="ar-DZ"/>
        </w:rPr>
        <w:t>جقاوة</w:t>
      </w:r>
      <w:proofErr w:type="spellEnd"/>
      <w:r w:rsidRPr="005E596A">
        <w:rPr>
          <w:rFonts w:ascii="Traditional Arabic" w:eastAsiaTheme="majorEastAsia" w:hAnsi="Traditional Arabic" w:cs="Traditional Arabic"/>
          <w:b/>
          <w:bCs w:val="0"/>
          <w:sz w:val="28"/>
          <w:szCs w:val="28"/>
          <w:rtl/>
          <w:lang w:bidi="ar-DZ"/>
        </w:rPr>
        <w:t xml:space="preserve"> محمد </w:t>
      </w:r>
      <w:proofErr w:type="spellStart"/>
      <w:r w:rsidRPr="005E596A">
        <w:rPr>
          <w:rFonts w:ascii="Traditional Arabic" w:eastAsiaTheme="majorEastAsia" w:hAnsi="Traditional Arabic" w:cs="Traditional Arabic"/>
          <w:b/>
          <w:bCs w:val="0"/>
          <w:sz w:val="28"/>
          <w:szCs w:val="28"/>
          <w:rtl/>
          <w:lang w:bidi="ar-DZ"/>
        </w:rPr>
        <w:t>فوضيل</w:t>
      </w:r>
      <w:proofErr w:type="spellEnd"/>
      <w:r w:rsidRPr="005E596A">
        <w:rPr>
          <w:rFonts w:ascii="Traditional Arabic" w:eastAsiaTheme="majorEastAsia" w:hAnsi="Traditional Arabic" w:cs="Traditional Arabic"/>
          <w:b/>
          <w:bCs w:val="0"/>
          <w:sz w:val="28"/>
          <w:szCs w:val="28"/>
          <w:rtl/>
          <w:lang w:bidi="ar-DZ"/>
        </w:rPr>
        <w:t>، مرجع سبق ذكره، ص32.</w:t>
      </w:r>
    </w:p>
  </w:footnote>
  <w:footnote w:id="29">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w:t>
      </w:r>
      <w:r w:rsidRPr="005E596A">
        <w:rPr>
          <w:rFonts w:ascii="Traditional Arabic" w:hAnsi="Traditional Arabic" w:cs="Traditional Arabic"/>
          <w:b/>
          <w:bCs w:val="0"/>
          <w:sz w:val="28"/>
          <w:szCs w:val="28"/>
          <w:rtl/>
          <w:lang w:bidi="ar-DZ"/>
        </w:rPr>
        <w:t xml:space="preserve">د. الأخضر </w:t>
      </w:r>
      <w:proofErr w:type="spellStart"/>
      <w:r w:rsidRPr="005E596A">
        <w:rPr>
          <w:rFonts w:ascii="Traditional Arabic" w:hAnsi="Traditional Arabic" w:cs="Traditional Arabic"/>
          <w:b/>
          <w:bCs w:val="0"/>
          <w:sz w:val="28"/>
          <w:szCs w:val="28"/>
          <w:rtl/>
          <w:lang w:bidi="ar-DZ"/>
        </w:rPr>
        <w:t>عواريب</w:t>
      </w:r>
      <w:proofErr w:type="spellEnd"/>
      <w:r w:rsidRPr="005E596A">
        <w:rPr>
          <w:rFonts w:ascii="Traditional Arabic" w:hAnsi="Traditional Arabic" w:cs="Traditional Arabic"/>
          <w:b/>
          <w:bCs w:val="0"/>
          <w:sz w:val="28"/>
          <w:szCs w:val="28"/>
          <w:rtl/>
          <w:lang w:bidi="ar-DZ"/>
        </w:rPr>
        <w:t>، اسماعيل الأعور، التقويم في إطار المقاربة بالكفايات، جامعة قاصدي مرباح-ورقلة(الجزائر)، ص564</w:t>
      </w:r>
    </w:p>
  </w:footnote>
  <w:footnote w:id="30">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رافدة الحريري، التقويم التربوي، عمان، الأردن، شارع الملك حسين، دار المنهج- 2012، ط01، ص48</w:t>
      </w:r>
    </w:p>
  </w:footnote>
  <w:footnote w:id="31">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tl/>
        </w:rPr>
        <w:t xml:space="preserve"> </w:t>
      </w:r>
      <w:r w:rsidRPr="005E596A">
        <w:rPr>
          <w:rFonts w:ascii="Traditional Arabic" w:hAnsi="Traditional Arabic" w:cs="Traditional Arabic"/>
          <w:b/>
          <w:bCs w:val="0"/>
          <w:sz w:val="28"/>
          <w:szCs w:val="28"/>
          <w:rtl/>
          <w:lang w:bidi="ar-DZ"/>
        </w:rPr>
        <w:t>شيماء صبحي أبو شعبان وأسعد حسين عطوان، القياس والتقويم التربوي، دار الكتب العلمية 2019، ص24</w:t>
      </w:r>
    </w:p>
  </w:footnote>
  <w:footnote w:id="32">
    <w:p w:rsidR="00950137" w:rsidRPr="005E596A" w:rsidRDefault="00950137" w:rsidP="005E596A">
      <w:pPr>
        <w:pStyle w:val="Notedebasdepage"/>
        <w:rPr>
          <w:rFonts w:ascii="Traditional Arabic" w:hAnsi="Traditional Arabic" w:cs="Traditional Arabic"/>
          <w:sz w:val="28"/>
          <w:szCs w:val="28"/>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lang w:bidi="ar-DZ"/>
        </w:rPr>
        <w:t>شيماء صبحي أبو شعبان وأسعد حسين عطوان، مرجع سابق، ص15</w:t>
      </w:r>
    </w:p>
  </w:footnote>
  <w:footnote w:id="33">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lang w:bidi="ar-DZ"/>
        </w:rPr>
        <w:t>شيماء صبحي أبو شعبان وأسعد حسين عطوان، مرجع سابق، ص</w:t>
      </w:r>
      <w:r w:rsidRPr="005E596A">
        <w:rPr>
          <w:rFonts w:ascii="Traditional Arabic" w:hAnsi="Traditional Arabic" w:cs="Traditional Arabic"/>
          <w:b/>
          <w:bCs w:val="0"/>
          <w:sz w:val="28"/>
          <w:szCs w:val="28"/>
          <w:lang w:bidi="ar-DZ"/>
        </w:rPr>
        <w:t>26</w:t>
      </w:r>
      <w:r w:rsidRPr="005E596A">
        <w:rPr>
          <w:rFonts w:ascii="Traditional Arabic" w:hAnsi="Traditional Arabic" w:cs="Traditional Arabic"/>
          <w:b/>
          <w:bCs w:val="0"/>
          <w:sz w:val="28"/>
          <w:szCs w:val="28"/>
          <w:rtl/>
          <w:lang w:bidi="ar-DZ"/>
        </w:rPr>
        <w:t>.</w:t>
      </w:r>
    </w:p>
  </w:footnote>
  <w:footnote w:id="34">
    <w:p w:rsidR="00950137" w:rsidRPr="005E596A" w:rsidRDefault="00950137" w:rsidP="005E596A">
      <w:pPr>
        <w:pStyle w:val="Notedebasdepage"/>
        <w:rPr>
          <w:rFonts w:ascii="Traditional Arabic" w:hAnsi="Traditional Arabic" w:cs="Traditional Arabic"/>
          <w:sz w:val="28"/>
          <w:szCs w:val="28"/>
          <w:lang w:val="fr-FR"/>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lang w:bidi="ar-DZ"/>
        </w:rPr>
        <w:t>شيماء صبحي أبو شعبان وأسعد حسين عطوان، مرجع سابق، ص</w:t>
      </w:r>
      <w:r w:rsidRPr="005E596A">
        <w:rPr>
          <w:rFonts w:ascii="Traditional Arabic" w:hAnsi="Traditional Arabic" w:cs="Traditional Arabic"/>
          <w:b/>
          <w:bCs w:val="0"/>
          <w:sz w:val="28"/>
          <w:szCs w:val="28"/>
          <w:lang w:bidi="ar-DZ"/>
        </w:rPr>
        <w:t>27</w:t>
      </w:r>
      <w:r w:rsidRPr="005E596A">
        <w:rPr>
          <w:rFonts w:ascii="Traditional Arabic" w:hAnsi="Traditional Arabic" w:cs="Traditional Arabic"/>
          <w:b/>
          <w:bCs w:val="0"/>
          <w:sz w:val="28"/>
          <w:szCs w:val="28"/>
          <w:rtl/>
          <w:lang w:bidi="ar-DZ"/>
        </w:rPr>
        <w:t>.</w:t>
      </w:r>
    </w:p>
  </w:footnote>
  <w:footnote w:id="35">
    <w:p w:rsidR="00950137" w:rsidRPr="005E596A" w:rsidRDefault="00950137" w:rsidP="005E596A">
      <w:pPr>
        <w:pStyle w:val="Notedebasdepage"/>
        <w:rPr>
          <w:rFonts w:ascii="Traditional Arabic" w:hAnsi="Traditional Arabic" w:cs="Traditional Arabic"/>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lang w:bidi="ar-DZ"/>
        </w:rPr>
        <w:t>شيماء صبحي أبو شعبان وأسعد حسين عطوان، مرجع سابق، ص28.</w:t>
      </w:r>
    </w:p>
  </w:footnote>
  <w:footnote w:id="36">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hyperlink r:id="rId3" w:history="1">
        <w:r w:rsidRPr="005E596A">
          <w:rPr>
            <w:rStyle w:val="Lienhypertexte"/>
            <w:rFonts w:ascii="Traditional Arabic" w:hAnsi="Traditional Arabic" w:cs="Traditional Arabic"/>
            <w:sz w:val="28"/>
            <w:szCs w:val="28"/>
          </w:rPr>
          <w:t>https://mawdoo3.com/%D8%A3%D8%B3%D8%A7</w:t>
        </w:r>
      </w:hyperlink>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 xml:space="preserve">تم </w:t>
      </w:r>
      <w:proofErr w:type="spellStart"/>
      <w:r w:rsidRPr="005E596A">
        <w:rPr>
          <w:rFonts w:ascii="Traditional Arabic" w:hAnsi="Traditional Arabic" w:cs="Traditional Arabic"/>
          <w:b/>
          <w:bCs w:val="0"/>
          <w:sz w:val="28"/>
          <w:szCs w:val="28"/>
          <w:rtl/>
        </w:rPr>
        <w:t>الإطلاع</w:t>
      </w:r>
      <w:proofErr w:type="spellEnd"/>
      <w:r w:rsidRPr="005E596A">
        <w:rPr>
          <w:rFonts w:ascii="Traditional Arabic" w:hAnsi="Traditional Arabic" w:cs="Traditional Arabic"/>
          <w:b/>
          <w:bCs w:val="0"/>
          <w:sz w:val="28"/>
          <w:szCs w:val="28"/>
          <w:rtl/>
        </w:rPr>
        <w:t xml:space="preserve"> يوم 23-08-2021 على الساعة 14:19. </w:t>
      </w:r>
    </w:p>
  </w:footnote>
  <w:footnote w:id="37">
    <w:p w:rsidR="00950137" w:rsidRPr="005E596A" w:rsidRDefault="00950137" w:rsidP="005E596A">
      <w:pPr>
        <w:pStyle w:val="Notedebasdepage"/>
        <w:rPr>
          <w:rFonts w:ascii="Traditional Arabic" w:hAnsi="Traditional Arabic" w:cs="Traditional Arabic"/>
          <w:b/>
          <w:bCs w:val="0"/>
          <w:sz w:val="28"/>
          <w:szCs w:val="28"/>
          <w:lang w:bidi="ar-DZ"/>
        </w:rPr>
      </w:pPr>
      <w:r w:rsidRPr="005E596A">
        <w:rPr>
          <w:rStyle w:val="Appelnotedebasdep"/>
          <w:rFonts w:ascii="Traditional Arabic" w:hAnsi="Traditional Arabic" w:cs="Traditional Arabic"/>
          <w:sz w:val="28"/>
          <w:szCs w:val="28"/>
        </w:rPr>
        <w:footnoteRef/>
      </w:r>
      <w:r w:rsidRPr="005E596A">
        <w:rPr>
          <w:rFonts w:ascii="Traditional Arabic" w:hAnsi="Traditional Arabic" w:cs="Traditional Arabic"/>
          <w:sz w:val="28"/>
          <w:szCs w:val="28"/>
          <w:rtl/>
        </w:rPr>
        <w:t xml:space="preserve"> </w:t>
      </w:r>
      <w:hyperlink r:id="rId4" w:history="1">
        <w:r w:rsidRPr="005E596A">
          <w:rPr>
            <w:rStyle w:val="Lienhypertexte"/>
            <w:rFonts w:ascii="Traditional Arabic" w:hAnsi="Traditional Arabic" w:cs="Traditional Arabic"/>
            <w:sz w:val="28"/>
            <w:szCs w:val="28"/>
          </w:rPr>
          <w:t>https://mawdoo3.com/%D8%A3%D8%B3%D8%A7%D9%84%</w:t>
        </w:r>
        <w:r w:rsidRPr="005E596A">
          <w:rPr>
            <w:rStyle w:val="Lienhypertexte"/>
            <w:rFonts w:ascii="Traditional Arabic" w:hAnsi="Traditional Arabic" w:cs="Traditional Arabic"/>
            <w:sz w:val="28"/>
            <w:szCs w:val="28"/>
            <w:rtl/>
          </w:rPr>
          <w:t xml:space="preserve"> </w:t>
        </w:r>
      </w:hyperlink>
      <w:r w:rsidRPr="005E596A">
        <w:rPr>
          <w:rFonts w:ascii="Traditional Arabic" w:hAnsi="Traditional Arabic" w:cs="Traditional Arabic"/>
          <w:sz w:val="28"/>
          <w:szCs w:val="28"/>
          <w:rtl/>
        </w:rPr>
        <w:t xml:space="preserve"> </w:t>
      </w:r>
      <w:r w:rsidRPr="005E596A">
        <w:rPr>
          <w:rFonts w:ascii="Traditional Arabic" w:hAnsi="Traditional Arabic" w:cs="Traditional Arabic"/>
          <w:b/>
          <w:bCs w:val="0"/>
          <w:sz w:val="28"/>
          <w:szCs w:val="28"/>
          <w:rtl/>
        </w:rPr>
        <w:t xml:space="preserve">تم </w:t>
      </w:r>
      <w:proofErr w:type="spellStart"/>
      <w:r w:rsidRPr="005E596A">
        <w:rPr>
          <w:rFonts w:ascii="Traditional Arabic" w:hAnsi="Traditional Arabic" w:cs="Traditional Arabic"/>
          <w:b/>
          <w:bCs w:val="0"/>
          <w:sz w:val="28"/>
          <w:szCs w:val="28"/>
          <w:rtl/>
        </w:rPr>
        <w:t>الإطلاع</w:t>
      </w:r>
      <w:proofErr w:type="spellEnd"/>
      <w:r w:rsidRPr="005E596A">
        <w:rPr>
          <w:rFonts w:ascii="Traditional Arabic" w:hAnsi="Traditional Arabic" w:cs="Traditional Arabic"/>
          <w:b/>
          <w:bCs w:val="0"/>
          <w:sz w:val="28"/>
          <w:szCs w:val="28"/>
          <w:rtl/>
        </w:rPr>
        <w:t xml:space="preserve"> يوم 23-08-2021 على الساعة 14:19. </w:t>
      </w:r>
    </w:p>
  </w:footnote>
  <w:footnote w:id="38">
    <w:p w:rsidR="00950137" w:rsidRPr="005E596A" w:rsidRDefault="00950137" w:rsidP="005E596A">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Pr>
        <w:t xml:space="preserve"> </w:t>
      </w:r>
      <w:r w:rsidRPr="005E596A">
        <w:rPr>
          <w:rFonts w:ascii="Traditional Arabic" w:hAnsi="Traditional Arabic" w:cs="Traditional Arabic"/>
          <w:b/>
          <w:bCs w:val="0"/>
          <w:sz w:val="28"/>
          <w:szCs w:val="28"/>
          <w:rtl/>
          <w:lang w:bidi="ar-DZ"/>
        </w:rPr>
        <w:t xml:space="preserve">يراجع المبحث الأول من الفصل الأول من هذا البحث، </w:t>
      </w:r>
      <w:proofErr w:type="gramStart"/>
      <w:r w:rsidRPr="005E596A">
        <w:rPr>
          <w:rFonts w:ascii="Traditional Arabic" w:hAnsi="Traditional Arabic" w:cs="Traditional Arabic"/>
          <w:b/>
          <w:bCs w:val="0"/>
          <w:sz w:val="28"/>
          <w:szCs w:val="28"/>
          <w:rtl/>
          <w:lang w:bidi="ar-DZ"/>
        </w:rPr>
        <w:t>خصائص</w:t>
      </w:r>
      <w:proofErr w:type="gramEnd"/>
      <w:r w:rsidRPr="005E596A">
        <w:rPr>
          <w:rFonts w:ascii="Traditional Arabic" w:hAnsi="Traditional Arabic" w:cs="Traditional Arabic"/>
          <w:b/>
          <w:bCs w:val="0"/>
          <w:sz w:val="28"/>
          <w:szCs w:val="28"/>
          <w:rtl/>
          <w:lang w:bidi="ar-DZ"/>
        </w:rPr>
        <w:t xml:space="preserve"> المقاربة بالكفاءات، ص23.</w:t>
      </w:r>
    </w:p>
  </w:footnote>
  <w:footnote w:id="39">
    <w:p w:rsidR="00950137" w:rsidRPr="005E596A" w:rsidRDefault="00950137" w:rsidP="005E596A">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lang w:bidi="ar-DZ"/>
        </w:rPr>
        <w:t xml:space="preserve"> </w:t>
      </w:r>
      <w:r w:rsidRPr="005E596A">
        <w:rPr>
          <w:rFonts w:ascii="Traditional Arabic" w:hAnsi="Traditional Arabic" w:cs="Traditional Arabic"/>
          <w:b/>
          <w:bCs w:val="0"/>
          <w:sz w:val="28"/>
          <w:szCs w:val="28"/>
          <w:rtl/>
          <w:lang w:bidi="ar-DZ"/>
        </w:rPr>
        <w:t>دليل بناء اختبار مادة اللغة العربية لامتحان شهادة البكالوريا، نوفمبر2016.</w:t>
      </w:r>
    </w:p>
  </w:footnote>
  <w:footnote w:id="40">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lang w:bidi="ar-DZ"/>
        </w:rPr>
        <w:t xml:space="preserve"> </w:t>
      </w:r>
      <w:r w:rsidRPr="005E596A">
        <w:rPr>
          <w:rFonts w:ascii="Traditional Arabic" w:hAnsi="Traditional Arabic" w:cs="Traditional Arabic"/>
          <w:b/>
          <w:bCs w:val="0"/>
          <w:sz w:val="28"/>
          <w:szCs w:val="28"/>
          <w:rtl/>
          <w:lang w:bidi="ar-DZ"/>
        </w:rPr>
        <w:t>وزارة التربية الوطنية، دليل بناء اختبار مادة اللغة العربية وآدابها في امتحان البكالوريا، الجزائر أكتوبر 2008، ص4.</w:t>
      </w:r>
    </w:p>
  </w:footnote>
  <w:footnote w:id="41">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rPr>
        <w:t xml:space="preserve"> </w:t>
      </w:r>
      <w:r w:rsidRPr="005E596A">
        <w:rPr>
          <w:rFonts w:ascii="Traditional Arabic" w:hAnsi="Traditional Arabic" w:cs="Traditional Arabic"/>
          <w:b/>
          <w:bCs w:val="0"/>
          <w:sz w:val="28"/>
          <w:szCs w:val="28"/>
          <w:rtl/>
        </w:rPr>
        <w:t xml:space="preserve">وزارة التربية الوطنية، مرجع سبق </w:t>
      </w:r>
      <w:proofErr w:type="gramStart"/>
      <w:r w:rsidRPr="005E596A">
        <w:rPr>
          <w:rFonts w:ascii="Traditional Arabic" w:hAnsi="Traditional Arabic" w:cs="Traditional Arabic"/>
          <w:b/>
          <w:bCs w:val="0"/>
          <w:sz w:val="28"/>
          <w:szCs w:val="28"/>
          <w:rtl/>
        </w:rPr>
        <w:t>ذكره</w:t>
      </w:r>
      <w:proofErr w:type="gramEnd"/>
      <w:r w:rsidRPr="005E596A">
        <w:rPr>
          <w:rFonts w:ascii="Traditional Arabic" w:hAnsi="Traditional Arabic" w:cs="Traditional Arabic"/>
          <w:b/>
          <w:bCs w:val="0"/>
          <w:sz w:val="28"/>
          <w:szCs w:val="28"/>
          <w:rtl/>
        </w:rPr>
        <w:t>، ص4.</w:t>
      </w:r>
    </w:p>
  </w:footnote>
  <w:footnote w:id="42">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bookmarkStart w:id="141" w:name="_Hlk82259571"/>
      <w:r>
        <w:rPr>
          <w:rFonts w:ascii="Traditional Arabic" w:hAnsi="Traditional Arabic" w:cs="Traditional Arabic" w:hint="cs"/>
          <w:b/>
          <w:bCs w:val="0"/>
          <w:sz w:val="28"/>
          <w:szCs w:val="28"/>
          <w:rtl/>
          <w:lang w:bidi="ar-DZ"/>
        </w:rPr>
        <w:t xml:space="preserve"> </w:t>
      </w:r>
      <w:r w:rsidRPr="005E596A">
        <w:rPr>
          <w:rFonts w:ascii="Traditional Arabic" w:hAnsi="Traditional Arabic" w:cs="Traditional Arabic"/>
          <w:b/>
          <w:bCs w:val="0"/>
          <w:sz w:val="28"/>
          <w:szCs w:val="28"/>
          <w:rtl/>
          <w:lang w:bidi="ar-DZ"/>
        </w:rPr>
        <w:t xml:space="preserve">وزارة التربية الوطنية، مرجع سبق </w:t>
      </w:r>
      <w:proofErr w:type="gramStart"/>
      <w:r w:rsidRPr="005E596A">
        <w:rPr>
          <w:rFonts w:ascii="Traditional Arabic" w:hAnsi="Traditional Arabic" w:cs="Traditional Arabic"/>
          <w:b/>
          <w:bCs w:val="0"/>
          <w:sz w:val="28"/>
          <w:szCs w:val="28"/>
          <w:rtl/>
          <w:lang w:bidi="ar-DZ"/>
        </w:rPr>
        <w:t>ذكره</w:t>
      </w:r>
      <w:proofErr w:type="gramEnd"/>
      <w:r w:rsidRPr="005E596A">
        <w:rPr>
          <w:rFonts w:ascii="Traditional Arabic" w:hAnsi="Traditional Arabic" w:cs="Traditional Arabic"/>
          <w:b/>
          <w:bCs w:val="0"/>
          <w:sz w:val="28"/>
          <w:szCs w:val="28"/>
          <w:rtl/>
          <w:lang w:bidi="ar-DZ"/>
        </w:rPr>
        <w:t>، ص4.</w:t>
      </w:r>
      <w:bookmarkEnd w:id="141"/>
    </w:p>
  </w:footnote>
  <w:footnote w:id="43">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lang w:bidi="ar-DZ"/>
        </w:rPr>
        <w:t xml:space="preserve"> </w:t>
      </w:r>
      <w:r w:rsidRPr="005E596A">
        <w:rPr>
          <w:rFonts w:ascii="Traditional Arabic" w:hAnsi="Traditional Arabic" w:cs="Traditional Arabic"/>
          <w:b/>
          <w:bCs w:val="0"/>
          <w:sz w:val="28"/>
          <w:szCs w:val="28"/>
          <w:rtl/>
          <w:lang w:bidi="ar-DZ"/>
        </w:rPr>
        <w:t xml:space="preserve">وزارة التربية الوطنية، مرجع سبق </w:t>
      </w:r>
      <w:proofErr w:type="gramStart"/>
      <w:r w:rsidRPr="005E596A">
        <w:rPr>
          <w:rFonts w:ascii="Traditional Arabic" w:hAnsi="Traditional Arabic" w:cs="Traditional Arabic"/>
          <w:b/>
          <w:bCs w:val="0"/>
          <w:sz w:val="28"/>
          <w:szCs w:val="28"/>
          <w:rtl/>
          <w:lang w:bidi="ar-DZ"/>
        </w:rPr>
        <w:t>ذكره</w:t>
      </w:r>
      <w:proofErr w:type="gramEnd"/>
      <w:r w:rsidRPr="005E596A">
        <w:rPr>
          <w:rFonts w:ascii="Traditional Arabic" w:hAnsi="Traditional Arabic" w:cs="Traditional Arabic"/>
          <w:b/>
          <w:bCs w:val="0"/>
          <w:sz w:val="28"/>
          <w:szCs w:val="28"/>
          <w:rtl/>
          <w:lang w:bidi="ar-DZ"/>
        </w:rPr>
        <w:t>، ص4.</w:t>
      </w:r>
    </w:p>
  </w:footnote>
  <w:footnote w:id="44">
    <w:p w:rsidR="00950137" w:rsidRPr="005E596A" w:rsidRDefault="00950137" w:rsidP="005E596A">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Pr>
        <w:t xml:space="preserve"> </w:t>
      </w:r>
      <w:r w:rsidRPr="005E596A">
        <w:rPr>
          <w:rFonts w:ascii="Traditional Arabic" w:hAnsi="Traditional Arabic" w:cs="Traditional Arabic"/>
          <w:b/>
          <w:bCs w:val="0"/>
          <w:sz w:val="28"/>
          <w:szCs w:val="28"/>
          <w:rtl/>
          <w:lang w:bidi="ar-DZ"/>
        </w:rPr>
        <w:t xml:space="preserve">بنجامين بلوم عالم نفس أمريكي مختص في البيداغوجيا، ولد يوم 21 فبراير 1913، توفي في 13/09/1999، عرف في الميدان التربوي خاصة </w:t>
      </w:r>
      <w:proofErr w:type="spellStart"/>
      <w:r w:rsidRPr="005E596A">
        <w:rPr>
          <w:rFonts w:ascii="Traditional Arabic" w:hAnsi="Traditional Arabic" w:cs="Traditional Arabic"/>
          <w:b/>
          <w:bCs w:val="0"/>
          <w:sz w:val="28"/>
          <w:szCs w:val="28"/>
          <w:rtl/>
          <w:lang w:bidi="ar-DZ"/>
        </w:rPr>
        <w:t>بصنافته</w:t>
      </w:r>
      <w:proofErr w:type="spellEnd"/>
      <w:r w:rsidRPr="005E596A">
        <w:rPr>
          <w:rFonts w:ascii="Traditional Arabic" w:hAnsi="Traditional Arabic" w:cs="Traditional Arabic"/>
          <w:b/>
          <w:bCs w:val="0"/>
          <w:sz w:val="28"/>
          <w:szCs w:val="28"/>
          <w:rtl/>
          <w:lang w:bidi="ar-DZ"/>
        </w:rPr>
        <w:t xml:space="preserve"> الشهيرة للأهداف البيداغوجية "</w:t>
      </w:r>
      <w:proofErr w:type="spellStart"/>
      <w:r w:rsidRPr="005E596A">
        <w:rPr>
          <w:rFonts w:ascii="Traditional Arabic" w:hAnsi="Traditional Arabic" w:cs="Traditional Arabic"/>
          <w:b/>
          <w:bCs w:val="0"/>
          <w:sz w:val="28"/>
          <w:szCs w:val="28"/>
          <w:rtl/>
          <w:lang w:bidi="ar-DZ"/>
        </w:rPr>
        <w:t>صنافة</w:t>
      </w:r>
      <w:proofErr w:type="spellEnd"/>
      <w:r w:rsidRPr="005E596A">
        <w:rPr>
          <w:rFonts w:ascii="Traditional Arabic" w:hAnsi="Traditional Arabic" w:cs="Traditional Arabic"/>
          <w:b/>
          <w:bCs w:val="0"/>
          <w:sz w:val="28"/>
          <w:szCs w:val="28"/>
          <w:rtl/>
          <w:lang w:bidi="ar-DZ"/>
        </w:rPr>
        <w:t xml:space="preserve"> بلوم".</w:t>
      </w:r>
    </w:p>
  </w:footnote>
  <w:footnote w:id="45">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rPr>
        <w:t xml:space="preserve"> </w:t>
      </w:r>
      <w:r w:rsidRPr="005E596A">
        <w:rPr>
          <w:rFonts w:ascii="Traditional Arabic" w:hAnsi="Traditional Arabic" w:cs="Traditional Arabic"/>
          <w:b/>
          <w:bCs w:val="0"/>
          <w:sz w:val="28"/>
          <w:szCs w:val="28"/>
          <w:rtl/>
          <w:lang w:bidi="ar-DZ"/>
        </w:rPr>
        <w:t>وزارة التربية الوطنية 2003ص 34.</w:t>
      </w:r>
    </w:p>
  </w:footnote>
  <w:footnote w:id="46">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rPr>
        <w:t xml:space="preserve"> </w:t>
      </w:r>
      <w:r w:rsidRPr="005E596A">
        <w:rPr>
          <w:rFonts w:ascii="Traditional Arabic" w:hAnsi="Traditional Arabic" w:cs="Traditional Arabic"/>
          <w:b/>
          <w:bCs w:val="0"/>
          <w:sz w:val="28"/>
          <w:szCs w:val="28"/>
          <w:rtl/>
        </w:rPr>
        <w:t xml:space="preserve">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hAnsi="Traditional Arabic" w:cs="Traditional Arabic"/>
          <w:b/>
          <w:bCs w:val="0"/>
          <w:sz w:val="28"/>
          <w:szCs w:val="28"/>
          <w:rtl/>
        </w:rPr>
        <w:t>د.جق</w:t>
      </w:r>
      <w:r>
        <w:rPr>
          <w:rFonts w:ascii="Traditional Arabic" w:hAnsi="Traditional Arabic" w:cs="Traditional Arabic"/>
          <w:b/>
          <w:bCs w:val="0"/>
          <w:sz w:val="28"/>
          <w:szCs w:val="28"/>
          <w:rtl/>
        </w:rPr>
        <w:t>اوة</w:t>
      </w:r>
      <w:proofErr w:type="spellEnd"/>
      <w:r>
        <w:rPr>
          <w:rFonts w:ascii="Traditional Arabic" w:hAnsi="Traditional Arabic" w:cs="Traditional Arabic"/>
          <w:b/>
          <w:bCs w:val="0"/>
          <w:sz w:val="28"/>
          <w:szCs w:val="28"/>
          <w:rtl/>
        </w:rPr>
        <w:t xml:space="preserve"> محمد </w:t>
      </w:r>
      <w:proofErr w:type="spellStart"/>
      <w:r>
        <w:rPr>
          <w:rFonts w:ascii="Traditional Arabic" w:hAnsi="Traditional Arabic" w:cs="Traditional Arabic"/>
          <w:b/>
          <w:bCs w:val="0"/>
          <w:sz w:val="28"/>
          <w:szCs w:val="28"/>
          <w:rtl/>
        </w:rPr>
        <w:t>فوضيل</w:t>
      </w:r>
      <w:proofErr w:type="spellEnd"/>
      <w:r>
        <w:rPr>
          <w:rFonts w:ascii="Traditional Arabic" w:hAnsi="Traditional Arabic" w:cs="Traditional Arabic"/>
          <w:b/>
          <w:bCs w:val="0"/>
          <w:sz w:val="28"/>
          <w:szCs w:val="28"/>
          <w:rtl/>
        </w:rPr>
        <w:t xml:space="preserve">، مرجع سبق ذكره، </w:t>
      </w:r>
      <w:r>
        <w:rPr>
          <w:rFonts w:ascii="Traditional Arabic" w:hAnsi="Traditional Arabic" w:cs="Traditional Arabic" w:hint="cs"/>
          <w:b/>
          <w:bCs w:val="0"/>
          <w:sz w:val="28"/>
          <w:szCs w:val="28"/>
          <w:rtl/>
        </w:rPr>
        <w:t>ص</w:t>
      </w:r>
    </w:p>
  </w:footnote>
  <w:footnote w:id="47">
    <w:p w:rsidR="00950137" w:rsidRPr="005E596A" w:rsidRDefault="00950137" w:rsidP="0013729C">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rPr>
        <w:t xml:space="preserve"> </w:t>
      </w:r>
      <w:r w:rsidRPr="005E596A">
        <w:rPr>
          <w:rFonts w:ascii="Traditional Arabic" w:hAnsi="Traditional Arabic" w:cs="Traditional Arabic"/>
          <w:b/>
          <w:bCs w:val="0"/>
          <w:sz w:val="28"/>
          <w:szCs w:val="28"/>
          <w:rtl/>
        </w:rPr>
        <w:t xml:space="preserve">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hAnsi="Traditional Arabic" w:cs="Traditional Arabic"/>
          <w:b/>
          <w:bCs w:val="0"/>
          <w:sz w:val="28"/>
          <w:szCs w:val="28"/>
          <w:rtl/>
        </w:rPr>
        <w:t>د.جق</w:t>
      </w:r>
      <w:r>
        <w:rPr>
          <w:rFonts w:ascii="Traditional Arabic" w:hAnsi="Traditional Arabic" w:cs="Traditional Arabic"/>
          <w:b/>
          <w:bCs w:val="0"/>
          <w:sz w:val="28"/>
          <w:szCs w:val="28"/>
          <w:rtl/>
        </w:rPr>
        <w:t>اوة</w:t>
      </w:r>
      <w:proofErr w:type="spellEnd"/>
      <w:r>
        <w:rPr>
          <w:rFonts w:ascii="Traditional Arabic" w:hAnsi="Traditional Arabic" w:cs="Traditional Arabic"/>
          <w:b/>
          <w:bCs w:val="0"/>
          <w:sz w:val="28"/>
          <w:szCs w:val="28"/>
          <w:rtl/>
        </w:rPr>
        <w:t xml:space="preserve"> محمد </w:t>
      </w:r>
      <w:proofErr w:type="spellStart"/>
      <w:r>
        <w:rPr>
          <w:rFonts w:ascii="Traditional Arabic" w:hAnsi="Traditional Arabic" w:cs="Traditional Arabic"/>
          <w:b/>
          <w:bCs w:val="0"/>
          <w:sz w:val="28"/>
          <w:szCs w:val="28"/>
          <w:rtl/>
        </w:rPr>
        <w:t>فوضيل</w:t>
      </w:r>
      <w:proofErr w:type="spellEnd"/>
      <w:r>
        <w:rPr>
          <w:rFonts w:ascii="Traditional Arabic" w:hAnsi="Traditional Arabic" w:cs="Traditional Arabic"/>
          <w:b/>
          <w:bCs w:val="0"/>
          <w:sz w:val="28"/>
          <w:szCs w:val="28"/>
          <w:rtl/>
        </w:rPr>
        <w:t xml:space="preserve">، مرجع سبق ذكره، </w:t>
      </w:r>
      <w:r>
        <w:rPr>
          <w:rFonts w:ascii="Traditional Arabic" w:hAnsi="Traditional Arabic" w:cs="Traditional Arabic" w:hint="cs"/>
          <w:b/>
          <w:bCs w:val="0"/>
          <w:sz w:val="28"/>
          <w:szCs w:val="28"/>
          <w:rtl/>
        </w:rPr>
        <w:t>ص</w:t>
      </w:r>
    </w:p>
  </w:footnote>
  <w:footnote w:id="48">
    <w:p w:rsidR="00950137" w:rsidRPr="005E596A" w:rsidRDefault="00950137" w:rsidP="005E596A">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Pr>
        <w:t xml:space="preserve"> </w:t>
      </w:r>
      <w:r w:rsidRPr="005E596A">
        <w:rPr>
          <w:rFonts w:ascii="Traditional Arabic" w:hAnsi="Traditional Arabic" w:cs="Traditional Arabic"/>
          <w:b/>
          <w:bCs w:val="0"/>
          <w:sz w:val="28"/>
          <w:szCs w:val="28"/>
          <w:rtl/>
        </w:rPr>
        <w:t xml:space="preserve">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hAnsi="Traditional Arabic" w:cs="Traditional Arabic"/>
          <w:b/>
          <w:bCs w:val="0"/>
          <w:sz w:val="28"/>
          <w:szCs w:val="28"/>
          <w:rtl/>
        </w:rPr>
        <w:t>د.جقاوة</w:t>
      </w:r>
      <w:proofErr w:type="spellEnd"/>
      <w:r w:rsidRPr="005E596A">
        <w:rPr>
          <w:rFonts w:ascii="Traditional Arabic" w:hAnsi="Traditional Arabic" w:cs="Traditional Arabic"/>
          <w:b/>
          <w:bCs w:val="0"/>
          <w:sz w:val="28"/>
          <w:szCs w:val="28"/>
          <w:rtl/>
        </w:rPr>
        <w:t xml:space="preserve"> </w:t>
      </w:r>
      <w:proofErr w:type="spellStart"/>
      <w:r w:rsidRPr="005E596A">
        <w:rPr>
          <w:rFonts w:ascii="Traditional Arabic" w:hAnsi="Traditional Arabic" w:cs="Traditional Arabic"/>
          <w:b/>
          <w:bCs w:val="0"/>
          <w:sz w:val="28"/>
          <w:szCs w:val="28"/>
          <w:rtl/>
        </w:rPr>
        <w:t>فوضيل</w:t>
      </w:r>
      <w:proofErr w:type="spellEnd"/>
      <w:r w:rsidRPr="005E596A">
        <w:rPr>
          <w:rFonts w:ascii="Traditional Arabic" w:hAnsi="Traditional Arabic" w:cs="Traditional Arabic"/>
          <w:b/>
          <w:bCs w:val="0"/>
          <w:sz w:val="28"/>
          <w:szCs w:val="28"/>
          <w:rtl/>
        </w:rPr>
        <w:t>، مرجع سبق ذكره، ص</w:t>
      </w:r>
    </w:p>
  </w:footnote>
  <w:footnote w:id="49">
    <w:p w:rsidR="00950137" w:rsidRPr="005E596A" w:rsidRDefault="00950137" w:rsidP="005E596A">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sidRPr="005E596A">
        <w:rPr>
          <w:rFonts w:ascii="Traditional Arabic" w:hAnsi="Traditional Arabic" w:cs="Traditional Arabic"/>
          <w:b/>
          <w:bCs w:val="0"/>
          <w:sz w:val="28"/>
          <w:szCs w:val="28"/>
        </w:rPr>
        <w:t xml:space="preserve"> </w:t>
      </w:r>
      <w:r w:rsidRPr="005E596A">
        <w:rPr>
          <w:rFonts w:ascii="Traditional Arabic" w:hAnsi="Traditional Arabic" w:cs="Traditional Arabic"/>
          <w:b/>
          <w:bCs w:val="0"/>
          <w:sz w:val="28"/>
          <w:szCs w:val="28"/>
          <w:rtl/>
        </w:rPr>
        <w:t xml:space="preserve">نقلا </w:t>
      </w:r>
      <w:proofErr w:type="gramStart"/>
      <w:r w:rsidRPr="005E596A">
        <w:rPr>
          <w:rFonts w:ascii="Traditional Arabic" w:hAnsi="Traditional Arabic" w:cs="Traditional Arabic"/>
          <w:b/>
          <w:bCs w:val="0"/>
          <w:sz w:val="28"/>
          <w:szCs w:val="28"/>
          <w:rtl/>
        </w:rPr>
        <w:t>عن</w:t>
      </w:r>
      <w:proofErr w:type="gramEnd"/>
      <w:r w:rsidRPr="005E596A">
        <w:rPr>
          <w:rFonts w:ascii="Traditional Arabic" w:hAnsi="Traditional Arabic" w:cs="Traditional Arabic"/>
          <w:b/>
          <w:bCs w:val="0"/>
          <w:sz w:val="28"/>
          <w:szCs w:val="28"/>
          <w:rtl/>
        </w:rPr>
        <w:t xml:space="preserve"> </w:t>
      </w:r>
      <w:proofErr w:type="spellStart"/>
      <w:r w:rsidRPr="005E596A">
        <w:rPr>
          <w:rFonts w:ascii="Traditional Arabic" w:hAnsi="Traditional Arabic" w:cs="Traditional Arabic"/>
          <w:b/>
          <w:bCs w:val="0"/>
          <w:sz w:val="28"/>
          <w:szCs w:val="28"/>
          <w:rtl/>
        </w:rPr>
        <w:t>د.جقاوة</w:t>
      </w:r>
      <w:proofErr w:type="spellEnd"/>
      <w:r w:rsidRPr="005E596A">
        <w:rPr>
          <w:rFonts w:ascii="Traditional Arabic" w:hAnsi="Traditional Arabic" w:cs="Traditional Arabic"/>
          <w:b/>
          <w:bCs w:val="0"/>
          <w:sz w:val="28"/>
          <w:szCs w:val="28"/>
          <w:rtl/>
        </w:rPr>
        <w:t xml:space="preserve"> </w:t>
      </w:r>
      <w:proofErr w:type="spellStart"/>
      <w:r w:rsidRPr="005E596A">
        <w:rPr>
          <w:rFonts w:ascii="Traditional Arabic" w:hAnsi="Traditional Arabic" w:cs="Traditional Arabic"/>
          <w:b/>
          <w:bCs w:val="0"/>
          <w:sz w:val="28"/>
          <w:szCs w:val="28"/>
          <w:rtl/>
        </w:rPr>
        <w:t>فوضيل</w:t>
      </w:r>
      <w:proofErr w:type="spellEnd"/>
      <w:r w:rsidRPr="005E596A">
        <w:rPr>
          <w:rFonts w:ascii="Traditional Arabic" w:hAnsi="Traditional Arabic" w:cs="Traditional Arabic"/>
          <w:b/>
          <w:bCs w:val="0"/>
          <w:sz w:val="28"/>
          <w:szCs w:val="28"/>
          <w:rtl/>
        </w:rPr>
        <w:t>، مرجع سبق ذكره، ص</w:t>
      </w:r>
    </w:p>
  </w:footnote>
  <w:footnote w:id="50">
    <w:p w:rsidR="00950137" w:rsidRPr="005E596A" w:rsidRDefault="00950137" w:rsidP="00CC40C5">
      <w:pPr>
        <w:pStyle w:val="Notedebasdepage"/>
        <w:rPr>
          <w:rFonts w:ascii="Traditional Arabic" w:hAnsi="Traditional Arabic" w:cs="Traditional Arabic"/>
          <w:b/>
          <w:bCs w:val="0"/>
          <w:sz w:val="28"/>
          <w:szCs w:val="28"/>
          <w:rtl/>
          <w:lang w:bidi="ar-DZ"/>
        </w:rPr>
      </w:pPr>
      <w:r w:rsidRPr="005E596A">
        <w:rPr>
          <w:rStyle w:val="Appelnotedebasdep"/>
          <w:rFonts w:ascii="Traditional Arabic" w:hAnsi="Traditional Arabic" w:cs="Traditional Arabic"/>
          <w:b/>
          <w:bCs w:val="0"/>
          <w:sz w:val="28"/>
          <w:szCs w:val="28"/>
        </w:rPr>
        <w:footnoteRef/>
      </w:r>
      <w:r>
        <w:rPr>
          <w:rFonts w:ascii="Traditional Arabic" w:hAnsi="Traditional Arabic" w:cs="Traditional Arabic" w:hint="cs"/>
          <w:b/>
          <w:bCs w:val="0"/>
          <w:sz w:val="28"/>
          <w:szCs w:val="28"/>
          <w:rtl/>
          <w:lang w:bidi="ar-DZ"/>
        </w:rPr>
        <w:t xml:space="preserve"> </w:t>
      </w:r>
      <w:r w:rsidRPr="005E596A">
        <w:rPr>
          <w:rFonts w:ascii="Traditional Arabic" w:hAnsi="Traditional Arabic" w:cs="Traditional Arabic"/>
          <w:b/>
          <w:bCs w:val="0"/>
          <w:sz w:val="28"/>
          <w:szCs w:val="28"/>
          <w:rtl/>
          <w:lang w:bidi="ar-DZ"/>
        </w:rPr>
        <w:t xml:space="preserve">وزارة التربية الوطنية، </w:t>
      </w:r>
      <w:proofErr w:type="gramStart"/>
      <w:r w:rsidRPr="005E596A">
        <w:rPr>
          <w:rFonts w:ascii="Traditional Arabic" w:hAnsi="Traditional Arabic" w:cs="Traditional Arabic"/>
          <w:b/>
          <w:bCs w:val="0"/>
          <w:sz w:val="28"/>
          <w:szCs w:val="28"/>
          <w:rtl/>
          <w:lang w:bidi="ar-DZ"/>
        </w:rPr>
        <w:t>دليل</w:t>
      </w:r>
      <w:proofErr w:type="gramEnd"/>
      <w:r w:rsidRPr="005E596A">
        <w:rPr>
          <w:rFonts w:ascii="Traditional Arabic" w:hAnsi="Traditional Arabic" w:cs="Traditional Arabic"/>
          <w:b/>
          <w:bCs w:val="0"/>
          <w:sz w:val="28"/>
          <w:szCs w:val="28"/>
          <w:rtl/>
          <w:lang w:bidi="ar-DZ"/>
        </w:rPr>
        <w:t xml:space="preserve"> بناء اختبار مادة اللغة العربية، أكتوبر2008، ص05.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rsidP="00444138">
    <w:pPr>
      <w:pStyle w:val="En-tte"/>
      <w:tabs>
        <w:tab w:val="left" w:pos="5869"/>
      </w:tabs>
    </w:pPr>
    <w:r>
      <w:tab/>
    </w:r>
    <w:r>
      <w:tab/>
    </w: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991EEB" w:rsidRDefault="00950137" w:rsidP="00991EEB">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991EEB" w:rsidRDefault="00950137">
    <w:pPr>
      <w:pStyle w:val="En-tte"/>
      <w:pBdr>
        <w:bottom w:val="thickThinSmallGap" w:sz="24" w:space="1" w:color="622423" w:themeColor="accent2" w:themeShade="7F"/>
      </w:pBdr>
      <w:jc w:val="center"/>
      <w:rPr>
        <w:rFonts w:asciiTheme="majorHAnsi" w:eastAsiaTheme="majorEastAsia" w:hAnsiTheme="majorHAnsi" w:cstheme="majorBidi"/>
        <w:b/>
        <w:bCs/>
        <w:sz w:val="32"/>
        <w:szCs w:val="32"/>
      </w:rPr>
    </w:pPr>
    <w:r w:rsidRPr="00991EEB">
      <w:rPr>
        <w:rFonts w:asciiTheme="majorHAnsi" w:eastAsiaTheme="majorEastAsia" w:hAnsiTheme="majorHAnsi" w:cstheme="majorBidi" w:hint="cs"/>
        <w:b/>
        <w:bCs/>
        <w:sz w:val="32"/>
        <w:szCs w:val="32"/>
        <w:rtl/>
      </w:rPr>
      <w:t xml:space="preserve">مقدمة </w:t>
    </w:r>
  </w:p>
  <w:p w:rsidR="00950137" w:rsidRDefault="00950137">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444138" w:rsidRDefault="00950137" w:rsidP="00444138">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444138" w:rsidRDefault="00950137" w:rsidP="00444138">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24239C" w:rsidRDefault="00950137" w:rsidP="00B146D2">
    <w:pPr>
      <w:pStyle w:val="En-tte"/>
      <w:pBdr>
        <w:bottom w:val="thickThinSmallGap" w:sz="24" w:space="1" w:color="622423" w:themeColor="accent2" w:themeShade="7F"/>
      </w:pBdr>
      <w:tabs>
        <w:tab w:val="clear" w:pos="4153"/>
        <w:tab w:val="clear" w:pos="8306"/>
        <w:tab w:val="left" w:pos="0"/>
        <w:tab w:val="right" w:pos="9354"/>
      </w:tabs>
      <w:bidi/>
      <w:rPr>
        <w:rFonts w:asciiTheme="majorHAnsi" w:eastAsiaTheme="majorEastAsia" w:hAnsiTheme="majorHAnsi" w:cstheme="majorBidi"/>
        <w:bCs/>
        <w:sz w:val="36"/>
        <w:szCs w:val="36"/>
      </w:rPr>
    </w:pPr>
    <w:r>
      <w:rPr>
        <w:rFonts w:asciiTheme="majorHAnsi" w:eastAsiaTheme="majorEastAsia" w:hAnsiTheme="majorHAnsi" w:cs="Traditional Arabic"/>
        <w:bCs/>
        <w:sz w:val="36"/>
        <w:szCs w:val="36"/>
        <w:rtl/>
        <w:lang w:bidi="ar-DZ"/>
      </w:rPr>
      <w:t>الفصل ال</w:t>
    </w:r>
    <w:r>
      <w:rPr>
        <w:rFonts w:asciiTheme="majorHAnsi" w:eastAsiaTheme="majorEastAsia" w:hAnsiTheme="majorHAnsi" w:cs="Traditional Arabic" w:hint="cs"/>
        <w:bCs/>
        <w:sz w:val="36"/>
        <w:szCs w:val="36"/>
        <w:rtl/>
        <w:lang w:bidi="ar-DZ"/>
      </w:rPr>
      <w:t>أ</w:t>
    </w:r>
    <w:r>
      <w:rPr>
        <w:rFonts w:asciiTheme="majorHAnsi" w:eastAsiaTheme="majorEastAsia" w:hAnsiTheme="majorHAnsi" w:cs="Traditional Arabic"/>
        <w:bCs/>
        <w:sz w:val="36"/>
        <w:szCs w:val="36"/>
        <w:rtl/>
        <w:lang w:bidi="ar-DZ"/>
      </w:rPr>
      <w:t>ول:</w:t>
    </w:r>
    <w:r>
      <w:rPr>
        <w:rFonts w:asciiTheme="majorHAnsi" w:eastAsiaTheme="majorEastAsia" w:hAnsiTheme="majorHAnsi" w:cs="Traditional Arabic" w:hint="cs"/>
        <w:bCs/>
        <w:sz w:val="36"/>
        <w:szCs w:val="36"/>
        <w:rtl/>
        <w:lang w:bidi="ar-DZ"/>
      </w:rPr>
      <w:tab/>
    </w:r>
    <w:r>
      <w:rPr>
        <w:rFonts w:asciiTheme="majorHAnsi" w:eastAsiaTheme="majorEastAsia" w:hAnsiTheme="majorHAnsi" w:cs="Traditional Arabic"/>
        <w:bCs/>
        <w:sz w:val="36"/>
        <w:szCs w:val="36"/>
        <w:rtl/>
        <w:lang w:bidi="ar-DZ"/>
      </w:rPr>
      <w:t xml:space="preserve"> المقاربة بالكفايات النشأة والتطور</w:t>
    </w:r>
  </w:p>
  <w:p w:rsidR="00950137" w:rsidRDefault="00950137">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0F555C" w:rsidRDefault="00950137" w:rsidP="000F555C">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C67BFD" w:rsidRDefault="00950137" w:rsidP="00C67BFD">
    <w:pPr>
      <w:pStyle w:val="En-tte"/>
      <w:pBdr>
        <w:bottom w:val="thickThinSmallGap" w:sz="24" w:space="1" w:color="622423" w:themeColor="accent2" w:themeShade="7F"/>
      </w:pBdr>
      <w:tabs>
        <w:tab w:val="clear" w:pos="4153"/>
        <w:tab w:val="clear" w:pos="8306"/>
        <w:tab w:val="right" w:pos="9072"/>
      </w:tabs>
      <w:bidi/>
      <w:jc w:val="lowKashida"/>
      <w:rPr>
        <w:rFonts w:ascii="Traditional Arabic" w:eastAsiaTheme="majorEastAsia" w:hAnsi="Traditional Arabic" w:cs="Traditional Arabic"/>
        <w:b/>
        <w:bCs/>
        <w:sz w:val="36"/>
        <w:szCs w:val="36"/>
      </w:rPr>
    </w:pPr>
    <w:proofErr w:type="gramStart"/>
    <w:r w:rsidRPr="00C67BFD">
      <w:rPr>
        <w:rFonts w:ascii="Traditional Arabic" w:eastAsiaTheme="majorEastAsia" w:hAnsi="Traditional Arabic" w:cs="Traditional Arabic" w:hint="cs"/>
        <w:b/>
        <w:bCs/>
        <w:sz w:val="36"/>
        <w:szCs w:val="36"/>
        <w:rtl/>
      </w:rPr>
      <w:t>الفصل</w:t>
    </w:r>
    <w:proofErr w:type="gramEnd"/>
    <w:r w:rsidRPr="00C67BFD">
      <w:rPr>
        <w:rFonts w:ascii="Traditional Arabic" w:eastAsiaTheme="majorEastAsia" w:hAnsi="Traditional Arabic" w:cs="Traditional Arabic" w:hint="cs"/>
        <w:b/>
        <w:bCs/>
        <w:sz w:val="36"/>
        <w:szCs w:val="36"/>
        <w:rtl/>
      </w:rPr>
      <w:t xml:space="preserve"> الثاني:</w:t>
    </w:r>
    <w:r>
      <w:rPr>
        <w:rFonts w:ascii="Traditional Arabic" w:eastAsiaTheme="majorEastAsia" w:hAnsi="Traditional Arabic" w:cs="Traditional Arabic" w:hint="cs"/>
        <w:b/>
        <w:bCs/>
        <w:sz w:val="36"/>
        <w:szCs w:val="36"/>
        <w:rtl/>
      </w:rPr>
      <w:tab/>
      <w:t>الدراسة التطبيقية</w:t>
    </w:r>
  </w:p>
  <w:p w:rsidR="00950137" w:rsidRPr="000F555C" w:rsidRDefault="00950137" w:rsidP="000F555C">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053F9C" w:rsidRDefault="00950137" w:rsidP="00053F9C">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CC40C5" w:rsidRDefault="00950137" w:rsidP="00CC40C5">
    <w:pPr>
      <w:pStyle w:val="En-tte"/>
      <w:pBdr>
        <w:bottom w:val="thickThinSmallGap" w:sz="24" w:space="1" w:color="622423" w:themeColor="accent2" w:themeShade="7F"/>
      </w:pBdr>
      <w:bidi/>
      <w:jc w:val="center"/>
      <w:rPr>
        <w:rFonts w:ascii="Traditional Arabic" w:eastAsiaTheme="majorEastAsia" w:hAnsi="Traditional Arabic" w:cs="Traditional Arabic"/>
        <w:b/>
        <w:bCs/>
        <w:sz w:val="36"/>
        <w:szCs w:val="36"/>
      </w:rPr>
    </w:pPr>
    <w:r w:rsidRPr="00CC40C5">
      <w:rPr>
        <w:rFonts w:ascii="Traditional Arabic" w:eastAsiaTheme="majorEastAsia" w:hAnsi="Traditional Arabic" w:cs="Traditional Arabic" w:hint="cs"/>
        <w:b/>
        <w:bCs/>
        <w:sz w:val="36"/>
        <w:szCs w:val="36"/>
        <w:rtl/>
      </w:rPr>
      <w:t xml:space="preserve">خاتمة </w:t>
    </w:r>
  </w:p>
  <w:p w:rsidR="00950137" w:rsidRPr="000F555C" w:rsidRDefault="00950137" w:rsidP="000F555C">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053F9C" w:rsidRDefault="00950137" w:rsidP="00053F9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997262" w:rsidRDefault="00950137">
    <w:pPr>
      <w:pStyle w:val="En-tte"/>
      <w:pBdr>
        <w:bottom w:val="thickThinSmallGap" w:sz="24" w:space="1" w:color="622423" w:themeColor="accent2" w:themeShade="7F"/>
      </w:pBdr>
      <w:jc w:val="center"/>
      <w:rPr>
        <w:rFonts w:ascii="Traditional Arabic" w:eastAsiaTheme="majorEastAsia" w:hAnsi="Traditional Arabic" w:cs="Traditional Arabic"/>
        <w:b/>
        <w:bCs/>
        <w:sz w:val="36"/>
        <w:szCs w:val="36"/>
      </w:rPr>
    </w:pPr>
    <w:r>
      <w:rPr>
        <w:rFonts w:ascii="Traditional Arabic" w:eastAsiaTheme="majorEastAsia" w:hAnsi="Traditional Arabic" w:cs="Traditional Arabic" w:hint="cs"/>
        <w:b/>
        <w:bCs/>
        <w:sz w:val="36"/>
        <w:szCs w:val="36"/>
        <w:rtl/>
      </w:rPr>
      <w:t xml:space="preserve">قائمة المصادر </w:t>
    </w:r>
    <w:proofErr w:type="gramStart"/>
    <w:r>
      <w:rPr>
        <w:rFonts w:ascii="Traditional Arabic" w:eastAsiaTheme="majorEastAsia" w:hAnsi="Traditional Arabic" w:cs="Traditional Arabic" w:hint="cs"/>
        <w:b/>
        <w:bCs/>
        <w:sz w:val="36"/>
        <w:szCs w:val="36"/>
        <w:rtl/>
      </w:rPr>
      <w:t>والمراجع</w:t>
    </w:r>
    <w:proofErr w:type="gramEnd"/>
  </w:p>
  <w:p w:rsidR="00950137" w:rsidRPr="000F555C" w:rsidRDefault="00950137" w:rsidP="000F555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rsidP="00444138">
    <w:pPr>
      <w:pStyle w:val="En-tte"/>
      <w:tabs>
        <w:tab w:val="left" w:pos="5869"/>
      </w:tabs>
    </w:pPr>
    <w:r>
      <w:tab/>
    </w: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Pr="000F6EA5" w:rsidRDefault="00950137" w:rsidP="00444138">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rsidP="00444138">
    <w:pPr>
      <w:pStyle w:val="En-tte"/>
      <w:tabs>
        <w:tab w:val="left" w:pos="5869"/>
      </w:tabs>
    </w:pPr>
    <w:r>
      <w:tab/>
    </w:r>
    <w:r>
      <w:tab/>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137" w:rsidRDefault="0095013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15pt;height:11.15pt" o:bullet="t">
        <v:imagedata r:id="rId1" o:title="mso368D"/>
      </v:shape>
    </w:pict>
  </w:numPicBullet>
  <w:abstractNum w:abstractNumId="0">
    <w:nsid w:val="01055C18"/>
    <w:multiLevelType w:val="hybridMultilevel"/>
    <w:tmpl w:val="949466B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C073BA"/>
    <w:multiLevelType w:val="hybridMultilevel"/>
    <w:tmpl w:val="0D1C4FFE"/>
    <w:lvl w:ilvl="0" w:tplc="7A22DDA8">
      <w:start w:val="1"/>
      <w:numFmt w:val="decimalZero"/>
      <w:lvlText w:val="%1-"/>
      <w:lvlJc w:val="left"/>
      <w:pPr>
        <w:tabs>
          <w:tab w:val="num" w:pos="960"/>
        </w:tabs>
        <w:ind w:left="960" w:hanging="60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4C77F31"/>
    <w:multiLevelType w:val="hybridMultilevel"/>
    <w:tmpl w:val="BF444608"/>
    <w:lvl w:ilvl="0" w:tplc="EC087402">
      <w:start w:val="1"/>
      <w:numFmt w:val="decimal"/>
      <w:lvlText w:val="(%1)"/>
      <w:lvlJc w:val="left"/>
      <w:pPr>
        <w:tabs>
          <w:tab w:val="num" w:pos="720"/>
        </w:tabs>
        <w:ind w:left="720" w:hanging="360"/>
      </w:pPr>
    </w:lvl>
    <w:lvl w:ilvl="1" w:tplc="2E664610">
      <w:start w:val="1"/>
      <w:numFmt w:val="decimalZero"/>
      <w:lvlText w:val="%2)"/>
      <w:lvlJc w:val="left"/>
      <w:pPr>
        <w:tabs>
          <w:tab w:val="num" w:pos="540"/>
        </w:tabs>
        <w:ind w:left="540" w:hanging="54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D0708E0"/>
    <w:multiLevelType w:val="hybridMultilevel"/>
    <w:tmpl w:val="AA9A6B9A"/>
    <w:lvl w:ilvl="0" w:tplc="9F2ABAFC">
      <w:start w:val="1"/>
      <w:numFmt w:val="decimalZero"/>
      <w:lvlText w:val="%1)"/>
      <w:lvlJc w:val="left"/>
      <w:pPr>
        <w:tabs>
          <w:tab w:val="num" w:pos="900"/>
        </w:tabs>
        <w:ind w:left="900" w:hanging="540"/>
      </w:pPr>
    </w:lvl>
    <w:lvl w:ilvl="1" w:tplc="7AA0A8E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DD42075"/>
    <w:multiLevelType w:val="hybridMultilevel"/>
    <w:tmpl w:val="DC1E0050"/>
    <w:lvl w:ilvl="0" w:tplc="0B10E5BC">
      <w:start w:val="4"/>
      <w:numFmt w:val="bullet"/>
      <w:lvlText w:val="-"/>
      <w:lvlJc w:val="left"/>
      <w:pPr>
        <w:ind w:left="975" w:hanging="360"/>
      </w:pPr>
      <w:rPr>
        <w:rFonts w:ascii="Traditional Arabic" w:eastAsiaTheme="minorHAnsi" w:hAnsi="Traditional Arabic" w:cs="Traditional Arabic"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5">
    <w:nsid w:val="0F71110E"/>
    <w:multiLevelType w:val="hybridMultilevel"/>
    <w:tmpl w:val="EA4279D6"/>
    <w:lvl w:ilvl="0" w:tplc="607E52E0">
      <w:start w:val="3"/>
      <w:numFmt w:val="decimal"/>
      <w:lvlText w:val="%1"/>
      <w:lvlJc w:val="left"/>
      <w:pPr>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E65A82"/>
    <w:multiLevelType w:val="hybridMultilevel"/>
    <w:tmpl w:val="F95A8EA2"/>
    <w:lvl w:ilvl="0" w:tplc="D102E858">
      <w:start w:val="1"/>
      <w:numFmt w:val="decimalZero"/>
      <w:lvlText w:val="%1)"/>
      <w:lvlJc w:val="left"/>
      <w:pPr>
        <w:tabs>
          <w:tab w:val="num" w:pos="1080"/>
        </w:tabs>
        <w:ind w:left="1080" w:hanging="5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5B77AD"/>
    <w:multiLevelType w:val="hybridMultilevel"/>
    <w:tmpl w:val="C9706BEE"/>
    <w:lvl w:ilvl="0" w:tplc="FBDA65C2">
      <w:start w:val="1"/>
      <w:numFmt w:val="decimal"/>
      <w:lvlText w:val="%1-"/>
      <w:lvlJc w:val="left"/>
      <w:pPr>
        <w:tabs>
          <w:tab w:val="num" w:pos="1002"/>
        </w:tabs>
        <w:ind w:left="1002" w:hanging="435"/>
      </w:pPr>
      <w:rPr>
        <w:b/>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DC3D69"/>
    <w:multiLevelType w:val="hybridMultilevel"/>
    <w:tmpl w:val="78420F20"/>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B494DA9"/>
    <w:multiLevelType w:val="hybridMultilevel"/>
    <w:tmpl w:val="04A474BC"/>
    <w:lvl w:ilvl="0" w:tplc="89A4026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C156FDC"/>
    <w:multiLevelType w:val="hybridMultilevel"/>
    <w:tmpl w:val="F056A06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3B7CCA"/>
    <w:multiLevelType w:val="hybridMultilevel"/>
    <w:tmpl w:val="2480A0C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nsid w:val="2E912FBF"/>
    <w:multiLevelType w:val="hybridMultilevel"/>
    <w:tmpl w:val="8BAA7A2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0DA491E"/>
    <w:multiLevelType w:val="hybridMultilevel"/>
    <w:tmpl w:val="727EB1C6"/>
    <w:lvl w:ilvl="0" w:tplc="BA56EE88">
      <w:start w:val="1"/>
      <w:numFmt w:val="decimal"/>
      <w:lvlText w:val="(%1)"/>
      <w:lvlJc w:val="left"/>
      <w:pPr>
        <w:tabs>
          <w:tab w:val="num" w:pos="720"/>
        </w:tabs>
        <w:ind w:left="720" w:hanging="360"/>
      </w:pPr>
    </w:lvl>
    <w:lvl w:ilvl="1" w:tplc="7F8ED83C">
      <w:start w:val="1"/>
      <w:numFmt w:val="decimalZero"/>
      <w:lvlText w:val="%2-"/>
      <w:lvlJc w:val="left"/>
      <w:pPr>
        <w:tabs>
          <w:tab w:val="num" w:pos="1680"/>
        </w:tabs>
        <w:ind w:left="1680" w:hanging="60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7323433"/>
    <w:multiLevelType w:val="hybridMultilevel"/>
    <w:tmpl w:val="B64C110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7587416"/>
    <w:multiLevelType w:val="hybridMultilevel"/>
    <w:tmpl w:val="CAD29900"/>
    <w:lvl w:ilvl="0" w:tplc="2BE8E0CE">
      <w:start w:val="1"/>
      <w:numFmt w:val="decimal"/>
      <w:lvlText w:val="%1."/>
      <w:lvlJc w:val="left"/>
      <w:pPr>
        <w:ind w:left="1004" w:hanging="360"/>
      </w:pPr>
      <w:rPr>
        <w:rFonts w:ascii="Traditional Arabic" w:eastAsiaTheme="minorEastAsia" w:hAnsi="Traditional Arabic" w:cs="Traditional Arabic"/>
        <w:color w:val="333333"/>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6">
    <w:nsid w:val="39AD6198"/>
    <w:multiLevelType w:val="hybridMultilevel"/>
    <w:tmpl w:val="DCA67958"/>
    <w:lvl w:ilvl="0" w:tplc="8F624C74">
      <w:start w:val="1"/>
      <w:numFmt w:val="upperRoman"/>
      <w:lvlText w:val="%1."/>
      <w:lvlJc w:val="right"/>
      <w:pPr>
        <w:ind w:left="1004" w:hanging="360"/>
      </w:pPr>
      <w:rPr>
        <w:sz w:val="36"/>
        <w:szCs w:val="36"/>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nsid w:val="3C5B2174"/>
    <w:multiLevelType w:val="hybridMultilevel"/>
    <w:tmpl w:val="A08CA040"/>
    <w:lvl w:ilvl="0" w:tplc="6C94E3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ECA06AB"/>
    <w:multiLevelType w:val="hybridMultilevel"/>
    <w:tmpl w:val="7EEC8AE0"/>
    <w:lvl w:ilvl="0" w:tplc="A51227BA">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EDA7AEE"/>
    <w:multiLevelType w:val="hybridMultilevel"/>
    <w:tmpl w:val="B764245A"/>
    <w:lvl w:ilvl="0" w:tplc="0409000D">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487D51"/>
    <w:multiLevelType w:val="hybridMultilevel"/>
    <w:tmpl w:val="87FAED5C"/>
    <w:lvl w:ilvl="0" w:tplc="F3CA41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8E70A6B"/>
    <w:multiLevelType w:val="hybridMultilevel"/>
    <w:tmpl w:val="1902B978"/>
    <w:lvl w:ilvl="0" w:tplc="040C0009">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2">
    <w:nsid w:val="4D0D3C7E"/>
    <w:multiLevelType w:val="hybridMultilevel"/>
    <w:tmpl w:val="19D6AD2C"/>
    <w:lvl w:ilvl="0" w:tplc="A87AE68C">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ED87289"/>
    <w:multiLevelType w:val="hybridMultilevel"/>
    <w:tmpl w:val="A69E860C"/>
    <w:lvl w:ilvl="0" w:tplc="040C000D">
      <w:start w:val="1"/>
      <w:numFmt w:val="bullet"/>
      <w:lvlText w:val=""/>
      <w:lvlJc w:val="left"/>
      <w:pPr>
        <w:ind w:left="360" w:hanging="360"/>
      </w:pPr>
      <w:rPr>
        <w:rFonts w:ascii="Wingdings" w:hAnsi="Wingdings" w:hint="default"/>
      </w:rPr>
    </w:lvl>
    <w:lvl w:ilvl="1" w:tplc="E4A89E1C">
      <w:numFmt w:val="bullet"/>
      <w:lvlText w:val="-"/>
      <w:lvlJc w:val="left"/>
      <w:pPr>
        <w:ind w:left="1080" w:hanging="360"/>
      </w:pPr>
      <w:rPr>
        <w:rFonts w:ascii="Calibri" w:eastAsia="Times New Roman" w:hAnsi="Calibri" w:cs="Traditional Arabic"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551D7178"/>
    <w:multiLevelType w:val="hybridMultilevel"/>
    <w:tmpl w:val="D0AAA0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7AA5A2C"/>
    <w:multiLevelType w:val="hybridMultilevel"/>
    <w:tmpl w:val="E40AE22A"/>
    <w:lvl w:ilvl="0" w:tplc="99E42716">
      <w:start w:val="1"/>
      <w:numFmt w:val="arabicAlpha"/>
      <w:lvlText w:val="%1."/>
      <w:lvlJc w:val="left"/>
      <w:pPr>
        <w:ind w:left="2084" w:hanging="360"/>
      </w:pPr>
      <w:rPr>
        <w:rFonts w:hint="default"/>
      </w:rPr>
    </w:lvl>
    <w:lvl w:ilvl="1" w:tplc="040C0019">
      <w:start w:val="1"/>
      <w:numFmt w:val="lowerLetter"/>
      <w:lvlText w:val="%2."/>
      <w:lvlJc w:val="left"/>
      <w:pPr>
        <w:ind w:left="2804" w:hanging="360"/>
      </w:pPr>
    </w:lvl>
    <w:lvl w:ilvl="2" w:tplc="040C001B">
      <w:start w:val="1"/>
      <w:numFmt w:val="lowerRoman"/>
      <w:lvlText w:val="%3."/>
      <w:lvlJc w:val="right"/>
      <w:pPr>
        <w:ind w:left="3524" w:hanging="180"/>
      </w:pPr>
    </w:lvl>
    <w:lvl w:ilvl="3" w:tplc="040C000F" w:tentative="1">
      <w:start w:val="1"/>
      <w:numFmt w:val="decimal"/>
      <w:lvlText w:val="%4."/>
      <w:lvlJc w:val="left"/>
      <w:pPr>
        <w:ind w:left="4244" w:hanging="360"/>
      </w:pPr>
    </w:lvl>
    <w:lvl w:ilvl="4" w:tplc="040C0019" w:tentative="1">
      <w:start w:val="1"/>
      <w:numFmt w:val="lowerLetter"/>
      <w:lvlText w:val="%5."/>
      <w:lvlJc w:val="left"/>
      <w:pPr>
        <w:ind w:left="4964" w:hanging="360"/>
      </w:pPr>
    </w:lvl>
    <w:lvl w:ilvl="5" w:tplc="040C001B" w:tentative="1">
      <w:start w:val="1"/>
      <w:numFmt w:val="lowerRoman"/>
      <w:lvlText w:val="%6."/>
      <w:lvlJc w:val="right"/>
      <w:pPr>
        <w:ind w:left="5684" w:hanging="180"/>
      </w:pPr>
    </w:lvl>
    <w:lvl w:ilvl="6" w:tplc="040C000F" w:tentative="1">
      <w:start w:val="1"/>
      <w:numFmt w:val="decimal"/>
      <w:lvlText w:val="%7."/>
      <w:lvlJc w:val="left"/>
      <w:pPr>
        <w:ind w:left="6404" w:hanging="360"/>
      </w:pPr>
    </w:lvl>
    <w:lvl w:ilvl="7" w:tplc="040C0019" w:tentative="1">
      <w:start w:val="1"/>
      <w:numFmt w:val="lowerLetter"/>
      <w:lvlText w:val="%8."/>
      <w:lvlJc w:val="left"/>
      <w:pPr>
        <w:ind w:left="7124" w:hanging="360"/>
      </w:pPr>
    </w:lvl>
    <w:lvl w:ilvl="8" w:tplc="040C001B" w:tentative="1">
      <w:start w:val="1"/>
      <w:numFmt w:val="lowerRoman"/>
      <w:lvlText w:val="%9."/>
      <w:lvlJc w:val="right"/>
      <w:pPr>
        <w:ind w:left="7844" w:hanging="180"/>
      </w:pPr>
    </w:lvl>
  </w:abstractNum>
  <w:abstractNum w:abstractNumId="26">
    <w:nsid w:val="5994432E"/>
    <w:multiLevelType w:val="hybridMultilevel"/>
    <w:tmpl w:val="803AAAC4"/>
    <w:lvl w:ilvl="0" w:tplc="AFC814DC">
      <w:start w:val="1"/>
      <w:numFmt w:val="decimal"/>
      <w:lvlText w:val="%1)"/>
      <w:lvlJc w:val="left"/>
      <w:pPr>
        <w:tabs>
          <w:tab w:val="num" w:pos="375"/>
        </w:tabs>
        <w:ind w:left="375" w:hanging="375"/>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7">
    <w:nsid w:val="5BBB5B22"/>
    <w:multiLevelType w:val="hybridMultilevel"/>
    <w:tmpl w:val="290E6DB8"/>
    <w:lvl w:ilvl="0" w:tplc="99E42716">
      <w:start w:val="1"/>
      <w:numFmt w:val="arabicAlpha"/>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8">
    <w:nsid w:val="5C590365"/>
    <w:multiLevelType w:val="hybridMultilevel"/>
    <w:tmpl w:val="E4761D3E"/>
    <w:lvl w:ilvl="0" w:tplc="0B10E5BC">
      <w:start w:val="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6E3DB7"/>
    <w:multiLevelType w:val="hybridMultilevel"/>
    <w:tmpl w:val="703C1D6E"/>
    <w:lvl w:ilvl="0" w:tplc="A918A722">
      <w:start w:val="1"/>
      <w:numFmt w:val="bullet"/>
      <w:lvlText w:val="-"/>
      <w:lvlJc w:val="left"/>
      <w:pPr>
        <w:tabs>
          <w:tab w:val="num" w:pos="720"/>
        </w:tabs>
        <w:ind w:left="720" w:hanging="360"/>
      </w:pPr>
      <w:rPr>
        <w:rFonts w:ascii="Times New Roman" w:eastAsia="Times New Roman" w:hAnsi="Times New Roman" w:cs="Arabic Transparent"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04C0BA4"/>
    <w:multiLevelType w:val="hybridMultilevel"/>
    <w:tmpl w:val="92B21EE2"/>
    <w:lvl w:ilvl="0" w:tplc="39AAA49C">
      <w:start w:val="4"/>
      <w:numFmt w:val="bullet"/>
      <w:lvlText w:val="-"/>
      <w:lvlJc w:val="left"/>
      <w:pPr>
        <w:ind w:left="465" w:hanging="360"/>
      </w:pPr>
      <w:rPr>
        <w:rFonts w:ascii="Times New Roman" w:eastAsia="Times New Roman" w:hAnsi="Times New Roman" w:cs="Simplified Arabic"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nsid w:val="66371ED5"/>
    <w:multiLevelType w:val="hybridMultilevel"/>
    <w:tmpl w:val="6DDAD3FA"/>
    <w:lvl w:ilvl="0" w:tplc="CF04621E">
      <w:start w:val="1"/>
      <w:numFmt w:val="bullet"/>
      <w:lvlText w:val="-"/>
      <w:lvlJc w:val="left"/>
      <w:pPr>
        <w:ind w:left="2595" w:hanging="360"/>
      </w:pPr>
      <w:rPr>
        <w:rFonts w:ascii="Simplified Arabic" w:eastAsiaTheme="minorHAnsi" w:hAnsi="Simplified Arabic" w:cs="Simplified Arabic" w:hint="default"/>
      </w:rPr>
    </w:lvl>
    <w:lvl w:ilvl="1" w:tplc="040C0003" w:tentative="1">
      <w:start w:val="1"/>
      <w:numFmt w:val="bullet"/>
      <w:lvlText w:val="o"/>
      <w:lvlJc w:val="left"/>
      <w:pPr>
        <w:ind w:left="3315" w:hanging="360"/>
      </w:pPr>
      <w:rPr>
        <w:rFonts w:ascii="Courier New" w:hAnsi="Courier New" w:cs="Courier New" w:hint="default"/>
      </w:rPr>
    </w:lvl>
    <w:lvl w:ilvl="2" w:tplc="040C0005" w:tentative="1">
      <w:start w:val="1"/>
      <w:numFmt w:val="bullet"/>
      <w:lvlText w:val=""/>
      <w:lvlJc w:val="left"/>
      <w:pPr>
        <w:ind w:left="4035" w:hanging="360"/>
      </w:pPr>
      <w:rPr>
        <w:rFonts w:ascii="Wingdings" w:hAnsi="Wingdings" w:hint="default"/>
      </w:rPr>
    </w:lvl>
    <w:lvl w:ilvl="3" w:tplc="040C0001" w:tentative="1">
      <w:start w:val="1"/>
      <w:numFmt w:val="bullet"/>
      <w:lvlText w:val=""/>
      <w:lvlJc w:val="left"/>
      <w:pPr>
        <w:ind w:left="4755" w:hanging="360"/>
      </w:pPr>
      <w:rPr>
        <w:rFonts w:ascii="Symbol" w:hAnsi="Symbol" w:hint="default"/>
      </w:rPr>
    </w:lvl>
    <w:lvl w:ilvl="4" w:tplc="040C0003" w:tentative="1">
      <w:start w:val="1"/>
      <w:numFmt w:val="bullet"/>
      <w:lvlText w:val="o"/>
      <w:lvlJc w:val="left"/>
      <w:pPr>
        <w:ind w:left="5475" w:hanging="360"/>
      </w:pPr>
      <w:rPr>
        <w:rFonts w:ascii="Courier New" w:hAnsi="Courier New" w:cs="Courier New" w:hint="default"/>
      </w:rPr>
    </w:lvl>
    <w:lvl w:ilvl="5" w:tplc="040C0005" w:tentative="1">
      <w:start w:val="1"/>
      <w:numFmt w:val="bullet"/>
      <w:lvlText w:val=""/>
      <w:lvlJc w:val="left"/>
      <w:pPr>
        <w:ind w:left="6195" w:hanging="360"/>
      </w:pPr>
      <w:rPr>
        <w:rFonts w:ascii="Wingdings" w:hAnsi="Wingdings" w:hint="default"/>
      </w:rPr>
    </w:lvl>
    <w:lvl w:ilvl="6" w:tplc="040C0001" w:tentative="1">
      <w:start w:val="1"/>
      <w:numFmt w:val="bullet"/>
      <w:lvlText w:val=""/>
      <w:lvlJc w:val="left"/>
      <w:pPr>
        <w:ind w:left="6915" w:hanging="360"/>
      </w:pPr>
      <w:rPr>
        <w:rFonts w:ascii="Symbol" w:hAnsi="Symbol" w:hint="default"/>
      </w:rPr>
    </w:lvl>
    <w:lvl w:ilvl="7" w:tplc="040C0003" w:tentative="1">
      <w:start w:val="1"/>
      <w:numFmt w:val="bullet"/>
      <w:lvlText w:val="o"/>
      <w:lvlJc w:val="left"/>
      <w:pPr>
        <w:ind w:left="7635" w:hanging="360"/>
      </w:pPr>
      <w:rPr>
        <w:rFonts w:ascii="Courier New" w:hAnsi="Courier New" w:cs="Courier New" w:hint="default"/>
      </w:rPr>
    </w:lvl>
    <w:lvl w:ilvl="8" w:tplc="040C0005" w:tentative="1">
      <w:start w:val="1"/>
      <w:numFmt w:val="bullet"/>
      <w:lvlText w:val=""/>
      <w:lvlJc w:val="left"/>
      <w:pPr>
        <w:ind w:left="8355" w:hanging="360"/>
      </w:pPr>
      <w:rPr>
        <w:rFonts w:ascii="Wingdings" w:hAnsi="Wingdings" w:hint="default"/>
      </w:rPr>
    </w:lvl>
  </w:abstractNum>
  <w:abstractNum w:abstractNumId="32">
    <w:nsid w:val="6A9A769E"/>
    <w:multiLevelType w:val="hybridMultilevel"/>
    <w:tmpl w:val="3318743E"/>
    <w:lvl w:ilvl="0" w:tplc="1A9A056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071BC5"/>
    <w:multiLevelType w:val="hybridMultilevel"/>
    <w:tmpl w:val="B42A58B2"/>
    <w:lvl w:ilvl="0" w:tplc="DEE829E8">
      <w:start w:val="1"/>
      <w:numFmt w:val="decimal"/>
      <w:lvlText w:val="%1."/>
      <w:lvlJc w:val="left"/>
      <w:pPr>
        <w:ind w:left="720" w:hanging="360"/>
      </w:pPr>
      <w:rPr>
        <w:rFonts w:eastAsiaTheme="majorEastAsia"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FC2EA8"/>
    <w:multiLevelType w:val="hybridMultilevel"/>
    <w:tmpl w:val="FA8EE474"/>
    <w:lvl w:ilvl="0" w:tplc="9900290A">
      <w:start w:val="1"/>
      <w:numFmt w:val="decimal"/>
      <w:lvlText w:val="%1-"/>
      <w:lvlJc w:val="left"/>
      <w:pPr>
        <w:tabs>
          <w:tab w:val="num" w:pos="645"/>
        </w:tabs>
        <w:ind w:left="645" w:hanging="405"/>
      </w:pPr>
    </w:lvl>
    <w:lvl w:ilvl="1" w:tplc="E50C9C5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E48005E"/>
    <w:multiLevelType w:val="hybridMultilevel"/>
    <w:tmpl w:val="ABD0C708"/>
    <w:lvl w:ilvl="0" w:tplc="282ED940">
      <w:start w:val="1"/>
      <w:numFmt w:val="decimal"/>
      <w:lvlText w:val="%1-"/>
      <w:lvlJc w:val="left"/>
      <w:pPr>
        <w:tabs>
          <w:tab w:val="num" w:pos="435"/>
        </w:tabs>
        <w:ind w:left="435" w:hanging="435"/>
      </w:pPr>
      <w:rPr>
        <w:b w:val="0"/>
        <w:bCs w:val="0"/>
        <w:lang w:val="fr-FR" w:bidi="ar-DZ"/>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70E372F3"/>
    <w:multiLevelType w:val="hybridMultilevel"/>
    <w:tmpl w:val="65D89282"/>
    <w:lvl w:ilvl="0" w:tplc="E792500E">
      <w:start w:val="1"/>
      <w:numFmt w:val="decimal"/>
      <w:lvlText w:val="%1-"/>
      <w:lvlJc w:val="left"/>
      <w:pPr>
        <w:tabs>
          <w:tab w:val="num" w:pos="502"/>
        </w:tabs>
        <w:ind w:left="502" w:hanging="360"/>
      </w:pPr>
      <w:rPr>
        <w:b w:val="0"/>
        <w:bCs/>
      </w:rPr>
    </w:lvl>
    <w:lvl w:ilvl="1" w:tplc="04090019">
      <w:start w:val="1"/>
      <w:numFmt w:val="decimal"/>
      <w:lvlText w:val="%2."/>
      <w:lvlJc w:val="left"/>
      <w:pPr>
        <w:tabs>
          <w:tab w:val="num" w:pos="1582"/>
        </w:tabs>
        <w:ind w:left="1582" w:hanging="360"/>
      </w:pPr>
    </w:lvl>
    <w:lvl w:ilvl="2" w:tplc="0409001B">
      <w:start w:val="1"/>
      <w:numFmt w:val="decimal"/>
      <w:lvlText w:val="%3."/>
      <w:lvlJc w:val="left"/>
      <w:pPr>
        <w:tabs>
          <w:tab w:val="num" w:pos="2302"/>
        </w:tabs>
        <w:ind w:left="2302" w:hanging="360"/>
      </w:pPr>
    </w:lvl>
    <w:lvl w:ilvl="3" w:tplc="0409000F">
      <w:start w:val="1"/>
      <w:numFmt w:val="decimal"/>
      <w:lvlText w:val="%4."/>
      <w:lvlJc w:val="left"/>
      <w:pPr>
        <w:tabs>
          <w:tab w:val="num" w:pos="3022"/>
        </w:tabs>
        <w:ind w:left="3022" w:hanging="360"/>
      </w:pPr>
    </w:lvl>
    <w:lvl w:ilvl="4" w:tplc="04090019">
      <w:start w:val="1"/>
      <w:numFmt w:val="decimal"/>
      <w:lvlText w:val="%5."/>
      <w:lvlJc w:val="left"/>
      <w:pPr>
        <w:tabs>
          <w:tab w:val="num" w:pos="3742"/>
        </w:tabs>
        <w:ind w:left="3742" w:hanging="360"/>
      </w:pPr>
    </w:lvl>
    <w:lvl w:ilvl="5" w:tplc="0409001B">
      <w:start w:val="1"/>
      <w:numFmt w:val="decimal"/>
      <w:lvlText w:val="%6."/>
      <w:lvlJc w:val="left"/>
      <w:pPr>
        <w:tabs>
          <w:tab w:val="num" w:pos="4462"/>
        </w:tabs>
        <w:ind w:left="4462" w:hanging="360"/>
      </w:pPr>
    </w:lvl>
    <w:lvl w:ilvl="6" w:tplc="0409000F">
      <w:start w:val="1"/>
      <w:numFmt w:val="decimal"/>
      <w:lvlText w:val="%7."/>
      <w:lvlJc w:val="left"/>
      <w:pPr>
        <w:tabs>
          <w:tab w:val="num" w:pos="5182"/>
        </w:tabs>
        <w:ind w:left="5182" w:hanging="360"/>
      </w:pPr>
    </w:lvl>
    <w:lvl w:ilvl="7" w:tplc="04090019">
      <w:start w:val="1"/>
      <w:numFmt w:val="decimal"/>
      <w:lvlText w:val="%8."/>
      <w:lvlJc w:val="left"/>
      <w:pPr>
        <w:tabs>
          <w:tab w:val="num" w:pos="5902"/>
        </w:tabs>
        <w:ind w:left="5902" w:hanging="360"/>
      </w:pPr>
    </w:lvl>
    <w:lvl w:ilvl="8" w:tplc="0409001B">
      <w:start w:val="1"/>
      <w:numFmt w:val="decimal"/>
      <w:lvlText w:val="%9."/>
      <w:lvlJc w:val="left"/>
      <w:pPr>
        <w:tabs>
          <w:tab w:val="num" w:pos="6622"/>
        </w:tabs>
        <w:ind w:left="6622" w:hanging="360"/>
      </w:pPr>
    </w:lvl>
  </w:abstractNum>
  <w:abstractNum w:abstractNumId="37">
    <w:nsid w:val="71910C58"/>
    <w:multiLevelType w:val="hybridMultilevel"/>
    <w:tmpl w:val="897E2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1B57C9C"/>
    <w:multiLevelType w:val="multilevel"/>
    <w:tmpl w:val="065C6CE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724" w:hanging="1440"/>
      </w:pPr>
      <w:rPr>
        <w:rFonts w:hint="default"/>
      </w:rPr>
    </w:lvl>
    <w:lvl w:ilvl="4">
      <w:start w:val="1"/>
      <w:numFmt w:val="decimal"/>
      <w:isLgl/>
      <w:lvlText w:val="%1.%2.%3.%4.%5."/>
      <w:lvlJc w:val="left"/>
      <w:pPr>
        <w:ind w:left="2084" w:hanging="1800"/>
      </w:pPr>
      <w:rPr>
        <w:rFonts w:hint="default"/>
      </w:rPr>
    </w:lvl>
    <w:lvl w:ilvl="5">
      <w:start w:val="1"/>
      <w:numFmt w:val="decimal"/>
      <w:isLgl/>
      <w:lvlText w:val="%1.%2.%3.%4.%5.%6."/>
      <w:lvlJc w:val="left"/>
      <w:pPr>
        <w:ind w:left="2444" w:hanging="2160"/>
      </w:pPr>
      <w:rPr>
        <w:rFonts w:hint="default"/>
      </w:rPr>
    </w:lvl>
    <w:lvl w:ilvl="6">
      <w:start w:val="1"/>
      <w:numFmt w:val="decimal"/>
      <w:isLgl/>
      <w:lvlText w:val="%1.%2.%3.%4.%5.%6.%7."/>
      <w:lvlJc w:val="left"/>
      <w:pPr>
        <w:ind w:left="2444" w:hanging="2160"/>
      </w:pPr>
      <w:rPr>
        <w:rFonts w:hint="default"/>
      </w:rPr>
    </w:lvl>
    <w:lvl w:ilvl="7">
      <w:start w:val="1"/>
      <w:numFmt w:val="decimal"/>
      <w:isLgl/>
      <w:lvlText w:val="%1.%2.%3.%4.%5.%6.%7.%8."/>
      <w:lvlJc w:val="left"/>
      <w:pPr>
        <w:ind w:left="2804" w:hanging="2520"/>
      </w:pPr>
      <w:rPr>
        <w:rFonts w:hint="default"/>
      </w:rPr>
    </w:lvl>
    <w:lvl w:ilvl="8">
      <w:start w:val="1"/>
      <w:numFmt w:val="decimal"/>
      <w:isLgl/>
      <w:lvlText w:val="%1.%2.%3.%4.%5.%6.%7.%8.%9."/>
      <w:lvlJc w:val="left"/>
      <w:pPr>
        <w:ind w:left="3164" w:hanging="2880"/>
      </w:pPr>
      <w:rPr>
        <w:rFonts w:hint="default"/>
      </w:rPr>
    </w:lvl>
  </w:abstractNum>
  <w:abstractNum w:abstractNumId="39">
    <w:nsid w:val="72B42606"/>
    <w:multiLevelType w:val="hybridMultilevel"/>
    <w:tmpl w:val="3AAC251E"/>
    <w:lvl w:ilvl="0" w:tplc="DD8ABC06">
      <w:start w:val="1"/>
      <w:numFmt w:val="bullet"/>
      <w:lvlText w:val=""/>
      <w:lvlJc w:val="left"/>
      <w:pPr>
        <w:tabs>
          <w:tab w:val="num" w:pos="820"/>
        </w:tabs>
        <w:ind w:left="8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743A1A77"/>
    <w:multiLevelType w:val="hybridMultilevel"/>
    <w:tmpl w:val="2EB06C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AC7B98"/>
    <w:multiLevelType w:val="hybridMultilevel"/>
    <w:tmpl w:val="2D5EF846"/>
    <w:lvl w:ilvl="0" w:tplc="4394D868">
      <w:start w:val="1"/>
      <w:numFmt w:val="arabicAlpha"/>
      <w:lvlText w:val="%1-"/>
      <w:lvlJc w:val="left"/>
      <w:pPr>
        <w:tabs>
          <w:tab w:val="num" w:pos="360"/>
        </w:tabs>
        <w:ind w:left="360" w:hanging="360"/>
      </w:pPr>
      <w:rPr>
        <w:b w:val="0"/>
        <w:bCs/>
        <w:lang w:bidi="ar-DZ"/>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ACD531F"/>
    <w:multiLevelType w:val="hybridMultilevel"/>
    <w:tmpl w:val="1298B0CE"/>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D8079BE"/>
    <w:multiLevelType w:val="hybridMultilevel"/>
    <w:tmpl w:val="9AFA0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23"/>
  </w:num>
  <w:num w:numId="19">
    <w:abstractNumId w:val="28"/>
  </w:num>
  <w:num w:numId="20">
    <w:abstractNumId w:val="4"/>
  </w:num>
  <w:num w:numId="21">
    <w:abstractNumId w:val="19"/>
  </w:num>
  <w:num w:numId="22">
    <w:abstractNumId w:val="20"/>
  </w:num>
  <w:num w:numId="23">
    <w:abstractNumId w:val="32"/>
  </w:num>
  <w:num w:numId="24">
    <w:abstractNumId w:val="22"/>
  </w:num>
  <w:num w:numId="25">
    <w:abstractNumId w:val="17"/>
  </w:num>
  <w:num w:numId="26">
    <w:abstractNumId w:val="10"/>
  </w:num>
  <w:num w:numId="27">
    <w:abstractNumId w:val="31"/>
  </w:num>
  <w:num w:numId="28">
    <w:abstractNumId w:val="16"/>
  </w:num>
  <w:num w:numId="29">
    <w:abstractNumId w:val="11"/>
  </w:num>
  <w:num w:numId="30">
    <w:abstractNumId w:val="8"/>
  </w:num>
  <w:num w:numId="31">
    <w:abstractNumId w:val="42"/>
  </w:num>
  <w:num w:numId="32">
    <w:abstractNumId w:val="40"/>
  </w:num>
  <w:num w:numId="33">
    <w:abstractNumId w:val="33"/>
  </w:num>
  <w:num w:numId="34">
    <w:abstractNumId w:val="0"/>
  </w:num>
  <w:num w:numId="35">
    <w:abstractNumId w:val="38"/>
  </w:num>
  <w:num w:numId="36">
    <w:abstractNumId w:val="27"/>
  </w:num>
  <w:num w:numId="37">
    <w:abstractNumId w:val="21"/>
  </w:num>
  <w:num w:numId="38">
    <w:abstractNumId w:val="25"/>
  </w:num>
  <w:num w:numId="39">
    <w:abstractNumId w:val="12"/>
  </w:num>
  <w:num w:numId="40">
    <w:abstractNumId w:val="24"/>
  </w:num>
  <w:num w:numId="41">
    <w:abstractNumId w:val="37"/>
  </w:num>
  <w:num w:numId="42">
    <w:abstractNumId w:val="43"/>
  </w:num>
  <w:num w:numId="43">
    <w:abstractNumId w:val="1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0CD"/>
    <w:rsid w:val="000121A3"/>
    <w:rsid w:val="00021E32"/>
    <w:rsid w:val="00024008"/>
    <w:rsid w:val="00035667"/>
    <w:rsid w:val="0003686E"/>
    <w:rsid w:val="00043E57"/>
    <w:rsid w:val="000471F3"/>
    <w:rsid w:val="00053F9C"/>
    <w:rsid w:val="000619D7"/>
    <w:rsid w:val="00070E23"/>
    <w:rsid w:val="00093EAF"/>
    <w:rsid w:val="00093EFD"/>
    <w:rsid w:val="00094471"/>
    <w:rsid w:val="000968C0"/>
    <w:rsid w:val="000A64D8"/>
    <w:rsid w:val="000B20E7"/>
    <w:rsid w:val="000D08C5"/>
    <w:rsid w:val="000E744C"/>
    <w:rsid w:val="000F555C"/>
    <w:rsid w:val="00100AD4"/>
    <w:rsid w:val="001053BC"/>
    <w:rsid w:val="00111660"/>
    <w:rsid w:val="00113FD9"/>
    <w:rsid w:val="0012064B"/>
    <w:rsid w:val="0013729C"/>
    <w:rsid w:val="00154F56"/>
    <w:rsid w:val="00163AF7"/>
    <w:rsid w:val="001C264A"/>
    <w:rsid w:val="001C29A4"/>
    <w:rsid w:val="001C57B2"/>
    <w:rsid w:val="001C5EF7"/>
    <w:rsid w:val="001C6A77"/>
    <w:rsid w:val="001D2D8B"/>
    <w:rsid w:val="001D36F3"/>
    <w:rsid w:val="001D38C9"/>
    <w:rsid w:val="001D7BC0"/>
    <w:rsid w:val="001D7C1E"/>
    <w:rsid w:val="001F3EA5"/>
    <w:rsid w:val="001F6FD9"/>
    <w:rsid w:val="002027B8"/>
    <w:rsid w:val="00204D80"/>
    <w:rsid w:val="00217859"/>
    <w:rsid w:val="00225F6D"/>
    <w:rsid w:val="00232F64"/>
    <w:rsid w:val="0024239C"/>
    <w:rsid w:val="0025782A"/>
    <w:rsid w:val="00264CD4"/>
    <w:rsid w:val="002807F5"/>
    <w:rsid w:val="00285F29"/>
    <w:rsid w:val="002A0093"/>
    <w:rsid w:val="002A7078"/>
    <w:rsid w:val="002B177D"/>
    <w:rsid w:val="002B48A3"/>
    <w:rsid w:val="002B6997"/>
    <w:rsid w:val="002B6AFD"/>
    <w:rsid w:val="002B7C6B"/>
    <w:rsid w:val="002D67E7"/>
    <w:rsid w:val="002D6912"/>
    <w:rsid w:val="002F5948"/>
    <w:rsid w:val="002F6746"/>
    <w:rsid w:val="002F79B6"/>
    <w:rsid w:val="003012DA"/>
    <w:rsid w:val="00316214"/>
    <w:rsid w:val="00331F85"/>
    <w:rsid w:val="003409E1"/>
    <w:rsid w:val="00341DFA"/>
    <w:rsid w:val="0034656B"/>
    <w:rsid w:val="00382B7F"/>
    <w:rsid w:val="0038482E"/>
    <w:rsid w:val="003A19CA"/>
    <w:rsid w:val="003A295C"/>
    <w:rsid w:val="003A2C19"/>
    <w:rsid w:val="003A3D6A"/>
    <w:rsid w:val="003B36E5"/>
    <w:rsid w:val="003D2E8D"/>
    <w:rsid w:val="003F67BF"/>
    <w:rsid w:val="00403121"/>
    <w:rsid w:val="0040561C"/>
    <w:rsid w:val="004117D9"/>
    <w:rsid w:val="00421120"/>
    <w:rsid w:val="00426456"/>
    <w:rsid w:val="00440EAC"/>
    <w:rsid w:val="00444138"/>
    <w:rsid w:val="00445EAD"/>
    <w:rsid w:val="00453C63"/>
    <w:rsid w:val="00482512"/>
    <w:rsid w:val="00483D96"/>
    <w:rsid w:val="00493824"/>
    <w:rsid w:val="004941BF"/>
    <w:rsid w:val="004B14B3"/>
    <w:rsid w:val="004B50CD"/>
    <w:rsid w:val="004C53F3"/>
    <w:rsid w:val="004C57FA"/>
    <w:rsid w:val="004C684E"/>
    <w:rsid w:val="004E42B9"/>
    <w:rsid w:val="004E7665"/>
    <w:rsid w:val="004F312A"/>
    <w:rsid w:val="004F38D2"/>
    <w:rsid w:val="0050528A"/>
    <w:rsid w:val="00505AC1"/>
    <w:rsid w:val="00506FE6"/>
    <w:rsid w:val="005150AE"/>
    <w:rsid w:val="00516868"/>
    <w:rsid w:val="005448CF"/>
    <w:rsid w:val="00551B0F"/>
    <w:rsid w:val="0055246E"/>
    <w:rsid w:val="00553171"/>
    <w:rsid w:val="005635A8"/>
    <w:rsid w:val="00581AF0"/>
    <w:rsid w:val="00582A52"/>
    <w:rsid w:val="00597789"/>
    <w:rsid w:val="005C0531"/>
    <w:rsid w:val="005C4164"/>
    <w:rsid w:val="005C629A"/>
    <w:rsid w:val="005D0DFA"/>
    <w:rsid w:val="005D2FB9"/>
    <w:rsid w:val="005E596A"/>
    <w:rsid w:val="005F3A2D"/>
    <w:rsid w:val="005F4958"/>
    <w:rsid w:val="00602F9B"/>
    <w:rsid w:val="0060507F"/>
    <w:rsid w:val="006424EF"/>
    <w:rsid w:val="006478E4"/>
    <w:rsid w:val="0065534C"/>
    <w:rsid w:val="00674F8D"/>
    <w:rsid w:val="00684856"/>
    <w:rsid w:val="006853BD"/>
    <w:rsid w:val="006937E7"/>
    <w:rsid w:val="006A0018"/>
    <w:rsid w:val="006A75F9"/>
    <w:rsid w:val="006A7D76"/>
    <w:rsid w:val="006B04DB"/>
    <w:rsid w:val="006B47A8"/>
    <w:rsid w:val="006B5A8C"/>
    <w:rsid w:val="006D5D70"/>
    <w:rsid w:val="006F2D1A"/>
    <w:rsid w:val="00723CA0"/>
    <w:rsid w:val="00724130"/>
    <w:rsid w:val="0074113D"/>
    <w:rsid w:val="00746A2E"/>
    <w:rsid w:val="0077455B"/>
    <w:rsid w:val="0078007A"/>
    <w:rsid w:val="00781D2B"/>
    <w:rsid w:val="00784B04"/>
    <w:rsid w:val="00784E11"/>
    <w:rsid w:val="007942E8"/>
    <w:rsid w:val="0079565C"/>
    <w:rsid w:val="00796564"/>
    <w:rsid w:val="00796CFA"/>
    <w:rsid w:val="007A065E"/>
    <w:rsid w:val="007A4E60"/>
    <w:rsid w:val="007A6909"/>
    <w:rsid w:val="007B0141"/>
    <w:rsid w:val="007B46D0"/>
    <w:rsid w:val="007B7DE6"/>
    <w:rsid w:val="007C11C5"/>
    <w:rsid w:val="007D0962"/>
    <w:rsid w:val="007D2872"/>
    <w:rsid w:val="007F2119"/>
    <w:rsid w:val="007F69FF"/>
    <w:rsid w:val="0081268F"/>
    <w:rsid w:val="00826DAB"/>
    <w:rsid w:val="008274EA"/>
    <w:rsid w:val="00834AE3"/>
    <w:rsid w:val="00836574"/>
    <w:rsid w:val="00836C39"/>
    <w:rsid w:val="008400D4"/>
    <w:rsid w:val="00844891"/>
    <w:rsid w:val="00847C8D"/>
    <w:rsid w:val="00862425"/>
    <w:rsid w:val="0088266C"/>
    <w:rsid w:val="00887DA9"/>
    <w:rsid w:val="00892E57"/>
    <w:rsid w:val="008971E4"/>
    <w:rsid w:val="008A5B8F"/>
    <w:rsid w:val="008C47C1"/>
    <w:rsid w:val="008C525C"/>
    <w:rsid w:val="008D0658"/>
    <w:rsid w:val="008D1479"/>
    <w:rsid w:val="008D74DA"/>
    <w:rsid w:val="008E368B"/>
    <w:rsid w:val="008E4F51"/>
    <w:rsid w:val="008E5125"/>
    <w:rsid w:val="00902632"/>
    <w:rsid w:val="009110E9"/>
    <w:rsid w:val="00927858"/>
    <w:rsid w:val="00930C40"/>
    <w:rsid w:val="00936E86"/>
    <w:rsid w:val="00943264"/>
    <w:rsid w:val="00950137"/>
    <w:rsid w:val="00951861"/>
    <w:rsid w:val="00971BC4"/>
    <w:rsid w:val="00974CF2"/>
    <w:rsid w:val="00977A9D"/>
    <w:rsid w:val="00981CCA"/>
    <w:rsid w:val="00991EEB"/>
    <w:rsid w:val="00993003"/>
    <w:rsid w:val="00993C63"/>
    <w:rsid w:val="00994D64"/>
    <w:rsid w:val="00997262"/>
    <w:rsid w:val="00997AB1"/>
    <w:rsid w:val="009A0C90"/>
    <w:rsid w:val="009A37E6"/>
    <w:rsid w:val="009A5C11"/>
    <w:rsid w:val="009B4F7E"/>
    <w:rsid w:val="009B693F"/>
    <w:rsid w:val="009C3C5E"/>
    <w:rsid w:val="009C6049"/>
    <w:rsid w:val="009C7CD5"/>
    <w:rsid w:val="009D6704"/>
    <w:rsid w:val="009E09D0"/>
    <w:rsid w:val="009E0B67"/>
    <w:rsid w:val="009E5836"/>
    <w:rsid w:val="009F1D15"/>
    <w:rsid w:val="00A025A5"/>
    <w:rsid w:val="00A028AC"/>
    <w:rsid w:val="00A10B6B"/>
    <w:rsid w:val="00A11F7D"/>
    <w:rsid w:val="00A137D3"/>
    <w:rsid w:val="00A26C96"/>
    <w:rsid w:val="00A276F9"/>
    <w:rsid w:val="00A45B19"/>
    <w:rsid w:val="00A53431"/>
    <w:rsid w:val="00A618A3"/>
    <w:rsid w:val="00A70501"/>
    <w:rsid w:val="00A719FB"/>
    <w:rsid w:val="00A90248"/>
    <w:rsid w:val="00A91403"/>
    <w:rsid w:val="00A93DDB"/>
    <w:rsid w:val="00AA635D"/>
    <w:rsid w:val="00AB53F2"/>
    <w:rsid w:val="00AC3BD0"/>
    <w:rsid w:val="00AC570F"/>
    <w:rsid w:val="00AD04D7"/>
    <w:rsid w:val="00AD79D8"/>
    <w:rsid w:val="00AE5AFC"/>
    <w:rsid w:val="00AE62DD"/>
    <w:rsid w:val="00AF30C8"/>
    <w:rsid w:val="00B05530"/>
    <w:rsid w:val="00B05C1B"/>
    <w:rsid w:val="00B066B5"/>
    <w:rsid w:val="00B11BBC"/>
    <w:rsid w:val="00B125B0"/>
    <w:rsid w:val="00B126AE"/>
    <w:rsid w:val="00B146D2"/>
    <w:rsid w:val="00B215A6"/>
    <w:rsid w:val="00B305B4"/>
    <w:rsid w:val="00B31F5C"/>
    <w:rsid w:val="00B43009"/>
    <w:rsid w:val="00B47BB1"/>
    <w:rsid w:val="00B5024B"/>
    <w:rsid w:val="00B52DF1"/>
    <w:rsid w:val="00B63A7F"/>
    <w:rsid w:val="00B6465C"/>
    <w:rsid w:val="00B64D81"/>
    <w:rsid w:val="00B66F35"/>
    <w:rsid w:val="00B67EDE"/>
    <w:rsid w:val="00B714C0"/>
    <w:rsid w:val="00B72AF7"/>
    <w:rsid w:val="00BA3CD2"/>
    <w:rsid w:val="00BA4EC0"/>
    <w:rsid w:val="00BA5EBC"/>
    <w:rsid w:val="00BD647E"/>
    <w:rsid w:val="00BE18A7"/>
    <w:rsid w:val="00BE4729"/>
    <w:rsid w:val="00BF43FB"/>
    <w:rsid w:val="00C04BA4"/>
    <w:rsid w:val="00C140E4"/>
    <w:rsid w:val="00C27458"/>
    <w:rsid w:val="00C313F3"/>
    <w:rsid w:val="00C36D7A"/>
    <w:rsid w:val="00C46521"/>
    <w:rsid w:val="00C541E6"/>
    <w:rsid w:val="00C55403"/>
    <w:rsid w:val="00C67BFD"/>
    <w:rsid w:val="00C80E93"/>
    <w:rsid w:val="00C82F9E"/>
    <w:rsid w:val="00C832C2"/>
    <w:rsid w:val="00C90F6A"/>
    <w:rsid w:val="00C92834"/>
    <w:rsid w:val="00C97E1A"/>
    <w:rsid w:val="00CA471E"/>
    <w:rsid w:val="00CB481F"/>
    <w:rsid w:val="00CC40C5"/>
    <w:rsid w:val="00CD50BD"/>
    <w:rsid w:val="00CE4957"/>
    <w:rsid w:val="00CF246D"/>
    <w:rsid w:val="00D005FB"/>
    <w:rsid w:val="00D01733"/>
    <w:rsid w:val="00D05401"/>
    <w:rsid w:val="00D24B42"/>
    <w:rsid w:val="00D42266"/>
    <w:rsid w:val="00D45E76"/>
    <w:rsid w:val="00D5460C"/>
    <w:rsid w:val="00D611E7"/>
    <w:rsid w:val="00D70B87"/>
    <w:rsid w:val="00D74962"/>
    <w:rsid w:val="00D8787B"/>
    <w:rsid w:val="00DA3C86"/>
    <w:rsid w:val="00DA4D70"/>
    <w:rsid w:val="00DB422C"/>
    <w:rsid w:val="00DB62DB"/>
    <w:rsid w:val="00DB6BDA"/>
    <w:rsid w:val="00DD1FC4"/>
    <w:rsid w:val="00DD5D25"/>
    <w:rsid w:val="00DF30D0"/>
    <w:rsid w:val="00DF3561"/>
    <w:rsid w:val="00E02D92"/>
    <w:rsid w:val="00E04E7C"/>
    <w:rsid w:val="00E05E23"/>
    <w:rsid w:val="00E06169"/>
    <w:rsid w:val="00E10269"/>
    <w:rsid w:val="00E34082"/>
    <w:rsid w:val="00E50909"/>
    <w:rsid w:val="00E626A1"/>
    <w:rsid w:val="00E70110"/>
    <w:rsid w:val="00E71984"/>
    <w:rsid w:val="00E76B4F"/>
    <w:rsid w:val="00E82BD7"/>
    <w:rsid w:val="00E85B45"/>
    <w:rsid w:val="00E92DA3"/>
    <w:rsid w:val="00E96966"/>
    <w:rsid w:val="00E97B77"/>
    <w:rsid w:val="00EA34DF"/>
    <w:rsid w:val="00EA4B83"/>
    <w:rsid w:val="00EC559A"/>
    <w:rsid w:val="00EC76F8"/>
    <w:rsid w:val="00ED212E"/>
    <w:rsid w:val="00F20F88"/>
    <w:rsid w:val="00F24416"/>
    <w:rsid w:val="00F30B3F"/>
    <w:rsid w:val="00F343B7"/>
    <w:rsid w:val="00F36883"/>
    <w:rsid w:val="00F4424F"/>
    <w:rsid w:val="00F5191E"/>
    <w:rsid w:val="00F55E12"/>
    <w:rsid w:val="00F90BB1"/>
    <w:rsid w:val="00F91825"/>
    <w:rsid w:val="00F97B45"/>
    <w:rsid w:val="00FB390A"/>
    <w:rsid w:val="00FD1CA2"/>
    <w:rsid w:val="00FD6AE1"/>
    <w:rsid w:val="00FE35CC"/>
    <w:rsid w:val="00FF1C6B"/>
    <w:rsid w:val="00FF32A4"/>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424EF"/>
    <w:pPr>
      <w:bidi/>
      <w:spacing w:before="120" w:after="0" w:line="240" w:lineRule="auto"/>
      <w:jc w:val="lowKashida"/>
      <w:outlineLvl w:val="0"/>
    </w:pPr>
    <w:rPr>
      <w:rFonts w:ascii="Traditional Arabic" w:eastAsiaTheme="minorHAnsi" w:hAnsi="Traditional Arabic" w:cs="Traditional Arabic"/>
      <w:b/>
      <w:bCs/>
      <w:sz w:val="36"/>
      <w:szCs w:val="36"/>
      <w:lang w:eastAsia="en-US" w:bidi="ar-DZ"/>
    </w:rPr>
  </w:style>
  <w:style w:type="paragraph" w:styleId="Titre2">
    <w:name w:val="heading 2"/>
    <w:basedOn w:val="Normal"/>
    <w:next w:val="Normal"/>
    <w:link w:val="Titre2Car"/>
    <w:uiPriority w:val="9"/>
    <w:unhideWhenUsed/>
    <w:qFormat/>
    <w:rsid w:val="00D70B87"/>
    <w:pPr>
      <w:keepNext/>
      <w:keepLines/>
      <w:spacing w:before="200" w:after="0"/>
      <w:jc w:val="right"/>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50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50CD"/>
    <w:rPr>
      <w:rFonts w:ascii="Tahoma" w:hAnsi="Tahoma" w:cs="Tahoma"/>
      <w:sz w:val="16"/>
      <w:szCs w:val="16"/>
    </w:rPr>
  </w:style>
  <w:style w:type="paragraph" w:styleId="En-tte">
    <w:name w:val="header"/>
    <w:basedOn w:val="Normal"/>
    <w:link w:val="En-tteCar"/>
    <w:uiPriority w:val="99"/>
    <w:unhideWhenUsed/>
    <w:rsid w:val="00100AD4"/>
    <w:pPr>
      <w:tabs>
        <w:tab w:val="center" w:pos="4153"/>
        <w:tab w:val="right" w:pos="8306"/>
      </w:tabs>
      <w:spacing w:after="0" w:line="240" w:lineRule="auto"/>
    </w:pPr>
  </w:style>
  <w:style w:type="character" w:customStyle="1" w:styleId="En-tteCar">
    <w:name w:val="En-tête Car"/>
    <w:basedOn w:val="Policepardfaut"/>
    <w:link w:val="En-tte"/>
    <w:uiPriority w:val="99"/>
    <w:rsid w:val="00100AD4"/>
  </w:style>
  <w:style w:type="paragraph" w:styleId="Pieddepage">
    <w:name w:val="footer"/>
    <w:basedOn w:val="Normal"/>
    <w:link w:val="PieddepageCar"/>
    <w:uiPriority w:val="99"/>
    <w:unhideWhenUsed/>
    <w:rsid w:val="00100A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00AD4"/>
  </w:style>
  <w:style w:type="paragraph" w:styleId="Notedebasdepage">
    <w:name w:val="footnote text"/>
    <w:basedOn w:val="Normal"/>
    <w:link w:val="NotedebasdepageCar"/>
    <w:uiPriority w:val="99"/>
    <w:semiHidden/>
    <w:unhideWhenUsed/>
    <w:rsid w:val="00ED212E"/>
    <w:pPr>
      <w:bidi/>
      <w:spacing w:after="0" w:line="240" w:lineRule="auto"/>
    </w:pPr>
    <w:rPr>
      <w:rFonts w:ascii="Times New Roman" w:eastAsia="Times New Roman" w:hAnsi="Times New Roman" w:cs="Simplified Arabic"/>
      <w:bCs/>
      <w:sz w:val="20"/>
      <w:szCs w:val="20"/>
      <w:lang w:val="en-US"/>
    </w:rPr>
  </w:style>
  <w:style w:type="character" w:customStyle="1" w:styleId="NotedebasdepageCar">
    <w:name w:val="Note de bas de page Car"/>
    <w:basedOn w:val="Policepardfaut"/>
    <w:link w:val="Notedebasdepage"/>
    <w:uiPriority w:val="99"/>
    <w:semiHidden/>
    <w:rsid w:val="00ED212E"/>
    <w:rPr>
      <w:rFonts w:ascii="Times New Roman" w:eastAsia="Times New Roman" w:hAnsi="Times New Roman" w:cs="Simplified Arabic"/>
      <w:bCs/>
      <w:sz w:val="20"/>
      <w:szCs w:val="20"/>
      <w:lang w:val="en-US"/>
    </w:rPr>
  </w:style>
  <w:style w:type="character" w:styleId="Appelnotedebasdep">
    <w:name w:val="footnote reference"/>
    <w:basedOn w:val="Policepardfaut"/>
    <w:uiPriority w:val="99"/>
    <w:semiHidden/>
    <w:unhideWhenUsed/>
    <w:rsid w:val="00ED212E"/>
    <w:rPr>
      <w:vertAlign w:val="superscript"/>
    </w:rPr>
  </w:style>
  <w:style w:type="paragraph" w:styleId="Paragraphedeliste">
    <w:name w:val="List Paragraph"/>
    <w:basedOn w:val="Normal"/>
    <w:uiPriority w:val="34"/>
    <w:qFormat/>
    <w:rsid w:val="0024239C"/>
    <w:pPr>
      <w:ind w:left="720"/>
      <w:contextualSpacing/>
    </w:pPr>
  </w:style>
  <w:style w:type="character" w:customStyle="1" w:styleId="Titre2Car">
    <w:name w:val="Titre 2 Car"/>
    <w:basedOn w:val="Policepardfaut"/>
    <w:link w:val="Titre2"/>
    <w:uiPriority w:val="9"/>
    <w:rsid w:val="00D70B87"/>
    <w:rPr>
      <w:rFonts w:asciiTheme="majorHAnsi" w:eastAsiaTheme="majorEastAsia" w:hAnsiTheme="majorHAnsi" w:cstheme="majorBidi"/>
      <w:b/>
      <w:bCs/>
      <w:color w:val="4F81BD" w:themeColor="accent1"/>
      <w:sz w:val="26"/>
      <w:szCs w:val="26"/>
      <w:lang w:eastAsia="en-US"/>
    </w:rPr>
  </w:style>
  <w:style w:type="table" w:styleId="Grilledutableau">
    <w:name w:val="Table Grid"/>
    <w:basedOn w:val="TableauNormal"/>
    <w:uiPriority w:val="59"/>
    <w:rsid w:val="00D70B8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834AE3"/>
    <w:rPr>
      <w:color w:val="0000FF" w:themeColor="hyperlink"/>
      <w:u w:val="single"/>
    </w:rPr>
  </w:style>
  <w:style w:type="character" w:customStyle="1" w:styleId="Titre1Car">
    <w:name w:val="Titre 1 Car"/>
    <w:basedOn w:val="Policepardfaut"/>
    <w:link w:val="Titre1"/>
    <w:uiPriority w:val="9"/>
    <w:rsid w:val="006424EF"/>
    <w:rPr>
      <w:rFonts w:ascii="Traditional Arabic" w:eastAsiaTheme="minorHAnsi" w:hAnsi="Traditional Arabic" w:cs="Traditional Arabic"/>
      <w:b/>
      <w:bCs/>
      <w:sz w:val="36"/>
      <w:szCs w:val="36"/>
      <w:lang w:eastAsia="en-US" w:bidi="ar-DZ"/>
    </w:rPr>
  </w:style>
  <w:style w:type="paragraph" w:styleId="TM1">
    <w:name w:val="toc 1"/>
    <w:basedOn w:val="Normal"/>
    <w:next w:val="Normal"/>
    <w:autoRedefine/>
    <w:uiPriority w:val="39"/>
    <w:unhideWhenUsed/>
    <w:rsid w:val="00684856"/>
    <w:pPr>
      <w:spacing w:before="360" w:after="0"/>
    </w:pPr>
    <w:rPr>
      <w:rFonts w:asciiTheme="majorHAnsi" w:hAnsiTheme="majorHAnsi" w:cs="Times New Roman"/>
      <w:b/>
      <w:bCs/>
      <w:caps/>
      <w:sz w:val="24"/>
      <w:szCs w:val="28"/>
    </w:rPr>
  </w:style>
  <w:style w:type="paragraph" w:styleId="TM2">
    <w:name w:val="toc 2"/>
    <w:basedOn w:val="Normal"/>
    <w:next w:val="Normal"/>
    <w:autoRedefine/>
    <w:uiPriority w:val="39"/>
    <w:unhideWhenUsed/>
    <w:rsid w:val="00684856"/>
    <w:pPr>
      <w:spacing w:before="240" w:after="0"/>
    </w:pPr>
    <w:rPr>
      <w:rFonts w:cstheme="minorHAnsi"/>
      <w:b/>
      <w:bCs/>
      <w:sz w:val="20"/>
      <w:szCs w:val="24"/>
    </w:rPr>
  </w:style>
  <w:style w:type="paragraph" w:styleId="TM3">
    <w:name w:val="toc 3"/>
    <w:basedOn w:val="Normal"/>
    <w:next w:val="Normal"/>
    <w:autoRedefine/>
    <w:uiPriority w:val="39"/>
    <w:unhideWhenUsed/>
    <w:rsid w:val="00684856"/>
    <w:pPr>
      <w:spacing w:after="0"/>
      <w:ind w:left="220"/>
    </w:pPr>
    <w:rPr>
      <w:rFonts w:cstheme="minorHAnsi"/>
      <w:sz w:val="20"/>
      <w:szCs w:val="24"/>
    </w:rPr>
  </w:style>
  <w:style w:type="paragraph" w:styleId="TM4">
    <w:name w:val="toc 4"/>
    <w:basedOn w:val="Normal"/>
    <w:next w:val="Normal"/>
    <w:autoRedefine/>
    <w:uiPriority w:val="39"/>
    <w:unhideWhenUsed/>
    <w:rsid w:val="00684856"/>
    <w:pPr>
      <w:spacing w:after="0"/>
      <w:ind w:left="440"/>
    </w:pPr>
    <w:rPr>
      <w:rFonts w:cstheme="minorHAnsi"/>
      <w:sz w:val="20"/>
      <w:szCs w:val="24"/>
    </w:rPr>
  </w:style>
  <w:style w:type="paragraph" w:styleId="TM5">
    <w:name w:val="toc 5"/>
    <w:basedOn w:val="Normal"/>
    <w:next w:val="Normal"/>
    <w:autoRedefine/>
    <w:uiPriority w:val="39"/>
    <w:unhideWhenUsed/>
    <w:rsid w:val="00684856"/>
    <w:pPr>
      <w:spacing w:after="0"/>
      <w:ind w:left="660"/>
    </w:pPr>
    <w:rPr>
      <w:rFonts w:cstheme="minorHAnsi"/>
      <w:sz w:val="20"/>
      <w:szCs w:val="24"/>
    </w:rPr>
  </w:style>
  <w:style w:type="paragraph" w:styleId="TM6">
    <w:name w:val="toc 6"/>
    <w:basedOn w:val="Normal"/>
    <w:next w:val="Normal"/>
    <w:autoRedefine/>
    <w:uiPriority w:val="39"/>
    <w:unhideWhenUsed/>
    <w:rsid w:val="00684856"/>
    <w:pPr>
      <w:spacing w:after="0"/>
      <w:ind w:left="880"/>
    </w:pPr>
    <w:rPr>
      <w:rFonts w:cstheme="minorHAnsi"/>
      <w:sz w:val="20"/>
      <w:szCs w:val="24"/>
    </w:rPr>
  </w:style>
  <w:style w:type="paragraph" w:styleId="TM7">
    <w:name w:val="toc 7"/>
    <w:basedOn w:val="Normal"/>
    <w:next w:val="Normal"/>
    <w:autoRedefine/>
    <w:uiPriority w:val="39"/>
    <w:unhideWhenUsed/>
    <w:rsid w:val="00684856"/>
    <w:pPr>
      <w:spacing w:after="0"/>
      <w:ind w:left="1100"/>
    </w:pPr>
    <w:rPr>
      <w:rFonts w:cstheme="minorHAnsi"/>
      <w:sz w:val="20"/>
      <w:szCs w:val="24"/>
    </w:rPr>
  </w:style>
  <w:style w:type="paragraph" w:styleId="TM8">
    <w:name w:val="toc 8"/>
    <w:basedOn w:val="Normal"/>
    <w:next w:val="Normal"/>
    <w:autoRedefine/>
    <w:uiPriority w:val="39"/>
    <w:unhideWhenUsed/>
    <w:rsid w:val="00684856"/>
    <w:pPr>
      <w:spacing w:after="0"/>
      <w:ind w:left="1320"/>
    </w:pPr>
    <w:rPr>
      <w:rFonts w:cstheme="minorHAnsi"/>
      <w:sz w:val="20"/>
      <w:szCs w:val="24"/>
    </w:rPr>
  </w:style>
  <w:style w:type="paragraph" w:styleId="TM9">
    <w:name w:val="toc 9"/>
    <w:basedOn w:val="Normal"/>
    <w:next w:val="Normal"/>
    <w:autoRedefine/>
    <w:uiPriority w:val="39"/>
    <w:unhideWhenUsed/>
    <w:rsid w:val="00684856"/>
    <w:pPr>
      <w:spacing w:after="0"/>
      <w:ind w:left="1540"/>
    </w:pPr>
    <w:rPr>
      <w:rFonts w:cstheme="minorHAnsi"/>
      <w:sz w:val="20"/>
      <w:szCs w:val="24"/>
    </w:rPr>
  </w:style>
  <w:style w:type="paragraph" w:styleId="En-ttedetabledesmatires">
    <w:name w:val="TOC Heading"/>
    <w:basedOn w:val="Titre1"/>
    <w:next w:val="Normal"/>
    <w:uiPriority w:val="39"/>
    <w:semiHidden/>
    <w:unhideWhenUsed/>
    <w:qFormat/>
    <w:rsid w:val="008E5125"/>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6424EF"/>
    <w:pPr>
      <w:bidi/>
      <w:spacing w:before="120" w:after="0" w:line="240" w:lineRule="auto"/>
      <w:jc w:val="lowKashida"/>
      <w:outlineLvl w:val="0"/>
    </w:pPr>
    <w:rPr>
      <w:rFonts w:ascii="Traditional Arabic" w:eastAsiaTheme="minorHAnsi" w:hAnsi="Traditional Arabic" w:cs="Traditional Arabic"/>
      <w:b/>
      <w:bCs/>
      <w:sz w:val="36"/>
      <w:szCs w:val="36"/>
      <w:lang w:eastAsia="en-US" w:bidi="ar-DZ"/>
    </w:rPr>
  </w:style>
  <w:style w:type="paragraph" w:styleId="Titre2">
    <w:name w:val="heading 2"/>
    <w:basedOn w:val="Normal"/>
    <w:next w:val="Normal"/>
    <w:link w:val="Titre2Car"/>
    <w:uiPriority w:val="9"/>
    <w:unhideWhenUsed/>
    <w:qFormat/>
    <w:rsid w:val="00D70B87"/>
    <w:pPr>
      <w:keepNext/>
      <w:keepLines/>
      <w:spacing w:before="200" w:after="0"/>
      <w:jc w:val="right"/>
      <w:outlineLvl w:val="1"/>
    </w:pPr>
    <w:rPr>
      <w:rFonts w:asciiTheme="majorHAnsi" w:eastAsiaTheme="majorEastAsia" w:hAnsiTheme="majorHAnsi" w:cstheme="majorBidi"/>
      <w:b/>
      <w:bCs/>
      <w:color w:val="4F81BD" w:themeColor="accent1"/>
      <w:sz w:val="26"/>
      <w:szCs w:val="2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B50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50CD"/>
    <w:rPr>
      <w:rFonts w:ascii="Tahoma" w:hAnsi="Tahoma" w:cs="Tahoma"/>
      <w:sz w:val="16"/>
      <w:szCs w:val="16"/>
    </w:rPr>
  </w:style>
  <w:style w:type="paragraph" w:styleId="En-tte">
    <w:name w:val="header"/>
    <w:basedOn w:val="Normal"/>
    <w:link w:val="En-tteCar"/>
    <w:uiPriority w:val="99"/>
    <w:unhideWhenUsed/>
    <w:rsid w:val="00100AD4"/>
    <w:pPr>
      <w:tabs>
        <w:tab w:val="center" w:pos="4153"/>
        <w:tab w:val="right" w:pos="8306"/>
      </w:tabs>
      <w:spacing w:after="0" w:line="240" w:lineRule="auto"/>
    </w:pPr>
  </w:style>
  <w:style w:type="character" w:customStyle="1" w:styleId="En-tteCar">
    <w:name w:val="En-tête Car"/>
    <w:basedOn w:val="Policepardfaut"/>
    <w:link w:val="En-tte"/>
    <w:uiPriority w:val="99"/>
    <w:rsid w:val="00100AD4"/>
  </w:style>
  <w:style w:type="paragraph" w:styleId="Pieddepage">
    <w:name w:val="footer"/>
    <w:basedOn w:val="Normal"/>
    <w:link w:val="PieddepageCar"/>
    <w:uiPriority w:val="99"/>
    <w:unhideWhenUsed/>
    <w:rsid w:val="00100A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00AD4"/>
  </w:style>
  <w:style w:type="paragraph" w:styleId="Notedebasdepage">
    <w:name w:val="footnote text"/>
    <w:basedOn w:val="Normal"/>
    <w:link w:val="NotedebasdepageCar"/>
    <w:uiPriority w:val="99"/>
    <w:semiHidden/>
    <w:unhideWhenUsed/>
    <w:rsid w:val="00ED212E"/>
    <w:pPr>
      <w:bidi/>
      <w:spacing w:after="0" w:line="240" w:lineRule="auto"/>
    </w:pPr>
    <w:rPr>
      <w:rFonts w:ascii="Times New Roman" w:eastAsia="Times New Roman" w:hAnsi="Times New Roman" w:cs="Simplified Arabic"/>
      <w:bCs/>
      <w:sz w:val="20"/>
      <w:szCs w:val="20"/>
      <w:lang w:val="en-US"/>
    </w:rPr>
  </w:style>
  <w:style w:type="character" w:customStyle="1" w:styleId="NotedebasdepageCar">
    <w:name w:val="Note de bas de page Car"/>
    <w:basedOn w:val="Policepardfaut"/>
    <w:link w:val="Notedebasdepage"/>
    <w:uiPriority w:val="99"/>
    <w:semiHidden/>
    <w:rsid w:val="00ED212E"/>
    <w:rPr>
      <w:rFonts w:ascii="Times New Roman" w:eastAsia="Times New Roman" w:hAnsi="Times New Roman" w:cs="Simplified Arabic"/>
      <w:bCs/>
      <w:sz w:val="20"/>
      <w:szCs w:val="20"/>
      <w:lang w:val="en-US"/>
    </w:rPr>
  </w:style>
  <w:style w:type="character" w:styleId="Appelnotedebasdep">
    <w:name w:val="footnote reference"/>
    <w:basedOn w:val="Policepardfaut"/>
    <w:uiPriority w:val="99"/>
    <w:semiHidden/>
    <w:unhideWhenUsed/>
    <w:rsid w:val="00ED212E"/>
    <w:rPr>
      <w:vertAlign w:val="superscript"/>
    </w:rPr>
  </w:style>
  <w:style w:type="paragraph" w:styleId="Paragraphedeliste">
    <w:name w:val="List Paragraph"/>
    <w:basedOn w:val="Normal"/>
    <w:uiPriority w:val="34"/>
    <w:qFormat/>
    <w:rsid w:val="0024239C"/>
    <w:pPr>
      <w:ind w:left="720"/>
      <w:contextualSpacing/>
    </w:pPr>
  </w:style>
  <w:style w:type="character" w:customStyle="1" w:styleId="Titre2Car">
    <w:name w:val="Titre 2 Car"/>
    <w:basedOn w:val="Policepardfaut"/>
    <w:link w:val="Titre2"/>
    <w:uiPriority w:val="9"/>
    <w:rsid w:val="00D70B87"/>
    <w:rPr>
      <w:rFonts w:asciiTheme="majorHAnsi" w:eastAsiaTheme="majorEastAsia" w:hAnsiTheme="majorHAnsi" w:cstheme="majorBidi"/>
      <w:b/>
      <w:bCs/>
      <w:color w:val="4F81BD" w:themeColor="accent1"/>
      <w:sz w:val="26"/>
      <w:szCs w:val="26"/>
      <w:lang w:eastAsia="en-US"/>
    </w:rPr>
  </w:style>
  <w:style w:type="table" w:styleId="Grilledutableau">
    <w:name w:val="Table Grid"/>
    <w:basedOn w:val="TableauNormal"/>
    <w:uiPriority w:val="59"/>
    <w:rsid w:val="00D70B8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834AE3"/>
    <w:rPr>
      <w:color w:val="0000FF" w:themeColor="hyperlink"/>
      <w:u w:val="single"/>
    </w:rPr>
  </w:style>
  <w:style w:type="character" w:customStyle="1" w:styleId="Titre1Car">
    <w:name w:val="Titre 1 Car"/>
    <w:basedOn w:val="Policepardfaut"/>
    <w:link w:val="Titre1"/>
    <w:uiPriority w:val="9"/>
    <w:rsid w:val="006424EF"/>
    <w:rPr>
      <w:rFonts w:ascii="Traditional Arabic" w:eastAsiaTheme="minorHAnsi" w:hAnsi="Traditional Arabic" w:cs="Traditional Arabic"/>
      <w:b/>
      <w:bCs/>
      <w:sz w:val="36"/>
      <w:szCs w:val="36"/>
      <w:lang w:eastAsia="en-US" w:bidi="ar-DZ"/>
    </w:rPr>
  </w:style>
  <w:style w:type="paragraph" w:styleId="TM1">
    <w:name w:val="toc 1"/>
    <w:basedOn w:val="Normal"/>
    <w:next w:val="Normal"/>
    <w:autoRedefine/>
    <w:uiPriority w:val="39"/>
    <w:unhideWhenUsed/>
    <w:rsid w:val="00684856"/>
    <w:pPr>
      <w:spacing w:before="360" w:after="0"/>
    </w:pPr>
    <w:rPr>
      <w:rFonts w:asciiTheme="majorHAnsi" w:hAnsiTheme="majorHAnsi" w:cs="Times New Roman"/>
      <w:b/>
      <w:bCs/>
      <w:caps/>
      <w:sz w:val="24"/>
      <w:szCs w:val="28"/>
    </w:rPr>
  </w:style>
  <w:style w:type="paragraph" w:styleId="TM2">
    <w:name w:val="toc 2"/>
    <w:basedOn w:val="Normal"/>
    <w:next w:val="Normal"/>
    <w:autoRedefine/>
    <w:uiPriority w:val="39"/>
    <w:unhideWhenUsed/>
    <w:rsid w:val="00684856"/>
    <w:pPr>
      <w:spacing w:before="240" w:after="0"/>
    </w:pPr>
    <w:rPr>
      <w:rFonts w:cstheme="minorHAnsi"/>
      <w:b/>
      <w:bCs/>
      <w:sz w:val="20"/>
      <w:szCs w:val="24"/>
    </w:rPr>
  </w:style>
  <w:style w:type="paragraph" w:styleId="TM3">
    <w:name w:val="toc 3"/>
    <w:basedOn w:val="Normal"/>
    <w:next w:val="Normal"/>
    <w:autoRedefine/>
    <w:uiPriority w:val="39"/>
    <w:unhideWhenUsed/>
    <w:rsid w:val="00684856"/>
    <w:pPr>
      <w:spacing w:after="0"/>
      <w:ind w:left="220"/>
    </w:pPr>
    <w:rPr>
      <w:rFonts w:cstheme="minorHAnsi"/>
      <w:sz w:val="20"/>
      <w:szCs w:val="24"/>
    </w:rPr>
  </w:style>
  <w:style w:type="paragraph" w:styleId="TM4">
    <w:name w:val="toc 4"/>
    <w:basedOn w:val="Normal"/>
    <w:next w:val="Normal"/>
    <w:autoRedefine/>
    <w:uiPriority w:val="39"/>
    <w:unhideWhenUsed/>
    <w:rsid w:val="00684856"/>
    <w:pPr>
      <w:spacing w:after="0"/>
      <w:ind w:left="440"/>
    </w:pPr>
    <w:rPr>
      <w:rFonts w:cstheme="minorHAnsi"/>
      <w:sz w:val="20"/>
      <w:szCs w:val="24"/>
    </w:rPr>
  </w:style>
  <w:style w:type="paragraph" w:styleId="TM5">
    <w:name w:val="toc 5"/>
    <w:basedOn w:val="Normal"/>
    <w:next w:val="Normal"/>
    <w:autoRedefine/>
    <w:uiPriority w:val="39"/>
    <w:unhideWhenUsed/>
    <w:rsid w:val="00684856"/>
    <w:pPr>
      <w:spacing w:after="0"/>
      <w:ind w:left="660"/>
    </w:pPr>
    <w:rPr>
      <w:rFonts w:cstheme="minorHAnsi"/>
      <w:sz w:val="20"/>
      <w:szCs w:val="24"/>
    </w:rPr>
  </w:style>
  <w:style w:type="paragraph" w:styleId="TM6">
    <w:name w:val="toc 6"/>
    <w:basedOn w:val="Normal"/>
    <w:next w:val="Normal"/>
    <w:autoRedefine/>
    <w:uiPriority w:val="39"/>
    <w:unhideWhenUsed/>
    <w:rsid w:val="00684856"/>
    <w:pPr>
      <w:spacing w:after="0"/>
      <w:ind w:left="880"/>
    </w:pPr>
    <w:rPr>
      <w:rFonts w:cstheme="minorHAnsi"/>
      <w:sz w:val="20"/>
      <w:szCs w:val="24"/>
    </w:rPr>
  </w:style>
  <w:style w:type="paragraph" w:styleId="TM7">
    <w:name w:val="toc 7"/>
    <w:basedOn w:val="Normal"/>
    <w:next w:val="Normal"/>
    <w:autoRedefine/>
    <w:uiPriority w:val="39"/>
    <w:unhideWhenUsed/>
    <w:rsid w:val="00684856"/>
    <w:pPr>
      <w:spacing w:after="0"/>
      <w:ind w:left="1100"/>
    </w:pPr>
    <w:rPr>
      <w:rFonts w:cstheme="minorHAnsi"/>
      <w:sz w:val="20"/>
      <w:szCs w:val="24"/>
    </w:rPr>
  </w:style>
  <w:style w:type="paragraph" w:styleId="TM8">
    <w:name w:val="toc 8"/>
    <w:basedOn w:val="Normal"/>
    <w:next w:val="Normal"/>
    <w:autoRedefine/>
    <w:uiPriority w:val="39"/>
    <w:unhideWhenUsed/>
    <w:rsid w:val="00684856"/>
    <w:pPr>
      <w:spacing w:after="0"/>
      <w:ind w:left="1320"/>
    </w:pPr>
    <w:rPr>
      <w:rFonts w:cstheme="minorHAnsi"/>
      <w:sz w:val="20"/>
      <w:szCs w:val="24"/>
    </w:rPr>
  </w:style>
  <w:style w:type="paragraph" w:styleId="TM9">
    <w:name w:val="toc 9"/>
    <w:basedOn w:val="Normal"/>
    <w:next w:val="Normal"/>
    <w:autoRedefine/>
    <w:uiPriority w:val="39"/>
    <w:unhideWhenUsed/>
    <w:rsid w:val="00684856"/>
    <w:pPr>
      <w:spacing w:after="0"/>
      <w:ind w:left="1540"/>
    </w:pPr>
    <w:rPr>
      <w:rFonts w:cstheme="minorHAnsi"/>
      <w:sz w:val="20"/>
      <w:szCs w:val="24"/>
    </w:rPr>
  </w:style>
  <w:style w:type="paragraph" w:styleId="En-ttedetabledesmatires">
    <w:name w:val="TOC Heading"/>
    <w:basedOn w:val="Titre1"/>
    <w:next w:val="Normal"/>
    <w:uiPriority w:val="39"/>
    <w:semiHidden/>
    <w:unhideWhenUsed/>
    <w:qFormat/>
    <w:rsid w:val="008E5125"/>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00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2.xml"/><Relationship Id="rId42" Type="http://schemas.openxmlformats.org/officeDocument/2006/relationships/diagramData" Target="diagrams/data1.xm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yperlink" Target="https://www.new-educ.com/3-%D9%85%D9%86-%D8%A3%D9%87%D9%85"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diagramColors" Target="diagrams/colors1.xml"/><Relationship Id="rId53" Type="http://schemas.openxmlformats.org/officeDocument/2006/relationships/header" Target="header19.xml"/><Relationship Id="rId58" Type="http://schemas.openxmlformats.org/officeDocument/2006/relationships/header" Target="head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header" Target="header17.xml"/><Relationship Id="rId57" Type="http://schemas.openxmlformats.org/officeDocument/2006/relationships/hyperlink" Target="http://www.khayma.com/machreq/impo_compe.html" TargetMode="External"/><Relationship Id="rId61"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eader" Target="header5.xml"/><Relationship Id="rId31" Type="http://schemas.openxmlformats.org/officeDocument/2006/relationships/footer" Target="footer10.xml"/><Relationship Id="rId44" Type="http://schemas.openxmlformats.org/officeDocument/2006/relationships/diagramQuickStyle" Target="diagrams/quickStyle1.xml"/><Relationship Id="rId52" Type="http://schemas.openxmlformats.org/officeDocument/2006/relationships/footer" Target="footer18.xm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diagramLayout" Target="diagrams/layout1.xml"/><Relationship Id="rId48" Type="http://schemas.openxmlformats.org/officeDocument/2006/relationships/footer" Target="footer16.xml"/><Relationship Id="rId56" Type="http://schemas.openxmlformats.org/officeDocument/2006/relationships/hyperlink" Target="https://www.new-educ.com/3-%D9%85%D9%86-%D8%A3%D9%25" TargetMode="External"/><Relationship Id="rId8" Type="http://schemas.openxmlformats.org/officeDocument/2006/relationships/endnotes" Target="endnotes.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4.jpeg"/><Relationship Id="rId33" Type="http://schemas.openxmlformats.org/officeDocument/2006/relationships/footer" Target="footer11.xml"/><Relationship Id="rId38" Type="http://schemas.openxmlformats.org/officeDocument/2006/relationships/header" Target="header14.xml"/><Relationship Id="rId46" Type="http://schemas.microsoft.com/office/2007/relationships/diagramDrawing" Target="diagrams/drawing1.xml"/><Relationship Id="rId59" Type="http://schemas.openxmlformats.org/officeDocument/2006/relationships/footer" Target="footer20.xml"/></Relationships>
</file>

<file path=word/_rels/footnotes.xml.rels><?xml version="1.0" encoding="UTF-8" standalone="yes"?>
<Relationships xmlns="http://schemas.openxmlformats.org/package/2006/relationships"><Relationship Id="rId3" Type="http://schemas.openxmlformats.org/officeDocument/2006/relationships/hyperlink" Target="https://mawdoo3.com/%D8%A3%D8%B3%D8%A7" TargetMode="External"/><Relationship Id="rId2" Type="http://schemas.openxmlformats.org/officeDocument/2006/relationships/hyperlink" Target="http://www.khayma.com/machreq/impo_compe.htm" TargetMode="External"/><Relationship Id="rId1" Type="http://schemas.openxmlformats.org/officeDocument/2006/relationships/hyperlink" Target="https://www.new-educ.com/3-%D9%85%D9%86-%D8%A3%D9%25" TargetMode="External"/><Relationship Id="rId4" Type="http://schemas.openxmlformats.org/officeDocument/2006/relationships/hyperlink" Target="https://mawdoo3.com/%D8%A3%D8%B3%D8%A7%D9%84%25%20D9%8A%D8%A8_%D8%A7%D9%84%D8%AA%D9%82%D9%88%D9%8A%D9%85_%D8%A7%D9%84%D8%AA%D8%B1%D8%A8%D9%88%D9%8A_%D9%88%D8%A3%D8%AF%D9%88%D8%A7%D8%AA%D9%8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4EE2B3-B9BD-4FA2-8DB3-E5CD7D7D38EC}" type="doc">
      <dgm:prSet loTypeId="urn:microsoft.com/office/officeart/2005/8/layout/pyramid1" loCatId="pyramid" qsTypeId="urn:microsoft.com/office/officeart/2005/8/quickstyle/simple2" qsCatId="simple" csTypeId="urn:microsoft.com/office/officeart/2005/8/colors/colorful3" csCatId="colorful" phldr="1"/>
      <dgm:spPr/>
    </dgm:pt>
    <dgm:pt modelId="{A4AF9125-D40E-4C6B-AEF2-D533DA2EA199}">
      <dgm:prSet phldrT="[Texte]" custT="1"/>
      <dgm:spPr/>
      <dgm:t>
        <a:bodyPr/>
        <a:lstStyle/>
        <a:p>
          <a:r>
            <a:rPr lang="ar-DZ" sz="1800">
              <a:latin typeface="Simplified Arabic" panose="02020603050405020304" pitchFamily="18" charset="-78"/>
              <a:cs typeface="Simplified Arabic" panose="02020603050405020304" pitchFamily="18" charset="-78"/>
            </a:rPr>
            <a:t>التقويم</a:t>
          </a:r>
        </a:p>
      </dgm:t>
    </dgm:pt>
    <dgm:pt modelId="{A6F18007-27A1-445B-B54A-D9289C537907}" type="parTrans" cxnId="{E7464981-53D4-4C67-B248-B51A45613A6A}">
      <dgm:prSet/>
      <dgm:spPr/>
      <dgm:t>
        <a:bodyPr/>
        <a:lstStyle/>
        <a:p>
          <a:endParaRPr lang="fr-FR"/>
        </a:p>
      </dgm:t>
    </dgm:pt>
    <dgm:pt modelId="{0B0F500A-C280-42E4-8923-47E279321009}" type="sibTrans" cxnId="{E7464981-53D4-4C67-B248-B51A45613A6A}">
      <dgm:prSet/>
      <dgm:spPr/>
      <dgm:t>
        <a:bodyPr/>
        <a:lstStyle/>
        <a:p>
          <a:endParaRPr lang="fr-FR"/>
        </a:p>
      </dgm:t>
    </dgm:pt>
    <dgm:pt modelId="{B751637B-6838-4360-BF7E-A63E491F3E42}">
      <dgm:prSet phldrT="[Texte]" custT="1"/>
      <dgm:spPr/>
      <dgm:t>
        <a:bodyPr/>
        <a:lstStyle/>
        <a:p>
          <a:r>
            <a:rPr lang="ar-DZ" sz="1800">
              <a:latin typeface="Simplified Arabic" panose="02020603050405020304" pitchFamily="18" charset="-78"/>
              <a:cs typeface="Simplified Arabic" panose="02020603050405020304" pitchFamily="18" charset="-78"/>
            </a:rPr>
            <a:t>التركيب</a:t>
          </a:r>
          <a:endParaRPr lang="fr-FR" sz="1800">
            <a:latin typeface="Simplified Arabic" panose="02020603050405020304" pitchFamily="18" charset="-78"/>
            <a:cs typeface="Simplified Arabic" panose="02020603050405020304" pitchFamily="18" charset="-78"/>
          </a:endParaRPr>
        </a:p>
      </dgm:t>
    </dgm:pt>
    <dgm:pt modelId="{139F85AF-9C54-442F-9AF0-B779A73D561D}" type="parTrans" cxnId="{035E65A7-CFFC-4DCE-BACB-D20789AC327E}">
      <dgm:prSet/>
      <dgm:spPr/>
      <dgm:t>
        <a:bodyPr/>
        <a:lstStyle/>
        <a:p>
          <a:endParaRPr lang="fr-FR"/>
        </a:p>
      </dgm:t>
    </dgm:pt>
    <dgm:pt modelId="{52934712-C349-435A-860E-781D685D3DAF}" type="sibTrans" cxnId="{035E65A7-CFFC-4DCE-BACB-D20789AC327E}">
      <dgm:prSet/>
      <dgm:spPr/>
      <dgm:t>
        <a:bodyPr/>
        <a:lstStyle/>
        <a:p>
          <a:endParaRPr lang="fr-FR"/>
        </a:p>
      </dgm:t>
    </dgm:pt>
    <dgm:pt modelId="{D7D6C7C8-7E9B-4011-9D87-1AD0466E5A27}">
      <dgm:prSet phldrT="[Texte]" custT="1"/>
      <dgm:spPr/>
      <dgm:t>
        <a:bodyPr/>
        <a:lstStyle/>
        <a:p>
          <a:r>
            <a:rPr lang="ar-DZ" sz="1800">
              <a:latin typeface="Simplified Arabic" panose="02020603050405020304" pitchFamily="18" charset="-78"/>
              <a:cs typeface="Simplified Arabic" panose="02020603050405020304" pitchFamily="18" charset="-78"/>
            </a:rPr>
            <a:t>التحليل</a:t>
          </a:r>
          <a:endParaRPr lang="fr-FR" sz="1800">
            <a:latin typeface="Simplified Arabic" panose="02020603050405020304" pitchFamily="18" charset="-78"/>
            <a:cs typeface="Simplified Arabic" panose="02020603050405020304" pitchFamily="18" charset="-78"/>
          </a:endParaRPr>
        </a:p>
      </dgm:t>
    </dgm:pt>
    <dgm:pt modelId="{75B9E99D-E257-43E9-A613-11461BAC815C}" type="parTrans" cxnId="{E1B8D34C-1DC6-4773-A45D-0F524ED8D92D}">
      <dgm:prSet/>
      <dgm:spPr/>
      <dgm:t>
        <a:bodyPr/>
        <a:lstStyle/>
        <a:p>
          <a:endParaRPr lang="fr-FR"/>
        </a:p>
      </dgm:t>
    </dgm:pt>
    <dgm:pt modelId="{87733A7C-8FBE-4132-ACE5-861FF0CE7C46}" type="sibTrans" cxnId="{E1B8D34C-1DC6-4773-A45D-0F524ED8D92D}">
      <dgm:prSet/>
      <dgm:spPr/>
      <dgm:t>
        <a:bodyPr/>
        <a:lstStyle/>
        <a:p>
          <a:endParaRPr lang="fr-FR"/>
        </a:p>
      </dgm:t>
    </dgm:pt>
    <dgm:pt modelId="{9BB6181A-FE2B-43C3-8478-B7911E724096}">
      <dgm:prSet phldrT="[Texte]" custT="1"/>
      <dgm:spPr/>
      <dgm:t>
        <a:bodyPr/>
        <a:lstStyle/>
        <a:p>
          <a:r>
            <a:rPr lang="ar-DZ" sz="1800">
              <a:latin typeface="Simplified Arabic" panose="02020603050405020304" pitchFamily="18" charset="-78"/>
              <a:cs typeface="Simplified Arabic" panose="02020603050405020304" pitchFamily="18" charset="-78"/>
            </a:rPr>
            <a:t>التطبيق</a:t>
          </a:r>
          <a:endParaRPr lang="fr-FR" sz="1800">
            <a:latin typeface="Simplified Arabic" panose="02020603050405020304" pitchFamily="18" charset="-78"/>
            <a:cs typeface="Simplified Arabic" panose="02020603050405020304" pitchFamily="18" charset="-78"/>
          </a:endParaRPr>
        </a:p>
      </dgm:t>
    </dgm:pt>
    <dgm:pt modelId="{8537E21E-88E7-45FB-8AAB-26E941D0F001}" type="parTrans" cxnId="{6018AB03-F71E-41A4-9E9C-93EED3D53FD7}">
      <dgm:prSet/>
      <dgm:spPr/>
      <dgm:t>
        <a:bodyPr/>
        <a:lstStyle/>
        <a:p>
          <a:endParaRPr lang="fr-FR"/>
        </a:p>
      </dgm:t>
    </dgm:pt>
    <dgm:pt modelId="{C41ACB86-C86E-49AB-A7D2-25352B628B0E}" type="sibTrans" cxnId="{6018AB03-F71E-41A4-9E9C-93EED3D53FD7}">
      <dgm:prSet/>
      <dgm:spPr/>
      <dgm:t>
        <a:bodyPr/>
        <a:lstStyle/>
        <a:p>
          <a:endParaRPr lang="fr-FR"/>
        </a:p>
      </dgm:t>
    </dgm:pt>
    <dgm:pt modelId="{1999B314-6CFF-4CF1-836F-52923AB40AE8}">
      <dgm:prSet phldrT="[Texte]" custT="1"/>
      <dgm:spPr/>
      <dgm:t>
        <a:bodyPr/>
        <a:lstStyle/>
        <a:p>
          <a:r>
            <a:rPr lang="ar-DZ" sz="1800">
              <a:latin typeface="Simplified Arabic" panose="02020603050405020304" pitchFamily="18" charset="-78"/>
              <a:cs typeface="Simplified Arabic" panose="02020603050405020304" pitchFamily="18" charset="-78"/>
            </a:rPr>
            <a:t>الاستيعاب</a:t>
          </a:r>
          <a:endParaRPr lang="fr-FR" sz="1800">
            <a:latin typeface="Simplified Arabic" panose="02020603050405020304" pitchFamily="18" charset="-78"/>
            <a:cs typeface="Simplified Arabic" panose="02020603050405020304" pitchFamily="18" charset="-78"/>
          </a:endParaRPr>
        </a:p>
      </dgm:t>
    </dgm:pt>
    <dgm:pt modelId="{59450067-BC33-41F8-8BF9-7A24969C122D}" type="parTrans" cxnId="{08B33B08-C7FA-4EA0-BB78-C568E8D496AC}">
      <dgm:prSet/>
      <dgm:spPr/>
      <dgm:t>
        <a:bodyPr/>
        <a:lstStyle/>
        <a:p>
          <a:endParaRPr lang="fr-FR"/>
        </a:p>
      </dgm:t>
    </dgm:pt>
    <dgm:pt modelId="{813F7291-F644-42B6-AB5C-6570089F6BF6}" type="sibTrans" cxnId="{08B33B08-C7FA-4EA0-BB78-C568E8D496AC}">
      <dgm:prSet/>
      <dgm:spPr/>
      <dgm:t>
        <a:bodyPr/>
        <a:lstStyle/>
        <a:p>
          <a:endParaRPr lang="fr-FR"/>
        </a:p>
      </dgm:t>
    </dgm:pt>
    <dgm:pt modelId="{299ECF7C-077D-476C-9347-7EEF03C8F269}">
      <dgm:prSet phldrT="[Texte]" custT="1"/>
      <dgm:spPr/>
      <dgm:t>
        <a:bodyPr/>
        <a:lstStyle/>
        <a:p>
          <a:r>
            <a:rPr lang="ar-DZ" sz="1800">
              <a:latin typeface="Simplified Arabic" panose="02020603050405020304" pitchFamily="18" charset="-78"/>
              <a:cs typeface="Simplified Arabic" panose="02020603050405020304" pitchFamily="18" charset="-78"/>
            </a:rPr>
            <a:t>المعرفة</a:t>
          </a:r>
          <a:endParaRPr lang="fr-FR" sz="1800">
            <a:latin typeface="Simplified Arabic" panose="02020603050405020304" pitchFamily="18" charset="-78"/>
            <a:cs typeface="Simplified Arabic" panose="02020603050405020304" pitchFamily="18" charset="-78"/>
          </a:endParaRPr>
        </a:p>
      </dgm:t>
    </dgm:pt>
    <dgm:pt modelId="{10D2A01E-3F8B-436C-ACBE-BCDB21F12512}" type="parTrans" cxnId="{0258A24D-ABCE-46AB-B8A6-E857ED36848A}">
      <dgm:prSet/>
      <dgm:spPr/>
      <dgm:t>
        <a:bodyPr/>
        <a:lstStyle/>
        <a:p>
          <a:endParaRPr lang="fr-FR"/>
        </a:p>
      </dgm:t>
    </dgm:pt>
    <dgm:pt modelId="{5C3EB39C-33D0-4714-AA67-F17876E6150A}" type="sibTrans" cxnId="{0258A24D-ABCE-46AB-B8A6-E857ED36848A}">
      <dgm:prSet/>
      <dgm:spPr/>
      <dgm:t>
        <a:bodyPr/>
        <a:lstStyle/>
        <a:p>
          <a:endParaRPr lang="fr-FR"/>
        </a:p>
      </dgm:t>
    </dgm:pt>
    <dgm:pt modelId="{DE4C4AED-73E5-4D1D-B2F1-A297B4D6AE2C}" type="pres">
      <dgm:prSet presAssocID="{CE4EE2B3-B9BD-4FA2-8DB3-E5CD7D7D38EC}" presName="Name0" presStyleCnt="0">
        <dgm:presLayoutVars>
          <dgm:dir/>
          <dgm:animLvl val="lvl"/>
          <dgm:resizeHandles val="exact"/>
        </dgm:presLayoutVars>
      </dgm:prSet>
      <dgm:spPr/>
    </dgm:pt>
    <dgm:pt modelId="{8496100E-FC64-453F-9273-19794EAC14C4}" type="pres">
      <dgm:prSet presAssocID="{A4AF9125-D40E-4C6B-AEF2-D533DA2EA199}" presName="Name8" presStyleCnt="0"/>
      <dgm:spPr/>
    </dgm:pt>
    <dgm:pt modelId="{F34BB4A0-0C90-4471-AD06-AF2D5FBC3C95}" type="pres">
      <dgm:prSet presAssocID="{A4AF9125-D40E-4C6B-AEF2-D533DA2EA199}" presName="level" presStyleLbl="node1" presStyleIdx="0" presStyleCnt="6">
        <dgm:presLayoutVars>
          <dgm:chMax val="1"/>
          <dgm:bulletEnabled val="1"/>
        </dgm:presLayoutVars>
      </dgm:prSet>
      <dgm:spPr/>
      <dgm:t>
        <a:bodyPr/>
        <a:lstStyle/>
        <a:p>
          <a:endParaRPr lang="en-US"/>
        </a:p>
      </dgm:t>
    </dgm:pt>
    <dgm:pt modelId="{92E4014F-79A9-4744-8740-AEF6781D161A}" type="pres">
      <dgm:prSet presAssocID="{A4AF9125-D40E-4C6B-AEF2-D533DA2EA199}" presName="levelTx" presStyleLbl="revTx" presStyleIdx="0" presStyleCnt="0">
        <dgm:presLayoutVars>
          <dgm:chMax val="1"/>
          <dgm:bulletEnabled val="1"/>
        </dgm:presLayoutVars>
      </dgm:prSet>
      <dgm:spPr/>
      <dgm:t>
        <a:bodyPr/>
        <a:lstStyle/>
        <a:p>
          <a:endParaRPr lang="en-US"/>
        </a:p>
      </dgm:t>
    </dgm:pt>
    <dgm:pt modelId="{753C18DE-F0CF-4F96-AF80-0687B980BD79}" type="pres">
      <dgm:prSet presAssocID="{B751637B-6838-4360-BF7E-A63E491F3E42}" presName="Name8" presStyleCnt="0"/>
      <dgm:spPr/>
    </dgm:pt>
    <dgm:pt modelId="{0282A63C-B641-40F2-827D-181CFA774714}" type="pres">
      <dgm:prSet presAssocID="{B751637B-6838-4360-BF7E-A63E491F3E42}" presName="level" presStyleLbl="node1" presStyleIdx="1" presStyleCnt="6">
        <dgm:presLayoutVars>
          <dgm:chMax val="1"/>
          <dgm:bulletEnabled val="1"/>
        </dgm:presLayoutVars>
      </dgm:prSet>
      <dgm:spPr/>
      <dgm:t>
        <a:bodyPr/>
        <a:lstStyle/>
        <a:p>
          <a:endParaRPr lang="en-US"/>
        </a:p>
      </dgm:t>
    </dgm:pt>
    <dgm:pt modelId="{B69C0E89-C08B-465C-8A61-CC49C138F344}" type="pres">
      <dgm:prSet presAssocID="{B751637B-6838-4360-BF7E-A63E491F3E42}" presName="levelTx" presStyleLbl="revTx" presStyleIdx="0" presStyleCnt="0">
        <dgm:presLayoutVars>
          <dgm:chMax val="1"/>
          <dgm:bulletEnabled val="1"/>
        </dgm:presLayoutVars>
      </dgm:prSet>
      <dgm:spPr/>
      <dgm:t>
        <a:bodyPr/>
        <a:lstStyle/>
        <a:p>
          <a:endParaRPr lang="en-US"/>
        </a:p>
      </dgm:t>
    </dgm:pt>
    <dgm:pt modelId="{DBBB4D30-CDBD-4EBC-A999-DBD643846C20}" type="pres">
      <dgm:prSet presAssocID="{D7D6C7C8-7E9B-4011-9D87-1AD0466E5A27}" presName="Name8" presStyleCnt="0"/>
      <dgm:spPr/>
    </dgm:pt>
    <dgm:pt modelId="{B62B6BC4-7EFD-488E-9900-0182E4D55368}" type="pres">
      <dgm:prSet presAssocID="{D7D6C7C8-7E9B-4011-9D87-1AD0466E5A27}" presName="level" presStyleLbl="node1" presStyleIdx="2" presStyleCnt="6">
        <dgm:presLayoutVars>
          <dgm:chMax val="1"/>
          <dgm:bulletEnabled val="1"/>
        </dgm:presLayoutVars>
      </dgm:prSet>
      <dgm:spPr/>
      <dgm:t>
        <a:bodyPr/>
        <a:lstStyle/>
        <a:p>
          <a:endParaRPr lang="en-US"/>
        </a:p>
      </dgm:t>
    </dgm:pt>
    <dgm:pt modelId="{27F298BD-98D5-4CBC-9BB6-2FC18853A4C9}" type="pres">
      <dgm:prSet presAssocID="{D7D6C7C8-7E9B-4011-9D87-1AD0466E5A27}" presName="levelTx" presStyleLbl="revTx" presStyleIdx="0" presStyleCnt="0">
        <dgm:presLayoutVars>
          <dgm:chMax val="1"/>
          <dgm:bulletEnabled val="1"/>
        </dgm:presLayoutVars>
      </dgm:prSet>
      <dgm:spPr/>
      <dgm:t>
        <a:bodyPr/>
        <a:lstStyle/>
        <a:p>
          <a:endParaRPr lang="en-US"/>
        </a:p>
      </dgm:t>
    </dgm:pt>
    <dgm:pt modelId="{AB66BA3F-351C-4D90-BF3C-BC67E9E1AE42}" type="pres">
      <dgm:prSet presAssocID="{9BB6181A-FE2B-43C3-8478-B7911E724096}" presName="Name8" presStyleCnt="0"/>
      <dgm:spPr/>
    </dgm:pt>
    <dgm:pt modelId="{175427EE-C6A2-49F0-A177-CD17C90162E4}" type="pres">
      <dgm:prSet presAssocID="{9BB6181A-FE2B-43C3-8478-B7911E724096}" presName="level" presStyleLbl="node1" presStyleIdx="3" presStyleCnt="6">
        <dgm:presLayoutVars>
          <dgm:chMax val="1"/>
          <dgm:bulletEnabled val="1"/>
        </dgm:presLayoutVars>
      </dgm:prSet>
      <dgm:spPr/>
      <dgm:t>
        <a:bodyPr/>
        <a:lstStyle/>
        <a:p>
          <a:endParaRPr lang="en-US"/>
        </a:p>
      </dgm:t>
    </dgm:pt>
    <dgm:pt modelId="{D28A1FCF-D685-4F64-A895-F1789DB4CEC1}" type="pres">
      <dgm:prSet presAssocID="{9BB6181A-FE2B-43C3-8478-B7911E724096}" presName="levelTx" presStyleLbl="revTx" presStyleIdx="0" presStyleCnt="0">
        <dgm:presLayoutVars>
          <dgm:chMax val="1"/>
          <dgm:bulletEnabled val="1"/>
        </dgm:presLayoutVars>
      </dgm:prSet>
      <dgm:spPr/>
      <dgm:t>
        <a:bodyPr/>
        <a:lstStyle/>
        <a:p>
          <a:endParaRPr lang="en-US"/>
        </a:p>
      </dgm:t>
    </dgm:pt>
    <dgm:pt modelId="{06B47E0F-128E-4DCD-8A6B-702F0C4F6132}" type="pres">
      <dgm:prSet presAssocID="{1999B314-6CFF-4CF1-836F-52923AB40AE8}" presName="Name8" presStyleCnt="0"/>
      <dgm:spPr/>
    </dgm:pt>
    <dgm:pt modelId="{A594B015-1084-4972-B3DA-10232CA612FA}" type="pres">
      <dgm:prSet presAssocID="{1999B314-6CFF-4CF1-836F-52923AB40AE8}" presName="level" presStyleLbl="node1" presStyleIdx="4" presStyleCnt="6">
        <dgm:presLayoutVars>
          <dgm:chMax val="1"/>
          <dgm:bulletEnabled val="1"/>
        </dgm:presLayoutVars>
      </dgm:prSet>
      <dgm:spPr/>
      <dgm:t>
        <a:bodyPr/>
        <a:lstStyle/>
        <a:p>
          <a:endParaRPr lang="en-US"/>
        </a:p>
      </dgm:t>
    </dgm:pt>
    <dgm:pt modelId="{9BF2F7BB-1FE7-4EFB-9930-ACBEBEC4D944}" type="pres">
      <dgm:prSet presAssocID="{1999B314-6CFF-4CF1-836F-52923AB40AE8}" presName="levelTx" presStyleLbl="revTx" presStyleIdx="0" presStyleCnt="0">
        <dgm:presLayoutVars>
          <dgm:chMax val="1"/>
          <dgm:bulletEnabled val="1"/>
        </dgm:presLayoutVars>
      </dgm:prSet>
      <dgm:spPr/>
      <dgm:t>
        <a:bodyPr/>
        <a:lstStyle/>
        <a:p>
          <a:endParaRPr lang="en-US"/>
        </a:p>
      </dgm:t>
    </dgm:pt>
    <dgm:pt modelId="{CF3FB020-2661-4AC2-99BC-1FD9AA2E0B33}" type="pres">
      <dgm:prSet presAssocID="{299ECF7C-077D-476C-9347-7EEF03C8F269}" presName="Name8" presStyleCnt="0"/>
      <dgm:spPr/>
    </dgm:pt>
    <dgm:pt modelId="{9AD21B08-3FA0-48B9-9C63-91BACAF290A5}" type="pres">
      <dgm:prSet presAssocID="{299ECF7C-077D-476C-9347-7EEF03C8F269}" presName="level" presStyleLbl="node1" presStyleIdx="5" presStyleCnt="6">
        <dgm:presLayoutVars>
          <dgm:chMax val="1"/>
          <dgm:bulletEnabled val="1"/>
        </dgm:presLayoutVars>
      </dgm:prSet>
      <dgm:spPr/>
      <dgm:t>
        <a:bodyPr/>
        <a:lstStyle/>
        <a:p>
          <a:endParaRPr lang="en-US"/>
        </a:p>
      </dgm:t>
    </dgm:pt>
    <dgm:pt modelId="{9695478A-6F34-4D49-82F6-06A97A34D3BA}" type="pres">
      <dgm:prSet presAssocID="{299ECF7C-077D-476C-9347-7EEF03C8F269}" presName="levelTx" presStyleLbl="revTx" presStyleIdx="0" presStyleCnt="0">
        <dgm:presLayoutVars>
          <dgm:chMax val="1"/>
          <dgm:bulletEnabled val="1"/>
        </dgm:presLayoutVars>
      </dgm:prSet>
      <dgm:spPr/>
      <dgm:t>
        <a:bodyPr/>
        <a:lstStyle/>
        <a:p>
          <a:endParaRPr lang="en-US"/>
        </a:p>
      </dgm:t>
    </dgm:pt>
  </dgm:ptLst>
  <dgm:cxnLst>
    <dgm:cxn modelId="{0258A24D-ABCE-46AB-B8A6-E857ED36848A}" srcId="{CE4EE2B3-B9BD-4FA2-8DB3-E5CD7D7D38EC}" destId="{299ECF7C-077D-476C-9347-7EEF03C8F269}" srcOrd="5" destOrd="0" parTransId="{10D2A01E-3F8B-436C-ACBE-BCDB21F12512}" sibTransId="{5C3EB39C-33D0-4714-AA67-F17876E6150A}"/>
    <dgm:cxn modelId="{E7464981-53D4-4C67-B248-B51A45613A6A}" srcId="{CE4EE2B3-B9BD-4FA2-8DB3-E5CD7D7D38EC}" destId="{A4AF9125-D40E-4C6B-AEF2-D533DA2EA199}" srcOrd="0" destOrd="0" parTransId="{A6F18007-27A1-445B-B54A-D9289C537907}" sibTransId="{0B0F500A-C280-42E4-8923-47E279321009}"/>
    <dgm:cxn modelId="{4E164E62-15E5-4617-9BAB-FD868137B7FF}" type="presOf" srcId="{299ECF7C-077D-476C-9347-7EEF03C8F269}" destId="{9695478A-6F34-4D49-82F6-06A97A34D3BA}" srcOrd="1" destOrd="0" presId="urn:microsoft.com/office/officeart/2005/8/layout/pyramid1"/>
    <dgm:cxn modelId="{E1B8D34C-1DC6-4773-A45D-0F524ED8D92D}" srcId="{CE4EE2B3-B9BD-4FA2-8DB3-E5CD7D7D38EC}" destId="{D7D6C7C8-7E9B-4011-9D87-1AD0466E5A27}" srcOrd="2" destOrd="0" parTransId="{75B9E99D-E257-43E9-A613-11461BAC815C}" sibTransId="{87733A7C-8FBE-4132-ACE5-861FF0CE7C46}"/>
    <dgm:cxn modelId="{2B0DD47E-3911-483D-9630-DD4ACC712422}" type="presOf" srcId="{D7D6C7C8-7E9B-4011-9D87-1AD0466E5A27}" destId="{27F298BD-98D5-4CBC-9BB6-2FC18853A4C9}" srcOrd="1" destOrd="0" presId="urn:microsoft.com/office/officeart/2005/8/layout/pyramid1"/>
    <dgm:cxn modelId="{8BE890B7-4463-4A56-A5F6-3C896359B188}" type="presOf" srcId="{299ECF7C-077D-476C-9347-7EEF03C8F269}" destId="{9AD21B08-3FA0-48B9-9C63-91BACAF290A5}" srcOrd="0" destOrd="0" presId="urn:microsoft.com/office/officeart/2005/8/layout/pyramid1"/>
    <dgm:cxn modelId="{6A8C59B2-1B31-4BC7-8ABD-8C680E7996A7}" type="presOf" srcId="{B751637B-6838-4360-BF7E-A63E491F3E42}" destId="{B69C0E89-C08B-465C-8A61-CC49C138F344}" srcOrd="1" destOrd="0" presId="urn:microsoft.com/office/officeart/2005/8/layout/pyramid1"/>
    <dgm:cxn modelId="{4A755B68-D070-4C37-A15A-A7A426279278}" type="presOf" srcId="{9BB6181A-FE2B-43C3-8478-B7911E724096}" destId="{175427EE-C6A2-49F0-A177-CD17C90162E4}" srcOrd="0" destOrd="0" presId="urn:microsoft.com/office/officeart/2005/8/layout/pyramid1"/>
    <dgm:cxn modelId="{035E65A7-CFFC-4DCE-BACB-D20789AC327E}" srcId="{CE4EE2B3-B9BD-4FA2-8DB3-E5CD7D7D38EC}" destId="{B751637B-6838-4360-BF7E-A63E491F3E42}" srcOrd="1" destOrd="0" parTransId="{139F85AF-9C54-442F-9AF0-B779A73D561D}" sibTransId="{52934712-C349-435A-860E-781D685D3DAF}"/>
    <dgm:cxn modelId="{A18EEDB3-CF2A-496D-93D8-FC4E61FA9659}" type="presOf" srcId="{D7D6C7C8-7E9B-4011-9D87-1AD0466E5A27}" destId="{B62B6BC4-7EFD-488E-9900-0182E4D55368}" srcOrd="0" destOrd="0" presId="urn:microsoft.com/office/officeart/2005/8/layout/pyramid1"/>
    <dgm:cxn modelId="{21048135-C316-4699-A402-02AB8D87C488}" type="presOf" srcId="{9BB6181A-FE2B-43C3-8478-B7911E724096}" destId="{D28A1FCF-D685-4F64-A895-F1789DB4CEC1}" srcOrd="1" destOrd="0" presId="urn:microsoft.com/office/officeart/2005/8/layout/pyramid1"/>
    <dgm:cxn modelId="{6018AB03-F71E-41A4-9E9C-93EED3D53FD7}" srcId="{CE4EE2B3-B9BD-4FA2-8DB3-E5CD7D7D38EC}" destId="{9BB6181A-FE2B-43C3-8478-B7911E724096}" srcOrd="3" destOrd="0" parTransId="{8537E21E-88E7-45FB-8AAB-26E941D0F001}" sibTransId="{C41ACB86-C86E-49AB-A7D2-25352B628B0E}"/>
    <dgm:cxn modelId="{08B33B08-C7FA-4EA0-BB78-C568E8D496AC}" srcId="{CE4EE2B3-B9BD-4FA2-8DB3-E5CD7D7D38EC}" destId="{1999B314-6CFF-4CF1-836F-52923AB40AE8}" srcOrd="4" destOrd="0" parTransId="{59450067-BC33-41F8-8BF9-7A24969C122D}" sibTransId="{813F7291-F644-42B6-AB5C-6570089F6BF6}"/>
    <dgm:cxn modelId="{ED666E65-C598-4E83-8C62-2308169F94CD}" type="presOf" srcId="{A4AF9125-D40E-4C6B-AEF2-D533DA2EA199}" destId="{F34BB4A0-0C90-4471-AD06-AF2D5FBC3C95}" srcOrd="0" destOrd="0" presId="urn:microsoft.com/office/officeart/2005/8/layout/pyramid1"/>
    <dgm:cxn modelId="{97AF4370-CF8D-4E9D-912E-6207FED72618}" type="presOf" srcId="{A4AF9125-D40E-4C6B-AEF2-D533DA2EA199}" destId="{92E4014F-79A9-4744-8740-AEF6781D161A}" srcOrd="1" destOrd="0" presId="urn:microsoft.com/office/officeart/2005/8/layout/pyramid1"/>
    <dgm:cxn modelId="{69E63917-5CEA-4544-9B08-0BBACAB6B8FF}" type="presOf" srcId="{B751637B-6838-4360-BF7E-A63E491F3E42}" destId="{0282A63C-B641-40F2-827D-181CFA774714}" srcOrd="0" destOrd="0" presId="urn:microsoft.com/office/officeart/2005/8/layout/pyramid1"/>
    <dgm:cxn modelId="{F777CF3C-2B98-4B22-9E94-E897B79CEB75}" type="presOf" srcId="{CE4EE2B3-B9BD-4FA2-8DB3-E5CD7D7D38EC}" destId="{DE4C4AED-73E5-4D1D-B2F1-A297B4D6AE2C}" srcOrd="0" destOrd="0" presId="urn:microsoft.com/office/officeart/2005/8/layout/pyramid1"/>
    <dgm:cxn modelId="{05C82AB5-AC05-49A5-8782-6E3FEF6EA0FB}" type="presOf" srcId="{1999B314-6CFF-4CF1-836F-52923AB40AE8}" destId="{9BF2F7BB-1FE7-4EFB-9930-ACBEBEC4D944}" srcOrd="1" destOrd="0" presId="urn:microsoft.com/office/officeart/2005/8/layout/pyramid1"/>
    <dgm:cxn modelId="{40407D4A-8FE7-4B6E-B66B-581FE2CB9774}" type="presOf" srcId="{1999B314-6CFF-4CF1-836F-52923AB40AE8}" destId="{A594B015-1084-4972-B3DA-10232CA612FA}" srcOrd="0" destOrd="0" presId="urn:microsoft.com/office/officeart/2005/8/layout/pyramid1"/>
    <dgm:cxn modelId="{61261281-6903-47DE-9CAD-91FA14F946CC}" type="presParOf" srcId="{DE4C4AED-73E5-4D1D-B2F1-A297B4D6AE2C}" destId="{8496100E-FC64-453F-9273-19794EAC14C4}" srcOrd="0" destOrd="0" presId="urn:microsoft.com/office/officeart/2005/8/layout/pyramid1"/>
    <dgm:cxn modelId="{B503B68A-7CAC-4426-951B-7D6C37EF5A39}" type="presParOf" srcId="{8496100E-FC64-453F-9273-19794EAC14C4}" destId="{F34BB4A0-0C90-4471-AD06-AF2D5FBC3C95}" srcOrd="0" destOrd="0" presId="urn:microsoft.com/office/officeart/2005/8/layout/pyramid1"/>
    <dgm:cxn modelId="{D20C14FC-E7DC-4F00-B3FA-3BFD2D564C96}" type="presParOf" srcId="{8496100E-FC64-453F-9273-19794EAC14C4}" destId="{92E4014F-79A9-4744-8740-AEF6781D161A}" srcOrd="1" destOrd="0" presId="urn:microsoft.com/office/officeart/2005/8/layout/pyramid1"/>
    <dgm:cxn modelId="{5E0418B3-3BC3-433F-8862-337EAAB14042}" type="presParOf" srcId="{DE4C4AED-73E5-4D1D-B2F1-A297B4D6AE2C}" destId="{753C18DE-F0CF-4F96-AF80-0687B980BD79}" srcOrd="1" destOrd="0" presId="urn:microsoft.com/office/officeart/2005/8/layout/pyramid1"/>
    <dgm:cxn modelId="{304A373E-2512-4469-A6FD-B0E67B5F58EA}" type="presParOf" srcId="{753C18DE-F0CF-4F96-AF80-0687B980BD79}" destId="{0282A63C-B641-40F2-827D-181CFA774714}" srcOrd="0" destOrd="0" presId="urn:microsoft.com/office/officeart/2005/8/layout/pyramid1"/>
    <dgm:cxn modelId="{04E58436-2FAC-47E7-B9FD-59642FAC8D78}" type="presParOf" srcId="{753C18DE-F0CF-4F96-AF80-0687B980BD79}" destId="{B69C0E89-C08B-465C-8A61-CC49C138F344}" srcOrd="1" destOrd="0" presId="urn:microsoft.com/office/officeart/2005/8/layout/pyramid1"/>
    <dgm:cxn modelId="{1C7351D0-661A-4315-9F88-66175F26BCBF}" type="presParOf" srcId="{DE4C4AED-73E5-4D1D-B2F1-A297B4D6AE2C}" destId="{DBBB4D30-CDBD-4EBC-A999-DBD643846C20}" srcOrd="2" destOrd="0" presId="urn:microsoft.com/office/officeart/2005/8/layout/pyramid1"/>
    <dgm:cxn modelId="{7B5D1384-B13D-4FCA-B24A-3C1675D5DE4E}" type="presParOf" srcId="{DBBB4D30-CDBD-4EBC-A999-DBD643846C20}" destId="{B62B6BC4-7EFD-488E-9900-0182E4D55368}" srcOrd="0" destOrd="0" presId="urn:microsoft.com/office/officeart/2005/8/layout/pyramid1"/>
    <dgm:cxn modelId="{59906103-6914-440B-972D-62AAF41E438A}" type="presParOf" srcId="{DBBB4D30-CDBD-4EBC-A999-DBD643846C20}" destId="{27F298BD-98D5-4CBC-9BB6-2FC18853A4C9}" srcOrd="1" destOrd="0" presId="urn:microsoft.com/office/officeart/2005/8/layout/pyramid1"/>
    <dgm:cxn modelId="{B3D48CDE-8EEA-4B48-A761-FAAD848A8D26}" type="presParOf" srcId="{DE4C4AED-73E5-4D1D-B2F1-A297B4D6AE2C}" destId="{AB66BA3F-351C-4D90-BF3C-BC67E9E1AE42}" srcOrd="3" destOrd="0" presId="urn:microsoft.com/office/officeart/2005/8/layout/pyramid1"/>
    <dgm:cxn modelId="{4DFDC687-6A60-4EAE-8A98-3F50FE7AD352}" type="presParOf" srcId="{AB66BA3F-351C-4D90-BF3C-BC67E9E1AE42}" destId="{175427EE-C6A2-49F0-A177-CD17C90162E4}" srcOrd="0" destOrd="0" presId="urn:microsoft.com/office/officeart/2005/8/layout/pyramid1"/>
    <dgm:cxn modelId="{DDCDC569-A7FC-4120-B2EF-501C66284A53}" type="presParOf" srcId="{AB66BA3F-351C-4D90-BF3C-BC67E9E1AE42}" destId="{D28A1FCF-D685-4F64-A895-F1789DB4CEC1}" srcOrd="1" destOrd="0" presId="urn:microsoft.com/office/officeart/2005/8/layout/pyramid1"/>
    <dgm:cxn modelId="{D2CC9D18-9718-410B-B1EA-171B5D3CE75A}" type="presParOf" srcId="{DE4C4AED-73E5-4D1D-B2F1-A297B4D6AE2C}" destId="{06B47E0F-128E-4DCD-8A6B-702F0C4F6132}" srcOrd="4" destOrd="0" presId="urn:microsoft.com/office/officeart/2005/8/layout/pyramid1"/>
    <dgm:cxn modelId="{92608091-4EC7-4BF2-BDD6-975385EC7463}" type="presParOf" srcId="{06B47E0F-128E-4DCD-8A6B-702F0C4F6132}" destId="{A594B015-1084-4972-B3DA-10232CA612FA}" srcOrd="0" destOrd="0" presId="urn:microsoft.com/office/officeart/2005/8/layout/pyramid1"/>
    <dgm:cxn modelId="{2EBF5C3A-4017-40BD-A973-4907618EE7BE}" type="presParOf" srcId="{06B47E0F-128E-4DCD-8A6B-702F0C4F6132}" destId="{9BF2F7BB-1FE7-4EFB-9930-ACBEBEC4D944}" srcOrd="1" destOrd="0" presId="urn:microsoft.com/office/officeart/2005/8/layout/pyramid1"/>
    <dgm:cxn modelId="{4D79DAA4-03F4-49D3-BBF8-C05202AC308D}" type="presParOf" srcId="{DE4C4AED-73E5-4D1D-B2F1-A297B4D6AE2C}" destId="{CF3FB020-2661-4AC2-99BC-1FD9AA2E0B33}" srcOrd="5" destOrd="0" presId="urn:microsoft.com/office/officeart/2005/8/layout/pyramid1"/>
    <dgm:cxn modelId="{4552506F-8365-48BC-BD3D-E44218186D0F}" type="presParOf" srcId="{CF3FB020-2661-4AC2-99BC-1FD9AA2E0B33}" destId="{9AD21B08-3FA0-48B9-9C63-91BACAF290A5}" srcOrd="0" destOrd="0" presId="urn:microsoft.com/office/officeart/2005/8/layout/pyramid1"/>
    <dgm:cxn modelId="{79C824C2-5617-48D1-9F0F-9E62475A0B85}" type="presParOf" srcId="{CF3FB020-2661-4AC2-99BC-1FD9AA2E0B33}" destId="{9695478A-6F34-4D49-82F6-06A97A34D3BA}" srcOrd="1" destOrd="0" presId="urn:microsoft.com/office/officeart/2005/8/layout/pyramid1"/>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BB4A0-0C90-4471-AD06-AF2D5FBC3C95}">
      <dsp:nvSpPr>
        <dsp:cNvPr id="0" name=""/>
        <dsp:cNvSpPr/>
      </dsp:nvSpPr>
      <dsp:spPr>
        <a:xfrm>
          <a:off x="2286000" y="0"/>
          <a:ext cx="914400" cy="533400"/>
        </a:xfrm>
        <a:prstGeom prst="trapezoid">
          <a:avLst>
            <a:gd name="adj" fmla="val 85714"/>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ar-DZ" sz="1800" kern="1200">
              <a:latin typeface="Simplified Arabic" panose="02020603050405020304" pitchFamily="18" charset="-78"/>
              <a:cs typeface="Simplified Arabic" panose="02020603050405020304" pitchFamily="18" charset="-78"/>
            </a:rPr>
            <a:t>التقويم</a:t>
          </a:r>
        </a:p>
      </dsp:txBody>
      <dsp:txXfrm>
        <a:off x="2286000" y="0"/>
        <a:ext cx="914400" cy="533400"/>
      </dsp:txXfrm>
    </dsp:sp>
    <dsp:sp modelId="{0282A63C-B641-40F2-827D-181CFA774714}">
      <dsp:nvSpPr>
        <dsp:cNvPr id="0" name=""/>
        <dsp:cNvSpPr/>
      </dsp:nvSpPr>
      <dsp:spPr>
        <a:xfrm>
          <a:off x="1828800" y="533400"/>
          <a:ext cx="1828800" cy="533400"/>
        </a:xfrm>
        <a:prstGeom prst="trapezoid">
          <a:avLst>
            <a:gd name="adj" fmla="val 85714"/>
          </a:avLst>
        </a:prstGeom>
        <a:solidFill>
          <a:schemeClr val="accent3">
            <a:hueOff val="2250053"/>
            <a:satOff val="-3376"/>
            <a:lumOff val="-549"/>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ar-DZ" sz="1800" kern="1200">
              <a:latin typeface="Simplified Arabic" panose="02020603050405020304" pitchFamily="18" charset="-78"/>
              <a:cs typeface="Simplified Arabic" panose="02020603050405020304" pitchFamily="18" charset="-78"/>
            </a:rPr>
            <a:t>التركيب</a:t>
          </a:r>
          <a:endParaRPr lang="fr-FR" sz="1800" kern="1200">
            <a:latin typeface="Simplified Arabic" panose="02020603050405020304" pitchFamily="18" charset="-78"/>
            <a:cs typeface="Simplified Arabic" panose="02020603050405020304" pitchFamily="18" charset="-78"/>
          </a:endParaRPr>
        </a:p>
      </dsp:txBody>
      <dsp:txXfrm>
        <a:off x="2148840" y="533400"/>
        <a:ext cx="1188720" cy="533400"/>
      </dsp:txXfrm>
    </dsp:sp>
    <dsp:sp modelId="{B62B6BC4-7EFD-488E-9900-0182E4D55368}">
      <dsp:nvSpPr>
        <dsp:cNvPr id="0" name=""/>
        <dsp:cNvSpPr/>
      </dsp:nvSpPr>
      <dsp:spPr>
        <a:xfrm>
          <a:off x="1371600" y="1066800"/>
          <a:ext cx="2743200" cy="533400"/>
        </a:xfrm>
        <a:prstGeom prst="trapezoid">
          <a:avLst>
            <a:gd name="adj" fmla="val 85714"/>
          </a:avLst>
        </a:prstGeom>
        <a:solidFill>
          <a:schemeClr val="accent3">
            <a:hueOff val="4500106"/>
            <a:satOff val="-6752"/>
            <a:lumOff val="-109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ar-DZ" sz="1800" kern="1200">
              <a:latin typeface="Simplified Arabic" panose="02020603050405020304" pitchFamily="18" charset="-78"/>
              <a:cs typeface="Simplified Arabic" panose="02020603050405020304" pitchFamily="18" charset="-78"/>
            </a:rPr>
            <a:t>التحليل</a:t>
          </a:r>
          <a:endParaRPr lang="fr-FR" sz="1800" kern="1200">
            <a:latin typeface="Simplified Arabic" panose="02020603050405020304" pitchFamily="18" charset="-78"/>
            <a:cs typeface="Simplified Arabic" panose="02020603050405020304" pitchFamily="18" charset="-78"/>
          </a:endParaRPr>
        </a:p>
      </dsp:txBody>
      <dsp:txXfrm>
        <a:off x="1851660" y="1066800"/>
        <a:ext cx="1783080" cy="533400"/>
      </dsp:txXfrm>
    </dsp:sp>
    <dsp:sp modelId="{175427EE-C6A2-49F0-A177-CD17C90162E4}">
      <dsp:nvSpPr>
        <dsp:cNvPr id="0" name=""/>
        <dsp:cNvSpPr/>
      </dsp:nvSpPr>
      <dsp:spPr>
        <a:xfrm>
          <a:off x="914400" y="1600200"/>
          <a:ext cx="3657600" cy="533400"/>
        </a:xfrm>
        <a:prstGeom prst="trapezoid">
          <a:avLst>
            <a:gd name="adj" fmla="val 85714"/>
          </a:avLst>
        </a:prstGeom>
        <a:solidFill>
          <a:schemeClr val="accent3">
            <a:hueOff val="6750158"/>
            <a:satOff val="-10128"/>
            <a:lumOff val="-164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ar-DZ" sz="1800" kern="1200">
              <a:latin typeface="Simplified Arabic" panose="02020603050405020304" pitchFamily="18" charset="-78"/>
              <a:cs typeface="Simplified Arabic" panose="02020603050405020304" pitchFamily="18" charset="-78"/>
            </a:rPr>
            <a:t>التطبيق</a:t>
          </a:r>
          <a:endParaRPr lang="fr-FR" sz="1800" kern="1200">
            <a:latin typeface="Simplified Arabic" panose="02020603050405020304" pitchFamily="18" charset="-78"/>
            <a:cs typeface="Simplified Arabic" panose="02020603050405020304" pitchFamily="18" charset="-78"/>
          </a:endParaRPr>
        </a:p>
      </dsp:txBody>
      <dsp:txXfrm>
        <a:off x="1554480" y="1600200"/>
        <a:ext cx="2377440" cy="533400"/>
      </dsp:txXfrm>
    </dsp:sp>
    <dsp:sp modelId="{A594B015-1084-4972-B3DA-10232CA612FA}">
      <dsp:nvSpPr>
        <dsp:cNvPr id="0" name=""/>
        <dsp:cNvSpPr/>
      </dsp:nvSpPr>
      <dsp:spPr>
        <a:xfrm>
          <a:off x="457200" y="2133600"/>
          <a:ext cx="4571999" cy="533400"/>
        </a:xfrm>
        <a:prstGeom prst="trapezoid">
          <a:avLst>
            <a:gd name="adj" fmla="val 85714"/>
          </a:avLst>
        </a:prstGeom>
        <a:solidFill>
          <a:schemeClr val="accent3">
            <a:hueOff val="9000211"/>
            <a:satOff val="-13504"/>
            <a:lumOff val="-219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ar-DZ" sz="1800" kern="1200">
              <a:latin typeface="Simplified Arabic" panose="02020603050405020304" pitchFamily="18" charset="-78"/>
              <a:cs typeface="Simplified Arabic" panose="02020603050405020304" pitchFamily="18" charset="-78"/>
            </a:rPr>
            <a:t>الاستيعاب</a:t>
          </a:r>
          <a:endParaRPr lang="fr-FR" sz="1800" kern="1200">
            <a:latin typeface="Simplified Arabic" panose="02020603050405020304" pitchFamily="18" charset="-78"/>
            <a:cs typeface="Simplified Arabic" panose="02020603050405020304" pitchFamily="18" charset="-78"/>
          </a:endParaRPr>
        </a:p>
      </dsp:txBody>
      <dsp:txXfrm>
        <a:off x="1257299" y="2133600"/>
        <a:ext cx="2971800" cy="533400"/>
      </dsp:txXfrm>
    </dsp:sp>
    <dsp:sp modelId="{9AD21B08-3FA0-48B9-9C63-91BACAF290A5}">
      <dsp:nvSpPr>
        <dsp:cNvPr id="0" name=""/>
        <dsp:cNvSpPr/>
      </dsp:nvSpPr>
      <dsp:spPr>
        <a:xfrm>
          <a:off x="0" y="2667000"/>
          <a:ext cx="5486399" cy="533400"/>
        </a:xfrm>
        <a:prstGeom prst="trapezoid">
          <a:avLst>
            <a:gd name="adj" fmla="val 85714"/>
          </a:avLst>
        </a:prstGeom>
        <a:solidFill>
          <a:schemeClr val="accent3">
            <a:hueOff val="11250264"/>
            <a:satOff val="-16880"/>
            <a:lumOff val="-274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ar-DZ" sz="1800" kern="1200">
              <a:latin typeface="Simplified Arabic" panose="02020603050405020304" pitchFamily="18" charset="-78"/>
              <a:cs typeface="Simplified Arabic" panose="02020603050405020304" pitchFamily="18" charset="-78"/>
            </a:rPr>
            <a:t>المعرفة</a:t>
          </a:r>
          <a:endParaRPr lang="fr-FR" sz="1800" kern="1200">
            <a:latin typeface="Simplified Arabic" panose="02020603050405020304" pitchFamily="18" charset="-78"/>
            <a:cs typeface="Simplified Arabic" panose="02020603050405020304" pitchFamily="18" charset="-78"/>
          </a:endParaRPr>
        </a:p>
      </dsp:txBody>
      <dsp:txXfrm>
        <a:off x="960120" y="2667000"/>
        <a:ext cx="3566160" cy="5334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6E598-890A-45A6-B6B7-56F7E50E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66</Pages>
  <Words>10557</Words>
  <Characters>58064</Characters>
  <Application>Microsoft Office Word</Application>
  <DocSecurity>0</DocSecurity>
  <Lines>483</Lines>
  <Paragraphs>136</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الفصل الأول : المقاربة بالكفايات النشأة والتطور</vt:lpstr>
      <vt:lpstr>الفصل الأول : المقاربة بالكفايات النشأة والتطور</vt:lpstr>
      <vt:lpstr>الفصل الأول : المقاربة بالكفايات النشأة والتطور</vt:lpstr>
    </vt:vector>
  </TitlesOfParts>
  <Company/>
  <LinksUpToDate>false</LinksUpToDate>
  <CharactersWithSpaces>68485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 المقاربة بالكفايات النشأة والتطور</dc:title>
  <dc:creator>Younes</dc:creator>
  <cp:lastModifiedBy>BITITA</cp:lastModifiedBy>
  <cp:revision>4</cp:revision>
  <cp:lastPrinted>2021-12-13T11:28:00Z</cp:lastPrinted>
  <dcterms:created xsi:type="dcterms:W3CDTF">2021-12-13T08:08:00Z</dcterms:created>
  <dcterms:modified xsi:type="dcterms:W3CDTF">2021-12-13T11:30:00Z</dcterms:modified>
</cp:coreProperties>
</file>